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00991" w14:textId="3013AF19" w:rsidR="00467CB1" w:rsidRPr="00DB6BBC" w:rsidRDefault="00467CB1" w:rsidP="004524BC">
      <w:pPr>
        <w:tabs>
          <w:tab w:val="left" w:pos="4678"/>
        </w:tabs>
        <w:spacing w:line="276" w:lineRule="auto"/>
        <w:ind w:right="579"/>
        <w:rPr>
          <w:rFonts w:ascii="Times New Roman" w:hAnsi="Times New Roman" w:cs="Times New Roman"/>
        </w:rPr>
      </w:pPr>
      <w:bookmarkStart w:id="0" w:name="_Hlk94682492"/>
      <w:r w:rsidRPr="00DB6BBC">
        <w:rPr>
          <w:rFonts w:ascii="Times New Roman" w:hAnsi="Times New Roman" w:cs="Times New Roman"/>
        </w:rPr>
        <w:t xml:space="preserve">Znak sprawy: </w:t>
      </w:r>
      <w:r w:rsidR="002F61C3" w:rsidRPr="00DB6BBC">
        <w:rPr>
          <w:rFonts w:ascii="Times New Roman" w:hAnsi="Times New Roman" w:cs="Times New Roman"/>
        </w:rPr>
        <w:t>INW.CG.</w:t>
      </w:r>
      <w:r w:rsidR="008643DD">
        <w:rPr>
          <w:rFonts w:ascii="Times New Roman" w:hAnsi="Times New Roman" w:cs="Times New Roman"/>
        </w:rPr>
        <w:t>2</w:t>
      </w:r>
      <w:r w:rsidR="002F61C3" w:rsidRPr="00DB6BBC">
        <w:rPr>
          <w:rFonts w:ascii="Times New Roman" w:hAnsi="Times New Roman" w:cs="Times New Roman"/>
        </w:rPr>
        <w:t>.2022</w:t>
      </w:r>
    </w:p>
    <w:p w14:paraId="11BBFCBC" w14:textId="77777777" w:rsidR="00467CB1" w:rsidRPr="00DB6BBC" w:rsidRDefault="00467CB1" w:rsidP="00467CB1">
      <w:pPr>
        <w:spacing w:line="276" w:lineRule="auto"/>
        <w:jc w:val="right"/>
        <w:rPr>
          <w:rFonts w:ascii="Times New Roman" w:hAnsi="Times New Roman" w:cs="Times New Roman"/>
          <w:b/>
        </w:rPr>
      </w:pPr>
      <w:r w:rsidRPr="00DB6BBC">
        <w:rPr>
          <w:rFonts w:ascii="Times New Roman" w:hAnsi="Times New Roman" w:cs="Times New Roman"/>
          <w:i/>
        </w:rPr>
        <w:t>Załącznik Nr 5 do zapytania ofertowego</w:t>
      </w:r>
    </w:p>
    <w:p w14:paraId="44AE11FF" w14:textId="77777777" w:rsidR="00A94E2B" w:rsidRPr="00DB6BBC" w:rsidRDefault="00A94E2B" w:rsidP="00A94E2B">
      <w:pPr>
        <w:spacing w:after="0" w:line="240" w:lineRule="auto"/>
        <w:jc w:val="center"/>
        <w:rPr>
          <w:rFonts w:ascii="Times New Roman" w:eastAsia="Times New Roman" w:hAnsi="Times New Roman" w:cs="Times New Roman"/>
          <w:b/>
          <w:bCs/>
          <w:sz w:val="32"/>
          <w:szCs w:val="32"/>
          <w:u w:val="single"/>
          <w:lang w:eastAsia="pl-PL"/>
        </w:rPr>
      </w:pPr>
      <w:r w:rsidRPr="00DB6BBC">
        <w:rPr>
          <w:rFonts w:ascii="Times New Roman" w:eastAsia="Times New Roman" w:hAnsi="Times New Roman" w:cs="Times New Roman"/>
          <w:b/>
          <w:bCs/>
          <w:sz w:val="32"/>
          <w:szCs w:val="32"/>
          <w:u w:val="single"/>
          <w:lang w:eastAsia="pl-PL"/>
        </w:rPr>
        <w:t>Szczegółowy opis przedmiotu zamówienia (SOPZ)</w:t>
      </w:r>
    </w:p>
    <w:p w14:paraId="64F5445E" w14:textId="77777777" w:rsidR="00A94E2B" w:rsidRPr="00DB6BBC" w:rsidRDefault="00A94E2B" w:rsidP="00402C1E">
      <w:pPr>
        <w:spacing w:after="0" w:line="240" w:lineRule="auto"/>
        <w:rPr>
          <w:rFonts w:ascii="Times New Roman" w:eastAsia="Times New Roman" w:hAnsi="Times New Roman" w:cs="Times New Roman"/>
          <w:b/>
          <w:bCs/>
          <w:sz w:val="24"/>
          <w:szCs w:val="24"/>
          <w:u w:val="single"/>
          <w:lang w:eastAsia="pl-PL"/>
        </w:rPr>
      </w:pPr>
    </w:p>
    <w:p w14:paraId="304CB718" w14:textId="446D601E" w:rsidR="00E84844" w:rsidRPr="00DB6BBC" w:rsidRDefault="00122B86" w:rsidP="00402C1E">
      <w:pPr>
        <w:spacing w:after="0" w:line="240" w:lineRule="auto"/>
        <w:rPr>
          <w:rFonts w:ascii="Times New Roman" w:eastAsia="Times New Roman" w:hAnsi="Times New Roman" w:cs="Times New Roman"/>
          <w:b/>
          <w:bCs/>
          <w:sz w:val="28"/>
          <w:szCs w:val="28"/>
          <w:lang w:eastAsia="pl-PL"/>
        </w:rPr>
      </w:pPr>
      <w:r w:rsidRPr="00DB6BBC">
        <w:rPr>
          <w:rFonts w:ascii="Times New Roman" w:eastAsia="Times New Roman" w:hAnsi="Times New Roman" w:cs="Times New Roman"/>
          <w:b/>
          <w:bCs/>
          <w:sz w:val="28"/>
          <w:szCs w:val="28"/>
          <w:lang w:eastAsia="pl-PL"/>
        </w:rPr>
        <w:t xml:space="preserve">Dostawa </w:t>
      </w:r>
      <w:r w:rsidR="00A94E2B" w:rsidRPr="00DB6BBC">
        <w:rPr>
          <w:rFonts w:ascii="Times New Roman" w:eastAsia="Times New Roman" w:hAnsi="Times New Roman" w:cs="Times New Roman"/>
          <w:b/>
          <w:bCs/>
          <w:sz w:val="28"/>
          <w:szCs w:val="28"/>
          <w:lang w:eastAsia="pl-PL"/>
        </w:rPr>
        <w:t>sprzętu i oprogramowania</w:t>
      </w:r>
      <w:r w:rsidRPr="00DB6BBC">
        <w:rPr>
          <w:rFonts w:ascii="Times New Roman" w:eastAsia="Times New Roman" w:hAnsi="Times New Roman" w:cs="Times New Roman"/>
          <w:b/>
          <w:bCs/>
          <w:sz w:val="28"/>
          <w:szCs w:val="28"/>
          <w:lang w:eastAsia="pl-PL"/>
        </w:rPr>
        <w:t>:</w:t>
      </w:r>
    </w:p>
    <w:p w14:paraId="0A18F19C" w14:textId="77777777" w:rsidR="00A94E2B" w:rsidRPr="00DB6BBC" w:rsidRDefault="00A94E2B" w:rsidP="00402C1E">
      <w:pPr>
        <w:spacing w:after="0" w:line="240" w:lineRule="auto"/>
        <w:rPr>
          <w:rFonts w:ascii="Times New Roman" w:eastAsia="Times New Roman" w:hAnsi="Times New Roman" w:cs="Times New Roman"/>
          <w:lang w:eastAsia="pl-P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tblGrid>
      <w:tr w:rsidR="00E84844" w:rsidRPr="00DB6BBC" w14:paraId="62DACA1F" w14:textId="77777777" w:rsidTr="005E433F">
        <w:trPr>
          <w:trHeight w:val="1715"/>
        </w:trPr>
        <w:tc>
          <w:tcPr>
            <w:tcW w:w="8647" w:type="dxa"/>
          </w:tcPr>
          <w:p w14:paraId="79F991A2" w14:textId="77777777" w:rsidR="00E84844" w:rsidRPr="00DB6BBC" w:rsidRDefault="00E84844" w:rsidP="00E84844">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Spis przedmiotu zamówienia: </w:t>
            </w:r>
          </w:p>
          <w:p w14:paraId="35B00DB6" w14:textId="0976B123" w:rsidR="00AA23EA" w:rsidRPr="00DB6BBC" w:rsidRDefault="004D7394" w:rsidP="00065234">
            <w:pPr>
              <w:pStyle w:val="Akapitzlist"/>
              <w:widowControl w:val="0"/>
              <w:numPr>
                <w:ilvl w:val="0"/>
                <w:numId w:val="1"/>
              </w:numPr>
              <w:tabs>
                <w:tab w:val="left" w:pos="1890"/>
              </w:tabs>
              <w:autoSpaceDE w:val="0"/>
              <w:autoSpaceDN w:val="0"/>
              <w:spacing w:after="0" w:line="252" w:lineRule="exact"/>
              <w:contextualSpacing w:val="0"/>
              <w:rPr>
                <w:rFonts w:ascii="Times New Roman" w:hAnsi="Times New Roman" w:cs="Times New Roman"/>
              </w:rPr>
            </w:pPr>
            <w:r w:rsidRPr="00DB6BBC">
              <w:rPr>
                <w:rFonts w:ascii="Times New Roman" w:hAnsi="Times New Roman" w:cs="Times New Roman"/>
              </w:rPr>
              <w:t>Zestaw komputerowy</w:t>
            </w:r>
            <w:r w:rsidR="00AA23EA" w:rsidRPr="00DB6BBC">
              <w:rPr>
                <w:rFonts w:ascii="Times New Roman" w:hAnsi="Times New Roman" w:cs="Times New Roman"/>
              </w:rPr>
              <w:t xml:space="preserve"> PC [11 szt.][ stacja robocza</w:t>
            </w:r>
            <w:r w:rsidR="00A54E7B" w:rsidRPr="00DB6BBC">
              <w:rPr>
                <w:rFonts w:ascii="Times New Roman" w:hAnsi="Times New Roman" w:cs="Times New Roman"/>
              </w:rPr>
              <w:t xml:space="preserve"> </w:t>
            </w:r>
            <w:r w:rsidR="00AA23EA" w:rsidRPr="00DB6BBC">
              <w:rPr>
                <w:rFonts w:ascii="Times New Roman" w:hAnsi="Times New Roman" w:cs="Times New Roman"/>
              </w:rPr>
              <w:t>+ monitor</w:t>
            </w:r>
            <w:r w:rsidR="00A54E7B" w:rsidRPr="00DB6BBC">
              <w:rPr>
                <w:rFonts w:ascii="Times New Roman" w:hAnsi="Times New Roman" w:cs="Times New Roman"/>
              </w:rPr>
              <w:t xml:space="preserve"> </w:t>
            </w:r>
            <w:r w:rsidR="00AA23EA" w:rsidRPr="00DB6BBC">
              <w:rPr>
                <w:rFonts w:ascii="Times New Roman" w:hAnsi="Times New Roman" w:cs="Times New Roman"/>
              </w:rPr>
              <w:t xml:space="preserve">+ </w:t>
            </w:r>
            <w:r w:rsidR="00A54E7B" w:rsidRPr="00DB6BBC">
              <w:rPr>
                <w:rFonts w:ascii="Times New Roman" w:hAnsi="Times New Roman" w:cs="Times New Roman"/>
              </w:rPr>
              <w:t>klawiatura +mysz</w:t>
            </w:r>
            <w:r w:rsidR="00AA23EA" w:rsidRPr="00DB6BBC">
              <w:rPr>
                <w:rFonts w:ascii="Times New Roman" w:hAnsi="Times New Roman" w:cs="Times New Roman"/>
              </w:rPr>
              <w:t>],</w:t>
            </w:r>
          </w:p>
          <w:p w14:paraId="667AAFC6" w14:textId="120FEC53" w:rsidR="00892D58" w:rsidRPr="00DB6BBC" w:rsidRDefault="002F61C3" w:rsidP="00065234">
            <w:pPr>
              <w:pStyle w:val="Akapitzlist"/>
              <w:widowControl w:val="0"/>
              <w:numPr>
                <w:ilvl w:val="0"/>
                <w:numId w:val="1"/>
              </w:numPr>
              <w:tabs>
                <w:tab w:val="left" w:pos="1890"/>
              </w:tabs>
              <w:autoSpaceDE w:val="0"/>
              <w:autoSpaceDN w:val="0"/>
              <w:spacing w:after="0" w:line="252" w:lineRule="exact"/>
              <w:rPr>
                <w:rFonts w:ascii="Times New Roman" w:hAnsi="Times New Roman" w:cs="Times New Roman"/>
              </w:rPr>
            </w:pPr>
            <w:r w:rsidRPr="00DB6BBC">
              <w:rPr>
                <w:rFonts w:ascii="Times New Roman" w:hAnsi="Times New Roman" w:cs="Times New Roman"/>
              </w:rPr>
              <w:t>Oprogramowanie biurowe [3 szt.]</w:t>
            </w:r>
            <w:r w:rsidR="00892D58" w:rsidRPr="00DB6BBC">
              <w:rPr>
                <w:rFonts w:ascii="Times New Roman" w:hAnsi="Times New Roman" w:cs="Times New Roman"/>
              </w:rPr>
              <w:t>. Oprogramowanie biurowe – edytor tekstu, arkusz kalkulacyjny, edytor prezentacji, klient poczty elektronicznej umożliwiający prace zdalną - licencja na subskrypcję (1 rok) – 1 użytkownik (5urządzeń)</w:t>
            </w:r>
            <w:r w:rsidR="009F2925" w:rsidRPr="00DB6BBC">
              <w:rPr>
                <w:rFonts w:ascii="Times New Roman" w:hAnsi="Times New Roman" w:cs="Times New Roman"/>
              </w:rPr>
              <w:t>,</w:t>
            </w:r>
          </w:p>
          <w:p w14:paraId="3E0AD177" w14:textId="61E2894A" w:rsidR="00AA23EA" w:rsidRPr="00DB6BBC" w:rsidRDefault="006E5EAC" w:rsidP="00065234">
            <w:pPr>
              <w:pStyle w:val="Akapitzlist"/>
              <w:widowControl w:val="0"/>
              <w:numPr>
                <w:ilvl w:val="0"/>
                <w:numId w:val="1"/>
              </w:numPr>
              <w:tabs>
                <w:tab w:val="left" w:pos="1890"/>
              </w:tabs>
              <w:autoSpaceDE w:val="0"/>
              <w:autoSpaceDN w:val="0"/>
              <w:spacing w:after="0" w:line="252" w:lineRule="exact"/>
              <w:rPr>
                <w:rFonts w:ascii="Times New Roman" w:hAnsi="Times New Roman" w:cs="Times New Roman"/>
              </w:rPr>
            </w:pPr>
            <w:r w:rsidRPr="00DB6BBC">
              <w:rPr>
                <w:rFonts w:ascii="Times New Roman" w:hAnsi="Times New Roman" w:cs="Times New Roman"/>
              </w:rPr>
              <w:t>Serwer główny wraz z systeme</w:t>
            </w:r>
            <w:r w:rsidR="003700DB" w:rsidRPr="00DB6BBC">
              <w:rPr>
                <w:rFonts w:ascii="Times New Roman" w:hAnsi="Times New Roman" w:cs="Times New Roman"/>
              </w:rPr>
              <w:t xml:space="preserve">m operacyjnym </w:t>
            </w:r>
            <w:r w:rsidR="00862965" w:rsidRPr="00DB6BBC">
              <w:rPr>
                <w:rFonts w:ascii="Times New Roman" w:hAnsi="Times New Roman" w:cs="Times New Roman"/>
              </w:rPr>
              <w:t xml:space="preserve">– fabrycznie nowy </w:t>
            </w:r>
            <w:r w:rsidR="00AA23EA" w:rsidRPr="00DB6BBC">
              <w:rPr>
                <w:rFonts w:ascii="Times New Roman" w:hAnsi="Times New Roman" w:cs="Times New Roman"/>
              </w:rPr>
              <w:t>[1 szt.],</w:t>
            </w:r>
          </w:p>
          <w:p w14:paraId="36FC5B5C" w14:textId="1E38D2DB" w:rsidR="006E5EAC" w:rsidRPr="00DB6BBC" w:rsidRDefault="006E5EAC" w:rsidP="00065234">
            <w:pPr>
              <w:pStyle w:val="Akapitzlist"/>
              <w:widowControl w:val="0"/>
              <w:numPr>
                <w:ilvl w:val="0"/>
                <w:numId w:val="1"/>
              </w:numPr>
              <w:tabs>
                <w:tab w:val="left" w:pos="1890"/>
              </w:tabs>
              <w:autoSpaceDE w:val="0"/>
              <w:autoSpaceDN w:val="0"/>
              <w:spacing w:after="0" w:line="252" w:lineRule="exact"/>
              <w:rPr>
                <w:rFonts w:ascii="Times New Roman" w:hAnsi="Times New Roman" w:cs="Times New Roman"/>
              </w:rPr>
            </w:pPr>
            <w:r w:rsidRPr="00DB6BBC">
              <w:rPr>
                <w:rFonts w:ascii="Times New Roman" w:hAnsi="Times New Roman" w:cs="Times New Roman"/>
              </w:rPr>
              <w:t xml:space="preserve">Oprogramowanie do tworzenia backupu </w:t>
            </w:r>
            <w:r w:rsidR="00862965" w:rsidRPr="00DB6BBC">
              <w:rPr>
                <w:rFonts w:ascii="Times New Roman" w:hAnsi="Times New Roman" w:cs="Times New Roman"/>
              </w:rPr>
              <w:t>serwerów Windows [1 szt.],</w:t>
            </w:r>
          </w:p>
          <w:p w14:paraId="20C7E64A" w14:textId="77777777" w:rsidR="004D7394" w:rsidRPr="00DB6BBC" w:rsidRDefault="006E5EAC" w:rsidP="00065234">
            <w:pPr>
              <w:pStyle w:val="Akapitzlist"/>
              <w:numPr>
                <w:ilvl w:val="0"/>
                <w:numId w:val="1"/>
              </w:numPr>
              <w:rPr>
                <w:rFonts w:ascii="Times New Roman" w:hAnsi="Times New Roman" w:cs="Times New Roman"/>
              </w:rPr>
            </w:pPr>
            <w:r w:rsidRPr="00DB6BBC">
              <w:rPr>
                <w:rFonts w:ascii="Times New Roman" w:hAnsi="Times New Roman" w:cs="Times New Roman"/>
              </w:rPr>
              <w:t xml:space="preserve">UPS podtrzymujący napięcie w szafie informatycznej (centrala telefoniczna, </w:t>
            </w:r>
            <w:proofErr w:type="spellStart"/>
            <w:r w:rsidRPr="00DB6BBC">
              <w:rPr>
                <w:rFonts w:ascii="Times New Roman" w:hAnsi="Times New Roman" w:cs="Times New Roman"/>
              </w:rPr>
              <w:t>switch</w:t>
            </w:r>
            <w:proofErr w:type="spellEnd"/>
            <w:r w:rsidRPr="00DB6BBC">
              <w:rPr>
                <w:rFonts w:ascii="Times New Roman" w:hAnsi="Times New Roman" w:cs="Times New Roman"/>
              </w:rPr>
              <w:t>, router) [1 szt.],</w:t>
            </w:r>
          </w:p>
          <w:p w14:paraId="49B4B456" w14:textId="18415AD7" w:rsidR="006E5EAC" w:rsidRPr="00DB6BBC" w:rsidRDefault="004D7394" w:rsidP="00065234">
            <w:pPr>
              <w:pStyle w:val="Akapitzlist"/>
              <w:numPr>
                <w:ilvl w:val="0"/>
                <w:numId w:val="1"/>
              </w:numPr>
              <w:rPr>
                <w:rFonts w:ascii="Times New Roman" w:hAnsi="Times New Roman" w:cs="Times New Roman"/>
              </w:rPr>
            </w:pPr>
            <w:r w:rsidRPr="00DB6BBC">
              <w:rPr>
                <w:rFonts w:ascii="Times New Roman" w:hAnsi="Times New Roman" w:cs="Times New Roman"/>
              </w:rPr>
              <w:t>Urządzenie do przechowywania ba</w:t>
            </w:r>
            <w:r w:rsidR="009F2925" w:rsidRPr="00DB6BBC">
              <w:rPr>
                <w:rFonts w:ascii="Times New Roman" w:hAnsi="Times New Roman" w:cs="Times New Roman"/>
              </w:rPr>
              <w:t>ckupu danych z serwera głównego,</w:t>
            </w:r>
            <w:r w:rsidR="00862965" w:rsidRPr="00DB6BBC">
              <w:rPr>
                <w:rFonts w:ascii="Times New Roman" w:hAnsi="Times New Roman" w:cs="Times New Roman"/>
              </w:rPr>
              <w:t xml:space="preserve"> [1 szt.],</w:t>
            </w:r>
          </w:p>
          <w:p w14:paraId="351BB68A" w14:textId="6BECA7EF" w:rsidR="004D7394" w:rsidRPr="00DB6BBC" w:rsidRDefault="00122B86" w:rsidP="000C16AB">
            <w:pPr>
              <w:pStyle w:val="Akapitzlist"/>
              <w:numPr>
                <w:ilvl w:val="0"/>
                <w:numId w:val="1"/>
              </w:numPr>
              <w:rPr>
                <w:rFonts w:ascii="Times New Roman" w:hAnsi="Times New Roman" w:cs="Times New Roman"/>
              </w:rPr>
            </w:pPr>
            <w:r w:rsidRPr="00DB6BBC">
              <w:rPr>
                <w:rFonts w:ascii="Times New Roman" w:hAnsi="Times New Roman" w:cs="Times New Roman"/>
              </w:rPr>
              <w:t xml:space="preserve">E-usługi dla mieszkańców Gminy Potok Wielki </w:t>
            </w:r>
            <w:r w:rsidR="004D7394" w:rsidRPr="00DB6BBC">
              <w:rPr>
                <w:rFonts w:ascii="Times New Roman" w:hAnsi="Times New Roman" w:cs="Times New Roman"/>
              </w:rPr>
              <w:t xml:space="preserve">Portal do realizacji </w:t>
            </w:r>
            <w:proofErr w:type="spellStart"/>
            <w:r w:rsidR="004D7394" w:rsidRPr="00DB6BBC">
              <w:rPr>
                <w:rFonts w:ascii="Times New Roman" w:hAnsi="Times New Roman" w:cs="Times New Roman"/>
              </w:rPr>
              <w:t>eusług</w:t>
            </w:r>
            <w:proofErr w:type="spellEnd"/>
            <w:r w:rsidR="004D7394" w:rsidRPr="00DB6BBC">
              <w:rPr>
                <w:rFonts w:ascii="Times New Roman" w:hAnsi="Times New Roman" w:cs="Times New Roman"/>
              </w:rPr>
              <w:t>. Platforma uruchomiona w oparciu o pozyskane z obecnie</w:t>
            </w:r>
            <w:r w:rsidR="004A3799" w:rsidRPr="00DB6BBC">
              <w:rPr>
                <w:rFonts w:ascii="Times New Roman" w:hAnsi="Times New Roman" w:cs="Times New Roman"/>
              </w:rPr>
              <w:t xml:space="preserve"> p</w:t>
            </w:r>
            <w:r w:rsidR="004D7394" w:rsidRPr="00DB6BBC">
              <w:rPr>
                <w:rFonts w:ascii="Times New Roman" w:hAnsi="Times New Roman" w:cs="Times New Roman"/>
              </w:rPr>
              <w:t>osiadanych systemów dziedzinowych z zachowaniem standardów bezpieczeństwa. Przechowyw</w:t>
            </w:r>
            <w:r w:rsidR="009F2925" w:rsidRPr="00DB6BBC">
              <w:rPr>
                <w:rFonts w:ascii="Times New Roman" w:hAnsi="Times New Roman" w:cs="Times New Roman"/>
              </w:rPr>
              <w:t>ania oraz przekazywania danych</w:t>
            </w:r>
            <w:r w:rsidR="004A3799" w:rsidRPr="00DB6BBC">
              <w:rPr>
                <w:rFonts w:ascii="Times New Roman" w:hAnsi="Times New Roman" w:cs="Times New Roman"/>
              </w:rPr>
              <w:t xml:space="preserve"> – licencja 1 rok</w:t>
            </w:r>
            <w:r w:rsidR="009F2925" w:rsidRPr="00DB6BBC">
              <w:rPr>
                <w:rFonts w:ascii="Times New Roman" w:hAnsi="Times New Roman" w:cs="Times New Roman"/>
              </w:rPr>
              <w:t>,</w:t>
            </w:r>
            <w:r w:rsidR="00862965" w:rsidRPr="00DB6BBC">
              <w:rPr>
                <w:rFonts w:ascii="Times New Roman" w:hAnsi="Times New Roman" w:cs="Times New Roman"/>
              </w:rPr>
              <w:t xml:space="preserve"> [1 szt.],</w:t>
            </w:r>
          </w:p>
          <w:p w14:paraId="7AE4F259" w14:textId="349AC19B" w:rsidR="00797C62" w:rsidRPr="00DB6BBC" w:rsidRDefault="00F02019" w:rsidP="00862965">
            <w:pPr>
              <w:pStyle w:val="Akapitzlist"/>
              <w:numPr>
                <w:ilvl w:val="0"/>
                <w:numId w:val="1"/>
              </w:numPr>
              <w:rPr>
                <w:rFonts w:ascii="Times New Roman" w:hAnsi="Times New Roman" w:cs="Times New Roman"/>
              </w:rPr>
            </w:pPr>
            <w:r w:rsidRPr="00DB6BBC">
              <w:rPr>
                <w:rFonts w:ascii="Times New Roman" w:hAnsi="Times New Roman" w:cs="Times New Roman"/>
              </w:rPr>
              <w:t>Komputery przenośne – u</w:t>
            </w:r>
            <w:r w:rsidR="00797C62" w:rsidRPr="00DB6BBC">
              <w:rPr>
                <w:rFonts w:ascii="Times New Roman" w:hAnsi="Times New Roman" w:cs="Times New Roman"/>
              </w:rPr>
              <w:t>rządz</w:t>
            </w:r>
            <w:r w:rsidR="009F2925" w:rsidRPr="00DB6BBC">
              <w:rPr>
                <w:rFonts w:ascii="Times New Roman" w:hAnsi="Times New Roman" w:cs="Times New Roman"/>
              </w:rPr>
              <w:t>enia umożliwiające zdalną pracę,</w:t>
            </w:r>
            <w:r w:rsidR="00862965" w:rsidRPr="00DB6BBC">
              <w:rPr>
                <w:rFonts w:ascii="Times New Roman" w:hAnsi="Times New Roman" w:cs="Times New Roman"/>
              </w:rPr>
              <w:t xml:space="preserve"> [4 szt.],</w:t>
            </w:r>
          </w:p>
          <w:p w14:paraId="325E1CF1" w14:textId="77777777" w:rsidR="00E84844" w:rsidRPr="00DB6BBC" w:rsidRDefault="00797C62" w:rsidP="00065234">
            <w:pPr>
              <w:pStyle w:val="Akapitzlist"/>
              <w:numPr>
                <w:ilvl w:val="0"/>
                <w:numId w:val="1"/>
              </w:numPr>
              <w:rPr>
                <w:rFonts w:ascii="Times New Roman" w:eastAsia="Times New Roman" w:hAnsi="Times New Roman" w:cs="Times New Roman"/>
                <w:lang w:eastAsia="pl-PL"/>
              </w:rPr>
            </w:pPr>
            <w:r w:rsidRPr="00DB6BBC">
              <w:rPr>
                <w:rFonts w:ascii="Times New Roman" w:hAnsi="Times New Roman" w:cs="Times New Roman"/>
              </w:rPr>
              <w:t>Firewall. Urządzenie stanowiące wielofunkcyjną zaporę sieciową posiadającą rozwiązania z zakresu między innymi: firewall, IPS (ochrona przed atakami), filtrowanie treści WWW, antywirus, VPN, kontrola aplikacji, optymalizacja pasma czy ochrona przed spamem, umożliwiające ochronę sieci oraz wspierające bezpieczny zdalny dostęp w przypadku</w:t>
            </w:r>
            <w:r w:rsidR="00862965" w:rsidRPr="00DB6BBC">
              <w:rPr>
                <w:rFonts w:ascii="Times New Roman" w:hAnsi="Times New Roman" w:cs="Times New Roman"/>
              </w:rPr>
              <w:t xml:space="preserve"> pracy zdalnej – licencja 1 rok, [1 szt.],</w:t>
            </w:r>
          </w:p>
          <w:p w14:paraId="2A824697" w14:textId="3B4E759D" w:rsidR="00BB787E" w:rsidRPr="00B3304E" w:rsidRDefault="00B3304E" w:rsidP="00B3304E">
            <w:pPr>
              <w:pStyle w:val="Akapitzlist"/>
              <w:numPr>
                <w:ilvl w:val="0"/>
                <w:numId w:val="1"/>
              </w:numPr>
              <w:rPr>
                <w:rFonts w:ascii="Times New Roman" w:eastAsia="Times New Roman" w:hAnsi="Times New Roman" w:cs="Times New Roman"/>
                <w:lang w:eastAsia="pl-PL"/>
              </w:rPr>
            </w:pPr>
            <w:r>
              <w:rPr>
                <w:rFonts w:ascii="Times New Roman" w:eastAsia="Times New Roman" w:hAnsi="Times New Roman" w:cs="Times New Roman"/>
                <w:lang w:eastAsia="pl-PL"/>
              </w:rPr>
              <w:t>Usługi doradcze.</w:t>
            </w:r>
          </w:p>
        </w:tc>
      </w:tr>
    </w:tbl>
    <w:p w14:paraId="20EF10F5" w14:textId="77777777" w:rsidR="008007A9" w:rsidRPr="00DB6BBC" w:rsidRDefault="008007A9" w:rsidP="00AA23EA">
      <w:pPr>
        <w:spacing w:after="0" w:line="240" w:lineRule="auto"/>
        <w:rPr>
          <w:rFonts w:ascii="Times New Roman" w:eastAsia="Times New Roman" w:hAnsi="Times New Roman" w:cs="Times New Roman"/>
          <w:b/>
          <w:bCs/>
          <w:color w:val="0070C0"/>
          <w:u w:val="single"/>
          <w:lang w:eastAsia="pl-PL"/>
        </w:rPr>
      </w:pPr>
      <w:bookmarkStart w:id="1" w:name="_Hlk94682545"/>
      <w:bookmarkEnd w:id="0"/>
    </w:p>
    <w:p w14:paraId="2125A663" w14:textId="7ACA7152" w:rsidR="00AA23EA" w:rsidRPr="00DB6BBC" w:rsidRDefault="00AA23EA" w:rsidP="00E87928">
      <w:pPr>
        <w:pStyle w:val="Nagwek2"/>
        <w:numPr>
          <w:ilvl w:val="0"/>
          <w:numId w:val="88"/>
        </w:numPr>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Zestaw Komputerowy</w:t>
      </w:r>
      <w:r w:rsidR="003376FF" w:rsidRPr="00DB6BBC">
        <w:rPr>
          <w:rFonts w:ascii="Times New Roman" w:eastAsia="Times New Roman" w:hAnsi="Times New Roman" w:cs="Times New Roman"/>
          <w:lang w:eastAsia="pl-PL"/>
        </w:rPr>
        <w:t xml:space="preserve"> – 11 szt.</w:t>
      </w:r>
    </w:p>
    <w:p w14:paraId="1C1A4C02" w14:textId="77777777" w:rsidR="00AA23EA" w:rsidRPr="00DB6BBC" w:rsidRDefault="00AA23EA" w:rsidP="00AA23EA">
      <w:pPr>
        <w:pStyle w:val="Akapitzlist"/>
        <w:spacing w:after="0" w:line="240" w:lineRule="auto"/>
        <w:ind w:left="360"/>
        <w:rPr>
          <w:rFonts w:ascii="Times New Roman" w:eastAsia="Times New Roman" w:hAnsi="Times New Roman" w:cs="Times New Roman"/>
          <w:b/>
          <w:bCs/>
          <w:color w:val="0070C0"/>
          <w:u w:val="single"/>
          <w:lang w:eastAsia="pl-PL"/>
        </w:rPr>
      </w:pPr>
    </w:p>
    <w:tbl>
      <w:tblPr>
        <w:tblW w:w="47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5038"/>
      </w:tblGrid>
      <w:tr w:rsidR="00AA23EA" w:rsidRPr="00DB6BBC" w14:paraId="7AA0BE13" w14:textId="77777777" w:rsidTr="00017B6F">
        <w:trPr>
          <w:trHeight w:val="367"/>
          <w:jc w:val="center"/>
        </w:trPr>
        <w:tc>
          <w:tcPr>
            <w:tcW w:w="5000" w:type="pct"/>
            <w:gridSpan w:val="2"/>
            <w:shd w:val="clear" w:color="auto" w:fill="auto"/>
            <w:vAlign w:val="center"/>
          </w:tcPr>
          <w:p w14:paraId="75E8AF79" w14:textId="77777777" w:rsidR="00AA23EA" w:rsidRPr="00DB6BBC" w:rsidRDefault="00AA23EA" w:rsidP="000C16AB">
            <w:pPr>
              <w:spacing w:after="0"/>
              <w:rPr>
                <w:rFonts w:ascii="Times New Roman" w:hAnsi="Times New Roman" w:cs="Times New Roman"/>
                <w:b/>
                <w:color w:val="000000"/>
              </w:rPr>
            </w:pPr>
            <w:r w:rsidRPr="00DB6BBC">
              <w:rPr>
                <w:rFonts w:ascii="Times New Roman" w:hAnsi="Times New Roman" w:cs="Times New Roman"/>
                <w:b/>
                <w:color w:val="000000"/>
              </w:rPr>
              <w:t>Komputer:</w:t>
            </w:r>
          </w:p>
        </w:tc>
      </w:tr>
      <w:tr w:rsidR="00AA23EA" w:rsidRPr="00DB6BBC" w14:paraId="6AACC92E" w14:textId="77777777" w:rsidTr="00017B6F">
        <w:trPr>
          <w:trHeight w:val="374"/>
          <w:jc w:val="center"/>
        </w:trPr>
        <w:tc>
          <w:tcPr>
            <w:tcW w:w="2156" w:type="pct"/>
            <w:shd w:val="clear" w:color="auto" w:fill="auto"/>
            <w:vAlign w:val="center"/>
          </w:tcPr>
          <w:p w14:paraId="03A8C855" w14:textId="79407142" w:rsidR="00AA23EA" w:rsidRPr="00DB6BBC" w:rsidRDefault="001278BF" w:rsidP="000C16AB">
            <w:pPr>
              <w:spacing w:after="0"/>
              <w:jc w:val="center"/>
              <w:rPr>
                <w:rFonts w:ascii="Times New Roman" w:hAnsi="Times New Roman" w:cs="Times New Roman"/>
                <w:bCs/>
                <w:color w:val="000000"/>
              </w:rPr>
            </w:pPr>
            <w:r w:rsidRPr="00DB6BBC">
              <w:rPr>
                <w:rFonts w:ascii="Times New Roman" w:hAnsi="Times New Roman" w:cs="Times New Roman"/>
                <w:bCs/>
                <w:color w:val="000000"/>
              </w:rPr>
              <w:t>Typ:</w:t>
            </w:r>
          </w:p>
        </w:tc>
        <w:tc>
          <w:tcPr>
            <w:tcW w:w="2844" w:type="pct"/>
            <w:shd w:val="clear" w:color="auto" w:fill="auto"/>
            <w:vAlign w:val="center"/>
          </w:tcPr>
          <w:p w14:paraId="7D1A07DE" w14:textId="3994138B" w:rsidR="00AA23EA" w:rsidRPr="00DB6BBC" w:rsidRDefault="001278BF" w:rsidP="000C16AB">
            <w:pPr>
              <w:spacing w:after="0"/>
              <w:jc w:val="center"/>
              <w:rPr>
                <w:rFonts w:ascii="Times New Roman" w:hAnsi="Times New Roman" w:cs="Times New Roman"/>
                <w:bCs/>
                <w:color w:val="000000"/>
              </w:rPr>
            </w:pPr>
            <w:r w:rsidRPr="00DB6BBC">
              <w:rPr>
                <w:rFonts w:ascii="Times New Roman" w:hAnsi="Times New Roman" w:cs="Times New Roman"/>
                <w:bCs/>
                <w:color w:val="000000"/>
              </w:rPr>
              <w:t>Stacjonarny</w:t>
            </w:r>
          </w:p>
        </w:tc>
      </w:tr>
      <w:tr w:rsidR="001278BF" w:rsidRPr="00DB6BBC" w14:paraId="5BA3F806" w14:textId="77777777" w:rsidTr="00017B6F">
        <w:trPr>
          <w:trHeight w:val="340"/>
          <w:jc w:val="center"/>
        </w:trPr>
        <w:tc>
          <w:tcPr>
            <w:tcW w:w="2156" w:type="pct"/>
            <w:shd w:val="clear" w:color="auto" w:fill="auto"/>
            <w:vAlign w:val="center"/>
            <w:hideMark/>
          </w:tcPr>
          <w:p w14:paraId="47B933AF"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Procesor:</w:t>
            </w:r>
          </w:p>
        </w:tc>
        <w:tc>
          <w:tcPr>
            <w:tcW w:w="2844" w:type="pct"/>
            <w:shd w:val="clear" w:color="auto" w:fill="auto"/>
            <w:vAlign w:val="center"/>
            <w:hideMark/>
          </w:tcPr>
          <w:p w14:paraId="3709F4D1"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min. 6 rdzeni, od 2.90 GHz do 4.30 GHz, 12 MB cache</w:t>
            </w:r>
          </w:p>
          <w:p w14:paraId="27009013" w14:textId="1CE134A5"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 xml:space="preserve">CPU </w:t>
            </w:r>
            <w:proofErr w:type="spellStart"/>
            <w:r w:rsidRPr="00DB6BBC">
              <w:rPr>
                <w:rFonts w:ascii="Times New Roman" w:hAnsi="Times New Roman" w:cs="Times New Roman"/>
                <w:bCs/>
                <w:color w:val="000000"/>
              </w:rPr>
              <w:t>Benchamark</w:t>
            </w:r>
            <w:proofErr w:type="spellEnd"/>
            <w:r w:rsidRPr="00DB6BBC">
              <w:rPr>
                <w:rFonts w:ascii="Times New Roman" w:hAnsi="Times New Roman" w:cs="Times New Roman"/>
                <w:bCs/>
                <w:color w:val="000000"/>
              </w:rPr>
              <w:t xml:space="preserve"> min. 12000 pkt – </w:t>
            </w:r>
            <w:r w:rsidRPr="008F02FF">
              <w:rPr>
                <w:rFonts w:ascii="Times New Roman" w:hAnsi="Times New Roman" w:cs="Times New Roman"/>
                <w:b/>
                <w:bCs/>
                <w:color w:val="000000"/>
              </w:rPr>
              <w:t xml:space="preserve">z ofertą należy dołączyć wynik testu potwierdzający </w:t>
            </w:r>
            <w:proofErr w:type="spellStart"/>
            <w:r w:rsidRPr="008F02FF">
              <w:rPr>
                <w:rFonts w:ascii="Times New Roman" w:hAnsi="Times New Roman" w:cs="Times New Roman"/>
                <w:b/>
                <w:bCs/>
                <w:color w:val="000000"/>
              </w:rPr>
              <w:t>Benchamark</w:t>
            </w:r>
            <w:proofErr w:type="spellEnd"/>
            <w:r w:rsidRPr="008F02FF">
              <w:rPr>
                <w:rFonts w:ascii="Times New Roman" w:hAnsi="Times New Roman" w:cs="Times New Roman"/>
                <w:b/>
                <w:bCs/>
                <w:color w:val="000000"/>
              </w:rPr>
              <w:t xml:space="preserve"> procesora.</w:t>
            </w:r>
          </w:p>
        </w:tc>
      </w:tr>
      <w:tr w:rsidR="001278BF" w:rsidRPr="00DB6BBC" w14:paraId="157EEC52" w14:textId="77777777" w:rsidTr="00017B6F">
        <w:trPr>
          <w:trHeight w:val="340"/>
          <w:jc w:val="center"/>
        </w:trPr>
        <w:tc>
          <w:tcPr>
            <w:tcW w:w="2156" w:type="pct"/>
            <w:shd w:val="clear" w:color="auto" w:fill="auto"/>
            <w:vAlign w:val="center"/>
            <w:hideMark/>
          </w:tcPr>
          <w:p w14:paraId="3C6EF730"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Pamięć RAM:</w:t>
            </w:r>
          </w:p>
        </w:tc>
        <w:tc>
          <w:tcPr>
            <w:tcW w:w="2844" w:type="pct"/>
            <w:shd w:val="clear" w:color="auto" w:fill="auto"/>
            <w:vAlign w:val="center"/>
            <w:hideMark/>
          </w:tcPr>
          <w:p w14:paraId="56407D6E" w14:textId="77777777" w:rsidR="001278BF" w:rsidRPr="00DB6BBC" w:rsidRDefault="001278BF" w:rsidP="001278BF">
            <w:pPr>
              <w:spacing w:after="0"/>
              <w:jc w:val="center"/>
              <w:rPr>
                <w:rFonts w:ascii="Times New Roman" w:hAnsi="Times New Roman" w:cs="Times New Roman"/>
                <w:color w:val="000000"/>
                <w:lang w:val="en-US"/>
              </w:rPr>
            </w:pPr>
            <w:r w:rsidRPr="00DB6BBC">
              <w:rPr>
                <w:rFonts w:ascii="Times New Roman" w:hAnsi="Times New Roman" w:cs="Times New Roman"/>
                <w:bCs/>
                <w:color w:val="000000"/>
                <w:lang w:val="en-US"/>
              </w:rPr>
              <w:t>min. 8</w:t>
            </w:r>
            <w:r w:rsidRPr="00DB6BBC">
              <w:rPr>
                <w:rFonts w:ascii="Times New Roman" w:hAnsi="Times New Roman" w:cs="Times New Roman"/>
                <w:color w:val="000000"/>
                <w:lang w:val="en-US"/>
              </w:rPr>
              <w:t xml:space="preserve"> </w:t>
            </w:r>
            <w:r w:rsidR="0047079E" w:rsidRPr="00DB6BBC">
              <w:rPr>
                <w:rFonts w:ascii="Times New Roman" w:hAnsi="Times New Roman" w:cs="Times New Roman"/>
                <w:color w:val="000000"/>
                <w:lang w:val="en-US"/>
              </w:rPr>
              <w:t>RAM 8 GB (DIMM DDR4, 3200 MHz)</w:t>
            </w:r>
          </w:p>
          <w:p w14:paraId="409D025F" w14:textId="77777777" w:rsidR="0047079E" w:rsidRPr="00DB6BBC" w:rsidRDefault="0047079E" w:rsidP="001278BF">
            <w:pPr>
              <w:spacing w:after="0"/>
              <w:jc w:val="center"/>
              <w:rPr>
                <w:rFonts w:ascii="Times New Roman" w:hAnsi="Times New Roman" w:cs="Times New Roman"/>
                <w:color w:val="000000"/>
              </w:rPr>
            </w:pPr>
            <w:r w:rsidRPr="00DB6BBC">
              <w:rPr>
                <w:rFonts w:ascii="Times New Roman" w:hAnsi="Times New Roman" w:cs="Times New Roman"/>
                <w:color w:val="000000"/>
              </w:rPr>
              <w:t xml:space="preserve">Maksymalna obsługiwana </w:t>
            </w:r>
            <w:proofErr w:type="spellStart"/>
            <w:r w:rsidRPr="00DB6BBC">
              <w:rPr>
                <w:rFonts w:ascii="Times New Roman" w:hAnsi="Times New Roman" w:cs="Times New Roman"/>
                <w:color w:val="000000"/>
              </w:rPr>
              <w:t>ilośc</w:t>
            </w:r>
            <w:proofErr w:type="spellEnd"/>
            <w:r w:rsidRPr="00DB6BBC">
              <w:rPr>
                <w:rFonts w:ascii="Times New Roman" w:hAnsi="Times New Roman" w:cs="Times New Roman"/>
                <w:color w:val="000000"/>
              </w:rPr>
              <w:t xml:space="preserve"> pamięci RAM – min. 32 GB. </w:t>
            </w:r>
          </w:p>
          <w:p w14:paraId="080DD3B1" w14:textId="74C972BB" w:rsidR="0047079E" w:rsidRPr="00DB6BBC" w:rsidRDefault="0047079E" w:rsidP="001278BF">
            <w:pPr>
              <w:spacing w:after="0"/>
              <w:jc w:val="center"/>
              <w:rPr>
                <w:rFonts w:ascii="Times New Roman" w:hAnsi="Times New Roman" w:cs="Times New Roman"/>
                <w:color w:val="000000"/>
              </w:rPr>
            </w:pPr>
            <w:r w:rsidRPr="00DB6BBC">
              <w:rPr>
                <w:rFonts w:ascii="Times New Roman" w:hAnsi="Times New Roman" w:cs="Times New Roman"/>
                <w:color w:val="000000"/>
              </w:rPr>
              <w:t>Dostarczone rozwiązanie musi posiadać min. 1 wolne gniazdo pamięci RAM</w:t>
            </w:r>
          </w:p>
        </w:tc>
      </w:tr>
      <w:tr w:rsidR="00A00689" w:rsidRPr="00DB6BBC" w14:paraId="126E7476" w14:textId="77777777" w:rsidTr="00017B6F">
        <w:trPr>
          <w:trHeight w:val="340"/>
          <w:jc w:val="center"/>
        </w:trPr>
        <w:tc>
          <w:tcPr>
            <w:tcW w:w="2156" w:type="pct"/>
            <w:shd w:val="clear" w:color="auto" w:fill="auto"/>
            <w:vAlign w:val="center"/>
          </w:tcPr>
          <w:p w14:paraId="526BF2BE" w14:textId="7AFD22DE" w:rsidR="00A00689" w:rsidRPr="00DB6BBC" w:rsidRDefault="00A00689"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Karta Graficzna</w:t>
            </w:r>
          </w:p>
        </w:tc>
        <w:tc>
          <w:tcPr>
            <w:tcW w:w="2844" w:type="pct"/>
            <w:shd w:val="clear" w:color="auto" w:fill="auto"/>
            <w:vAlign w:val="center"/>
          </w:tcPr>
          <w:p w14:paraId="060AC763" w14:textId="0C2CE7A8" w:rsidR="00A00689" w:rsidRPr="00DB6BBC" w:rsidRDefault="00A00689" w:rsidP="00A00689">
            <w:pPr>
              <w:spacing w:after="0"/>
              <w:jc w:val="center"/>
              <w:rPr>
                <w:rFonts w:ascii="Times New Roman" w:hAnsi="Times New Roman" w:cs="Times New Roman"/>
                <w:bCs/>
                <w:color w:val="000000"/>
              </w:rPr>
            </w:pPr>
            <w:r w:rsidRPr="00DB6BBC">
              <w:rPr>
                <w:rFonts w:ascii="Times New Roman" w:hAnsi="Times New Roman" w:cs="Times New Roman"/>
                <w:bCs/>
                <w:color w:val="000000"/>
              </w:rPr>
              <w:t>Przenośniki: min. 184</w:t>
            </w:r>
          </w:p>
          <w:p w14:paraId="668FD6FC" w14:textId="1C55EA21" w:rsidR="00A00689" w:rsidRPr="00DB6BBC" w:rsidRDefault="00A00689" w:rsidP="00A00689">
            <w:pPr>
              <w:spacing w:after="0"/>
              <w:jc w:val="center"/>
              <w:rPr>
                <w:rFonts w:ascii="Times New Roman" w:hAnsi="Times New Roman" w:cs="Times New Roman"/>
                <w:bCs/>
                <w:color w:val="000000"/>
              </w:rPr>
            </w:pPr>
            <w:r w:rsidRPr="00DB6BBC">
              <w:rPr>
                <w:rFonts w:ascii="Times New Roman" w:hAnsi="Times New Roman" w:cs="Times New Roman"/>
                <w:bCs/>
                <w:color w:val="000000"/>
              </w:rPr>
              <w:t>Częstotliwość taktowania rdzenia:  min.300 MHz</w:t>
            </w:r>
          </w:p>
          <w:p w14:paraId="37378054" w14:textId="77777777" w:rsidR="00A00689" w:rsidRPr="00DB6BBC" w:rsidRDefault="00A00689" w:rsidP="00A00689">
            <w:pPr>
              <w:spacing w:after="0"/>
              <w:jc w:val="center"/>
              <w:rPr>
                <w:rFonts w:ascii="Times New Roman" w:hAnsi="Times New Roman" w:cs="Times New Roman"/>
                <w:bCs/>
                <w:color w:val="000000"/>
              </w:rPr>
            </w:pPr>
            <w:r w:rsidRPr="00DB6BBC">
              <w:rPr>
                <w:rFonts w:ascii="Times New Roman" w:hAnsi="Times New Roman" w:cs="Times New Roman"/>
                <w:bCs/>
                <w:color w:val="000000"/>
              </w:rPr>
              <w:lastRenderedPageBreak/>
              <w:t xml:space="preserve">Przyspieszenie: </w:t>
            </w:r>
            <w:r w:rsidRPr="00DB6BBC">
              <w:rPr>
                <w:rFonts w:ascii="Times New Roman" w:hAnsi="Times New Roman" w:cs="Times New Roman"/>
                <w:bCs/>
                <w:color w:val="000000"/>
              </w:rPr>
              <w:tab/>
              <w:t>1150 MHz</w:t>
            </w:r>
          </w:p>
          <w:p w14:paraId="6742D6E1" w14:textId="54ED7212" w:rsidR="00A00689" w:rsidRPr="00DB6BBC" w:rsidRDefault="00A00689" w:rsidP="00A00689">
            <w:pPr>
              <w:spacing w:after="0"/>
              <w:jc w:val="center"/>
              <w:rPr>
                <w:rFonts w:ascii="Times New Roman" w:hAnsi="Times New Roman" w:cs="Times New Roman"/>
                <w:bCs/>
                <w:color w:val="000000"/>
              </w:rPr>
            </w:pPr>
            <w:r w:rsidRPr="00DB6BBC">
              <w:rPr>
                <w:rFonts w:ascii="Times New Roman" w:hAnsi="Times New Roman" w:cs="Times New Roman"/>
                <w:bCs/>
                <w:color w:val="000000"/>
              </w:rPr>
              <w:t xml:space="preserve">Liczba tranzystorów: min. 189 </w:t>
            </w:r>
            <w:proofErr w:type="spellStart"/>
            <w:r w:rsidRPr="00DB6BBC">
              <w:rPr>
                <w:rFonts w:ascii="Times New Roman" w:hAnsi="Times New Roman" w:cs="Times New Roman"/>
                <w:bCs/>
                <w:color w:val="000000"/>
              </w:rPr>
              <w:t>million</w:t>
            </w:r>
            <w:proofErr w:type="spellEnd"/>
          </w:p>
          <w:p w14:paraId="0A3A50B4" w14:textId="77777777" w:rsidR="00A00689" w:rsidRPr="00DB6BBC" w:rsidRDefault="00A00689" w:rsidP="00A00689">
            <w:pPr>
              <w:spacing w:after="0"/>
              <w:jc w:val="center"/>
              <w:rPr>
                <w:rFonts w:ascii="Times New Roman" w:hAnsi="Times New Roman" w:cs="Times New Roman"/>
                <w:bCs/>
                <w:color w:val="000000"/>
              </w:rPr>
            </w:pPr>
            <w:r w:rsidRPr="00DB6BBC">
              <w:rPr>
                <w:rFonts w:ascii="Times New Roman" w:hAnsi="Times New Roman" w:cs="Times New Roman"/>
                <w:bCs/>
                <w:color w:val="000000"/>
              </w:rPr>
              <w:t xml:space="preserve">Proces technologiczny: </w:t>
            </w:r>
            <w:r w:rsidRPr="00DB6BBC">
              <w:rPr>
                <w:rFonts w:ascii="Times New Roman" w:hAnsi="Times New Roman" w:cs="Times New Roman"/>
                <w:bCs/>
                <w:color w:val="000000"/>
              </w:rPr>
              <w:tab/>
              <w:t xml:space="preserve">14 </w:t>
            </w:r>
            <w:proofErr w:type="spellStart"/>
            <w:r w:rsidRPr="00DB6BBC">
              <w:rPr>
                <w:rFonts w:ascii="Times New Roman" w:hAnsi="Times New Roman" w:cs="Times New Roman"/>
                <w:bCs/>
                <w:color w:val="000000"/>
              </w:rPr>
              <w:t>nm</w:t>
            </w:r>
            <w:proofErr w:type="spellEnd"/>
          </w:p>
          <w:p w14:paraId="7A36D07F" w14:textId="52F116AB" w:rsidR="00A00689" w:rsidRPr="00DB6BBC" w:rsidRDefault="00A00689" w:rsidP="00A00689">
            <w:pPr>
              <w:spacing w:after="0"/>
              <w:jc w:val="center"/>
              <w:rPr>
                <w:rFonts w:ascii="Times New Roman" w:hAnsi="Times New Roman" w:cs="Times New Roman"/>
                <w:bCs/>
                <w:color w:val="000000"/>
              </w:rPr>
            </w:pPr>
            <w:r w:rsidRPr="00DB6BBC">
              <w:rPr>
                <w:rFonts w:ascii="Times New Roman" w:hAnsi="Times New Roman" w:cs="Times New Roman"/>
                <w:bCs/>
                <w:color w:val="000000"/>
              </w:rPr>
              <w:t xml:space="preserve">Zużycie energii (TDP): </w:t>
            </w:r>
            <w:r w:rsidRPr="00DB6BBC">
              <w:rPr>
                <w:rFonts w:ascii="Times New Roman" w:hAnsi="Times New Roman" w:cs="Times New Roman"/>
                <w:bCs/>
                <w:color w:val="000000"/>
              </w:rPr>
              <w:tab/>
              <w:t>max. 15 Watt</w:t>
            </w:r>
          </w:p>
          <w:p w14:paraId="23E98070" w14:textId="55D3AE19" w:rsidR="00A00689" w:rsidRPr="00DB6BBC" w:rsidRDefault="00A00689" w:rsidP="00A00689">
            <w:pPr>
              <w:spacing w:after="0"/>
              <w:jc w:val="center"/>
              <w:rPr>
                <w:rFonts w:ascii="Times New Roman" w:hAnsi="Times New Roman" w:cs="Times New Roman"/>
                <w:bCs/>
                <w:color w:val="000000"/>
              </w:rPr>
            </w:pPr>
            <w:r w:rsidRPr="00DB6BBC">
              <w:rPr>
                <w:rFonts w:ascii="Times New Roman" w:hAnsi="Times New Roman" w:cs="Times New Roman"/>
                <w:bCs/>
                <w:color w:val="000000"/>
              </w:rPr>
              <w:t xml:space="preserve">Liczba </w:t>
            </w:r>
            <w:proofErr w:type="spellStart"/>
            <w:r w:rsidRPr="00DB6BBC">
              <w:rPr>
                <w:rFonts w:ascii="Times New Roman" w:hAnsi="Times New Roman" w:cs="Times New Roman"/>
                <w:bCs/>
                <w:color w:val="000000"/>
              </w:rPr>
              <w:t>tekseli</w:t>
            </w:r>
            <w:proofErr w:type="spellEnd"/>
            <w:r w:rsidRPr="00DB6BBC">
              <w:rPr>
                <w:rFonts w:ascii="Times New Roman" w:hAnsi="Times New Roman" w:cs="Times New Roman"/>
                <w:bCs/>
                <w:color w:val="000000"/>
              </w:rPr>
              <w:t xml:space="preserve"> przetwarzanych w ciągu sekundy: </w:t>
            </w:r>
            <w:r w:rsidRPr="00DB6BBC">
              <w:rPr>
                <w:rFonts w:ascii="Times New Roman" w:hAnsi="Times New Roman" w:cs="Times New Roman"/>
                <w:bCs/>
                <w:color w:val="000000"/>
              </w:rPr>
              <w:tab/>
              <w:t>min. 26,45</w:t>
            </w:r>
          </w:p>
          <w:p w14:paraId="6FE0710F" w14:textId="56B002B0" w:rsidR="00A00689" w:rsidRPr="00DB6BBC" w:rsidRDefault="00A00689" w:rsidP="00A00689">
            <w:pPr>
              <w:spacing w:after="0"/>
              <w:jc w:val="center"/>
              <w:rPr>
                <w:rFonts w:ascii="Times New Roman" w:hAnsi="Times New Roman" w:cs="Times New Roman"/>
                <w:bCs/>
                <w:color w:val="000000"/>
              </w:rPr>
            </w:pPr>
            <w:r w:rsidRPr="00DB6BBC">
              <w:rPr>
                <w:rFonts w:ascii="Times New Roman" w:hAnsi="Times New Roman" w:cs="Times New Roman"/>
                <w:bCs/>
                <w:color w:val="000000"/>
              </w:rPr>
              <w:t>Konwertery / rdzenie CUDA: min. 24</w:t>
            </w:r>
          </w:p>
          <w:p w14:paraId="105E3C9F" w14:textId="1A7EABE7" w:rsidR="00A00689" w:rsidRPr="00DB6BBC" w:rsidRDefault="00A00689" w:rsidP="00A00689">
            <w:pPr>
              <w:spacing w:after="0"/>
              <w:jc w:val="center"/>
              <w:rPr>
                <w:rFonts w:ascii="Times New Roman" w:hAnsi="Times New Roman" w:cs="Times New Roman"/>
                <w:bCs/>
                <w:color w:val="000000"/>
              </w:rPr>
            </w:pPr>
            <w:r w:rsidRPr="00DB6BBC">
              <w:rPr>
                <w:rFonts w:ascii="Times New Roman" w:hAnsi="Times New Roman" w:cs="Times New Roman"/>
                <w:bCs/>
                <w:color w:val="000000"/>
              </w:rPr>
              <w:t>Prędkość przyspieszenia: min.1150 MHz</w:t>
            </w:r>
          </w:p>
          <w:p w14:paraId="0A485018" w14:textId="46469724" w:rsidR="00A00689" w:rsidRPr="00DB6BBC" w:rsidRDefault="00A00689" w:rsidP="00A00689">
            <w:pPr>
              <w:spacing w:after="0"/>
              <w:jc w:val="center"/>
              <w:rPr>
                <w:rFonts w:ascii="Times New Roman" w:hAnsi="Times New Roman" w:cs="Times New Roman"/>
                <w:bCs/>
                <w:color w:val="000000"/>
              </w:rPr>
            </w:pPr>
            <w:r w:rsidRPr="00DB6BBC">
              <w:rPr>
                <w:rFonts w:ascii="Times New Roman" w:hAnsi="Times New Roman" w:cs="Times New Roman"/>
                <w:bCs/>
                <w:color w:val="000000"/>
              </w:rPr>
              <w:t xml:space="preserve">Liczba tranzystorów: min. 189 </w:t>
            </w:r>
            <w:proofErr w:type="spellStart"/>
            <w:r w:rsidRPr="00DB6BBC">
              <w:rPr>
                <w:rFonts w:ascii="Times New Roman" w:hAnsi="Times New Roman" w:cs="Times New Roman"/>
                <w:bCs/>
                <w:color w:val="000000"/>
              </w:rPr>
              <w:t>million</w:t>
            </w:r>
            <w:proofErr w:type="spellEnd"/>
          </w:p>
          <w:p w14:paraId="124C4136" w14:textId="7DACBFF5" w:rsidR="00A00689" w:rsidRPr="00DB6BBC" w:rsidRDefault="00A00689" w:rsidP="00A00689">
            <w:pPr>
              <w:spacing w:after="0"/>
              <w:jc w:val="center"/>
              <w:rPr>
                <w:rFonts w:ascii="Times New Roman" w:hAnsi="Times New Roman" w:cs="Times New Roman"/>
                <w:bCs/>
                <w:color w:val="000000"/>
              </w:rPr>
            </w:pPr>
            <w:r w:rsidRPr="00DB6BBC">
              <w:rPr>
                <w:rFonts w:ascii="Times New Roman" w:hAnsi="Times New Roman" w:cs="Times New Roman"/>
                <w:bCs/>
                <w:color w:val="000000"/>
              </w:rPr>
              <w:t>Projektowa moc cieplna: max. 15 Watt</w:t>
            </w:r>
          </w:p>
        </w:tc>
      </w:tr>
      <w:tr w:rsidR="001278BF" w:rsidRPr="00DB6BBC" w14:paraId="753056B6" w14:textId="77777777" w:rsidTr="00017B6F">
        <w:trPr>
          <w:trHeight w:val="340"/>
          <w:jc w:val="center"/>
        </w:trPr>
        <w:tc>
          <w:tcPr>
            <w:tcW w:w="2156" w:type="pct"/>
            <w:shd w:val="clear" w:color="auto" w:fill="auto"/>
            <w:vAlign w:val="center"/>
            <w:hideMark/>
          </w:tcPr>
          <w:p w14:paraId="413CB00D"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lastRenderedPageBreak/>
              <w:t>Dysk twardy:</w:t>
            </w:r>
          </w:p>
        </w:tc>
        <w:tc>
          <w:tcPr>
            <w:tcW w:w="2844" w:type="pct"/>
            <w:shd w:val="clear" w:color="auto" w:fill="auto"/>
            <w:vAlign w:val="center"/>
            <w:hideMark/>
          </w:tcPr>
          <w:p w14:paraId="7AED444F" w14:textId="77777777"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bCs/>
                <w:color w:val="000000"/>
              </w:rPr>
              <w:t>min. 24</w:t>
            </w:r>
            <w:r w:rsidRPr="00DB6BBC">
              <w:rPr>
                <w:rFonts w:ascii="Times New Roman" w:hAnsi="Times New Roman" w:cs="Times New Roman"/>
                <w:color w:val="000000"/>
              </w:rPr>
              <w:t>0 GB SSD</w:t>
            </w:r>
            <w:r w:rsidR="0047079E" w:rsidRPr="00DB6BBC">
              <w:rPr>
                <w:rFonts w:ascii="Times New Roman" w:hAnsi="Times New Roman" w:cs="Times New Roman"/>
                <w:color w:val="000000"/>
              </w:rPr>
              <w:t xml:space="preserve"> </w:t>
            </w:r>
            <w:proofErr w:type="spellStart"/>
            <w:r w:rsidR="0047079E" w:rsidRPr="00DB6BBC">
              <w:rPr>
                <w:rFonts w:ascii="Times New Roman" w:hAnsi="Times New Roman" w:cs="Times New Roman"/>
                <w:color w:val="000000"/>
              </w:rPr>
              <w:t>PCIe</w:t>
            </w:r>
            <w:proofErr w:type="spellEnd"/>
          </w:p>
          <w:p w14:paraId="503AA748" w14:textId="079348A5" w:rsidR="00A00689" w:rsidRPr="00DB6BBC" w:rsidRDefault="00A00689" w:rsidP="001278BF">
            <w:pPr>
              <w:spacing w:after="0"/>
              <w:jc w:val="center"/>
              <w:rPr>
                <w:rFonts w:ascii="Times New Roman" w:hAnsi="Times New Roman" w:cs="Times New Roman"/>
                <w:color w:val="000000"/>
              </w:rPr>
            </w:pPr>
            <w:r w:rsidRPr="00DB6BBC">
              <w:rPr>
                <w:rFonts w:ascii="Times New Roman" w:hAnsi="Times New Roman" w:cs="Times New Roman"/>
                <w:color w:val="000000"/>
              </w:rPr>
              <w:t>Powinna istnieć możliwość montażu dysku SATA (elementy montażowe nie wymagane)</w:t>
            </w:r>
          </w:p>
        </w:tc>
      </w:tr>
      <w:tr w:rsidR="00A00689" w:rsidRPr="00DB6BBC" w14:paraId="432B7293" w14:textId="77777777" w:rsidTr="00017B6F">
        <w:trPr>
          <w:trHeight w:val="340"/>
          <w:jc w:val="center"/>
        </w:trPr>
        <w:tc>
          <w:tcPr>
            <w:tcW w:w="2156" w:type="pct"/>
            <w:shd w:val="clear" w:color="auto" w:fill="auto"/>
            <w:vAlign w:val="center"/>
          </w:tcPr>
          <w:p w14:paraId="432C304E" w14:textId="637882EF" w:rsidR="00A00689" w:rsidRPr="00DB6BBC" w:rsidRDefault="00A00689"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Napęd optyczny:</w:t>
            </w:r>
          </w:p>
        </w:tc>
        <w:tc>
          <w:tcPr>
            <w:tcW w:w="2844" w:type="pct"/>
            <w:shd w:val="clear" w:color="auto" w:fill="auto"/>
            <w:vAlign w:val="center"/>
          </w:tcPr>
          <w:p w14:paraId="1145F096" w14:textId="5F13EC17" w:rsidR="00A00689" w:rsidRPr="00DB6BBC" w:rsidRDefault="00A00689"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 xml:space="preserve">Nagrywarka DVD+/-RW </w:t>
            </w:r>
            <w:proofErr w:type="spellStart"/>
            <w:r w:rsidRPr="00DB6BBC">
              <w:rPr>
                <w:rFonts w:ascii="Times New Roman" w:hAnsi="Times New Roman" w:cs="Times New Roman"/>
                <w:bCs/>
                <w:color w:val="000000"/>
              </w:rPr>
              <w:t>DualLayer</w:t>
            </w:r>
            <w:proofErr w:type="spellEnd"/>
          </w:p>
        </w:tc>
      </w:tr>
      <w:tr w:rsidR="00D549CB" w:rsidRPr="00DB6BBC" w14:paraId="7E6D7AD1" w14:textId="77777777" w:rsidTr="00017B6F">
        <w:trPr>
          <w:trHeight w:val="340"/>
          <w:jc w:val="center"/>
        </w:trPr>
        <w:tc>
          <w:tcPr>
            <w:tcW w:w="2156" w:type="pct"/>
            <w:shd w:val="clear" w:color="auto" w:fill="auto"/>
            <w:vAlign w:val="center"/>
          </w:tcPr>
          <w:p w14:paraId="503758A3" w14:textId="506895B5" w:rsidR="00D549CB" w:rsidRPr="00DB6BBC" w:rsidRDefault="00D549CB"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Dźwięk:</w:t>
            </w:r>
          </w:p>
        </w:tc>
        <w:tc>
          <w:tcPr>
            <w:tcW w:w="2844" w:type="pct"/>
            <w:shd w:val="clear" w:color="auto" w:fill="auto"/>
            <w:vAlign w:val="center"/>
          </w:tcPr>
          <w:p w14:paraId="7650377C" w14:textId="7576AF67" w:rsidR="00D549CB" w:rsidRPr="00DB6BBC" w:rsidRDefault="00D549CB"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Zintegrowana karta dźwiękowa</w:t>
            </w:r>
          </w:p>
        </w:tc>
      </w:tr>
      <w:tr w:rsidR="00D549CB" w:rsidRPr="00B3304E" w14:paraId="4FBEA36C" w14:textId="77777777" w:rsidTr="00017B6F">
        <w:trPr>
          <w:trHeight w:val="340"/>
          <w:jc w:val="center"/>
        </w:trPr>
        <w:tc>
          <w:tcPr>
            <w:tcW w:w="2156" w:type="pct"/>
            <w:shd w:val="clear" w:color="auto" w:fill="auto"/>
            <w:vAlign w:val="center"/>
          </w:tcPr>
          <w:p w14:paraId="7C7AC331" w14:textId="063F2195" w:rsidR="00D549CB" w:rsidRPr="00DB6BBC" w:rsidRDefault="00D549CB"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Łączność:</w:t>
            </w:r>
          </w:p>
        </w:tc>
        <w:tc>
          <w:tcPr>
            <w:tcW w:w="2844" w:type="pct"/>
            <w:shd w:val="clear" w:color="auto" w:fill="auto"/>
            <w:vAlign w:val="center"/>
          </w:tcPr>
          <w:p w14:paraId="0C9F20EC" w14:textId="2BAB58E8" w:rsidR="00D549CB" w:rsidRPr="00DB6BBC" w:rsidRDefault="00D549CB" w:rsidP="001278BF">
            <w:pPr>
              <w:spacing w:after="0"/>
              <w:jc w:val="center"/>
              <w:rPr>
                <w:rFonts w:ascii="Times New Roman" w:hAnsi="Times New Roman" w:cs="Times New Roman"/>
                <w:bCs/>
                <w:color w:val="000000"/>
                <w:lang w:val="en-US"/>
              </w:rPr>
            </w:pPr>
            <w:r w:rsidRPr="00DB6BBC">
              <w:rPr>
                <w:rFonts w:ascii="Times New Roman" w:hAnsi="Times New Roman" w:cs="Times New Roman"/>
                <w:bCs/>
                <w:color w:val="000000"/>
                <w:lang w:val="en-US"/>
              </w:rPr>
              <w:t>Min. Wi-Fi 5 (802.11 a/b/g/n/ac), LAN 10/100/1000 Mbps, Bluetooth</w:t>
            </w:r>
          </w:p>
        </w:tc>
      </w:tr>
      <w:tr w:rsidR="00D549CB" w:rsidRPr="00DB6BBC" w14:paraId="7308E8F0" w14:textId="77777777" w:rsidTr="00017B6F">
        <w:trPr>
          <w:trHeight w:val="340"/>
          <w:jc w:val="center"/>
        </w:trPr>
        <w:tc>
          <w:tcPr>
            <w:tcW w:w="2156" w:type="pct"/>
            <w:shd w:val="clear" w:color="auto" w:fill="auto"/>
            <w:vAlign w:val="center"/>
          </w:tcPr>
          <w:p w14:paraId="6C8518BC" w14:textId="66050C01" w:rsidR="00D549CB" w:rsidRPr="00DB6BBC" w:rsidRDefault="00D549CB"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Złącza:</w:t>
            </w:r>
          </w:p>
        </w:tc>
        <w:tc>
          <w:tcPr>
            <w:tcW w:w="2844" w:type="pct"/>
            <w:shd w:val="clear" w:color="auto" w:fill="auto"/>
            <w:vAlign w:val="center"/>
          </w:tcPr>
          <w:p w14:paraId="583D8A92" w14:textId="69100899" w:rsidR="00D549CB" w:rsidRPr="00DB6BBC" w:rsidRDefault="00EB4FB9" w:rsidP="00EB4FB9">
            <w:pPr>
              <w:spacing w:after="0"/>
              <w:jc w:val="center"/>
              <w:rPr>
                <w:rFonts w:ascii="Times New Roman" w:hAnsi="Times New Roman" w:cs="Times New Roman"/>
                <w:bCs/>
                <w:color w:val="000000"/>
              </w:rPr>
            </w:pPr>
            <w:r w:rsidRPr="00DB6BBC">
              <w:rPr>
                <w:rFonts w:ascii="Times New Roman" w:hAnsi="Times New Roman" w:cs="Times New Roman"/>
                <w:bCs/>
                <w:color w:val="000000"/>
              </w:rPr>
              <w:t xml:space="preserve">Złącza </w:t>
            </w:r>
            <w:r w:rsidR="00D549CB" w:rsidRPr="00DB6BBC">
              <w:rPr>
                <w:rFonts w:ascii="Times New Roman" w:hAnsi="Times New Roman" w:cs="Times New Roman"/>
                <w:bCs/>
                <w:color w:val="000000"/>
              </w:rPr>
              <w:t>panel przedni min.: USB 2.0 - 2 szt., USB 3.2 Gen. 1 - 2 szt., Wyjście słuchawkowe/wejście mikrofonowe - 1 szt., Czytnik kart pamięci - 1 szt.</w:t>
            </w:r>
          </w:p>
          <w:p w14:paraId="4912D883" w14:textId="32480E7A" w:rsidR="00EB4FB9" w:rsidRPr="00DB6BBC" w:rsidRDefault="00EB4FB9" w:rsidP="00EB4FB9">
            <w:pPr>
              <w:spacing w:after="0"/>
              <w:jc w:val="center"/>
              <w:rPr>
                <w:rFonts w:ascii="Times New Roman" w:hAnsi="Times New Roman" w:cs="Times New Roman"/>
                <w:bCs/>
                <w:color w:val="000000"/>
              </w:rPr>
            </w:pPr>
            <w:r w:rsidRPr="00DB6BBC">
              <w:rPr>
                <w:rFonts w:ascii="Times New Roman" w:hAnsi="Times New Roman" w:cs="Times New Roman"/>
                <w:bCs/>
                <w:color w:val="000000"/>
              </w:rPr>
              <w:t>Złącza panel tylny min.:  USB 2.0 - 2 szt., USB 3.2 Gen. 1 - 2 szt., Wyjście audio - 1 szt., RJ-45 (LAN) - 1 szt., VGA (D-</w:t>
            </w:r>
            <w:proofErr w:type="spellStart"/>
            <w:r w:rsidRPr="00DB6BBC">
              <w:rPr>
                <w:rFonts w:ascii="Times New Roman" w:hAnsi="Times New Roman" w:cs="Times New Roman"/>
                <w:bCs/>
                <w:color w:val="000000"/>
              </w:rPr>
              <w:t>sub</w:t>
            </w:r>
            <w:proofErr w:type="spellEnd"/>
            <w:r w:rsidRPr="00DB6BBC">
              <w:rPr>
                <w:rFonts w:ascii="Times New Roman" w:hAnsi="Times New Roman" w:cs="Times New Roman"/>
                <w:bCs/>
                <w:color w:val="000000"/>
              </w:rPr>
              <w:t>) - 1 szt., HDMI - 1 szt., AC-in (wejście zasilania) - 1 szt.</w:t>
            </w:r>
          </w:p>
        </w:tc>
      </w:tr>
      <w:tr w:rsidR="00EB4FB9" w:rsidRPr="00DB6BBC" w14:paraId="2DD50069" w14:textId="77777777" w:rsidTr="00017B6F">
        <w:trPr>
          <w:trHeight w:val="340"/>
          <w:jc w:val="center"/>
        </w:trPr>
        <w:tc>
          <w:tcPr>
            <w:tcW w:w="2156" w:type="pct"/>
            <w:shd w:val="clear" w:color="auto" w:fill="auto"/>
            <w:vAlign w:val="center"/>
          </w:tcPr>
          <w:p w14:paraId="06A2F572" w14:textId="00C3778F" w:rsidR="00EB4FB9" w:rsidRPr="00DB6BBC" w:rsidRDefault="00EB4FB9"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Porty wewnętrzne (wolne):</w:t>
            </w:r>
          </w:p>
        </w:tc>
        <w:tc>
          <w:tcPr>
            <w:tcW w:w="2844" w:type="pct"/>
            <w:shd w:val="clear" w:color="auto" w:fill="auto"/>
            <w:vAlign w:val="center"/>
          </w:tcPr>
          <w:p w14:paraId="34AEB7FC" w14:textId="1925D2A7" w:rsidR="00EB4FB9" w:rsidRPr="00DB6BBC" w:rsidRDefault="00EB4FB9" w:rsidP="00EB4FB9">
            <w:pPr>
              <w:spacing w:after="0"/>
              <w:jc w:val="center"/>
              <w:rPr>
                <w:rFonts w:ascii="Times New Roman" w:hAnsi="Times New Roman" w:cs="Times New Roman"/>
                <w:bCs/>
                <w:color w:val="000000"/>
              </w:rPr>
            </w:pPr>
            <w:r w:rsidRPr="00DB6BBC">
              <w:rPr>
                <w:rFonts w:ascii="Times New Roman" w:hAnsi="Times New Roman" w:cs="Times New Roman"/>
                <w:bCs/>
                <w:color w:val="000000"/>
              </w:rPr>
              <w:t>PCI-e x16 – min. 1 szt., PCI-e x1 – min. 1 szt., SATA III – min. 2 szt., Kieszeń zewnętrzna 3,5" – min. 1 szt.</w:t>
            </w:r>
          </w:p>
        </w:tc>
      </w:tr>
      <w:tr w:rsidR="00EB4FB9" w:rsidRPr="00DB6BBC" w14:paraId="68DEBCC6" w14:textId="77777777" w:rsidTr="00017B6F">
        <w:trPr>
          <w:trHeight w:val="340"/>
          <w:jc w:val="center"/>
        </w:trPr>
        <w:tc>
          <w:tcPr>
            <w:tcW w:w="2156" w:type="pct"/>
            <w:shd w:val="clear" w:color="auto" w:fill="auto"/>
            <w:vAlign w:val="center"/>
          </w:tcPr>
          <w:p w14:paraId="652ECB8B" w14:textId="726CE744" w:rsidR="00EB4FB9" w:rsidRPr="00DB6BBC" w:rsidRDefault="00EB4FB9"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 xml:space="preserve">Zasilacz: </w:t>
            </w:r>
          </w:p>
        </w:tc>
        <w:tc>
          <w:tcPr>
            <w:tcW w:w="2844" w:type="pct"/>
            <w:shd w:val="clear" w:color="auto" w:fill="auto"/>
            <w:vAlign w:val="center"/>
          </w:tcPr>
          <w:p w14:paraId="4F436DF9" w14:textId="4DB4E010" w:rsidR="00EB4FB9" w:rsidRPr="00DB6BBC" w:rsidRDefault="00EB4FB9" w:rsidP="00EB4FB9">
            <w:pPr>
              <w:spacing w:after="0"/>
              <w:jc w:val="center"/>
              <w:rPr>
                <w:rFonts w:ascii="Times New Roman" w:hAnsi="Times New Roman" w:cs="Times New Roman"/>
                <w:bCs/>
                <w:color w:val="000000"/>
              </w:rPr>
            </w:pPr>
            <w:r w:rsidRPr="00DB6BBC">
              <w:rPr>
                <w:rFonts w:ascii="Times New Roman" w:hAnsi="Times New Roman" w:cs="Times New Roman"/>
                <w:bCs/>
                <w:color w:val="000000"/>
              </w:rPr>
              <w:t>260 W</w:t>
            </w:r>
          </w:p>
        </w:tc>
      </w:tr>
      <w:tr w:rsidR="001278BF" w:rsidRPr="00DB6BBC" w14:paraId="41BA2356" w14:textId="77777777" w:rsidTr="00017B6F">
        <w:trPr>
          <w:trHeight w:val="340"/>
          <w:jc w:val="center"/>
        </w:trPr>
        <w:tc>
          <w:tcPr>
            <w:tcW w:w="2156" w:type="pct"/>
            <w:shd w:val="clear" w:color="auto" w:fill="auto"/>
            <w:vAlign w:val="center"/>
          </w:tcPr>
          <w:p w14:paraId="5A7B70FD"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System operacyjny:</w:t>
            </w:r>
          </w:p>
        </w:tc>
        <w:tc>
          <w:tcPr>
            <w:tcW w:w="2844" w:type="pct"/>
            <w:shd w:val="clear" w:color="auto" w:fill="auto"/>
            <w:vAlign w:val="center"/>
          </w:tcPr>
          <w:p w14:paraId="4CAA70E7" w14:textId="34C72AAF"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color w:val="000000"/>
              </w:rPr>
              <w:t>MS Windows 1</w:t>
            </w:r>
            <w:r w:rsidR="00EB4FB9" w:rsidRPr="00DB6BBC">
              <w:rPr>
                <w:rFonts w:ascii="Times New Roman" w:hAnsi="Times New Roman" w:cs="Times New Roman"/>
                <w:color w:val="000000"/>
              </w:rPr>
              <w:t>1</w:t>
            </w:r>
            <w:r w:rsidRPr="00DB6BBC">
              <w:rPr>
                <w:rFonts w:ascii="Times New Roman" w:hAnsi="Times New Roman" w:cs="Times New Roman"/>
                <w:color w:val="000000"/>
              </w:rPr>
              <w:t xml:space="preserve"> PRO PL</w:t>
            </w:r>
            <w:r w:rsidR="00EB4FB9" w:rsidRPr="00DB6BBC">
              <w:rPr>
                <w:rFonts w:ascii="Times New Roman" w:hAnsi="Times New Roman" w:cs="Times New Roman"/>
                <w:color w:val="000000"/>
              </w:rPr>
              <w:t xml:space="preserve"> lub równoważny</w:t>
            </w:r>
          </w:p>
        </w:tc>
      </w:tr>
      <w:tr w:rsidR="00EB4FB9" w:rsidRPr="00DB6BBC" w14:paraId="73CCFFAC" w14:textId="77777777" w:rsidTr="00017B6F">
        <w:trPr>
          <w:trHeight w:val="340"/>
          <w:jc w:val="center"/>
        </w:trPr>
        <w:tc>
          <w:tcPr>
            <w:tcW w:w="2156" w:type="pct"/>
            <w:shd w:val="clear" w:color="auto" w:fill="auto"/>
            <w:vAlign w:val="center"/>
          </w:tcPr>
          <w:p w14:paraId="67878439" w14:textId="336ACC51" w:rsidR="00EB4FB9" w:rsidRPr="00DB6BBC" w:rsidRDefault="00EB4FB9"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Dodatkowe możliwości urządzenia:</w:t>
            </w:r>
          </w:p>
        </w:tc>
        <w:tc>
          <w:tcPr>
            <w:tcW w:w="2844" w:type="pct"/>
            <w:shd w:val="clear" w:color="auto" w:fill="auto"/>
            <w:vAlign w:val="center"/>
          </w:tcPr>
          <w:p w14:paraId="54E86DE6" w14:textId="0E74DECA" w:rsidR="00EB4FB9" w:rsidRPr="00DB6BBC" w:rsidRDefault="00EB4FB9" w:rsidP="001278BF">
            <w:pPr>
              <w:spacing w:after="0"/>
              <w:jc w:val="center"/>
              <w:rPr>
                <w:rFonts w:ascii="Times New Roman" w:hAnsi="Times New Roman" w:cs="Times New Roman"/>
                <w:color w:val="000000"/>
              </w:rPr>
            </w:pPr>
            <w:r w:rsidRPr="00DB6BBC">
              <w:rPr>
                <w:rFonts w:ascii="Times New Roman" w:hAnsi="Times New Roman" w:cs="Times New Roman"/>
                <w:color w:val="000000"/>
              </w:rPr>
              <w:t xml:space="preserve">Możliwość zabezpieczenia linką (port </w:t>
            </w:r>
            <w:proofErr w:type="spellStart"/>
            <w:r w:rsidRPr="00DB6BBC">
              <w:rPr>
                <w:rFonts w:ascii="Times New Roman" w:hAnsi="Times New Roman" w:cs="Times New Roman"/>
                <w:color w:val="000000"/>
              </w:rPr>
              <w:t>Kensington</w:t>
            </w:r>
            <w:proofErr w:type="spellEnd"/>
            <w:r w:rsidRPr="00DB6BBC">
              <w:rPr>
                <w:rFonts w:ascii="Times New Roman" w:hAnsi="Times New Roman" w:cs="Times New Roman"/>
                <w:color w:val="000000"/>
              </w:rPr>
              <w:t xml:space="preserve"> Lock), Wbudowany moduł TPM</w:t>
            </w:r>
          </w:p>
        </w:tc>
      </w:tr>
      <w:tr w:rsidR="001278BF" w:rsidRPr="00DB6BBC" w14:paraId="282F166E" w14:textId="77777777" w:rsidTr="00017B6F">
        <w:trPr>
          <w:trHeight w:val="340"/>
          <w:jc w:val="center"/>
        </w:trPr>
        <w:tc>
          <w:tcPr>
            <w:tcW w:w="2156" w:type="pct"/>
            <w:shd w:val="clear" w:color="auto" w:fill="auto"/>
            <w:vAlign w:val="center"/>
          </w:tcPr>
          <w:p w14:paraId="1CEA76C8"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Gwarancja:</w:t>
            </w:r>
          </w:p>
        </w:tc>
        <w:tc>
          <w:tcPr>
            <w:tcW w:w="2844" w:type="pct"/>
            <w:shd w:val="clear" w:color="auto" w:fill="auto"/>
            <w:vAlign w:val="center"/>
          </w:tcPr>
          <w:p w14:paraId="69DB96A5"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color w:val="000000"/>
              </w:rPr>
              <w:t>min. 2 lata</w:t>
            </w:r>
          </w:p>
        </w:tc>
      </w:tr>
      <w:tr w:rsidR="001278BF" w:rsidRPr="00DB6BBC" w14:paraId="042FD021" w14:textId="77777777" w:rsidTr="00017B6F">
        <w:trPr>
          <w:trHeight w:val="340"/>
          <w:jc w:val="center"/>
        </w:trPr>
        <w:tc>
          <w:tcPr>
            <w:tcW w:w="5000" w:type="pct"/>
            <w:gridSpan w:val="2"/>
            <w:shd w:val="clear" w:color="auto" w:fill="auto"/>
            <w:vAlign w:val="center"/>
          </w:tcPr>
          <w:p w14:paraId="317C2F50" w14:textId="77777777" w:rsidR="001278BF" w:rsidRPr="00DB6BBC" w:rsidRDefault="001278BF" w:rsidP="001278BF">
            <w:pPr>
              <w:spacing w:after="0"/>
              <w:rPr>
                <w:rFonts w:ascii="Times New Roman" w:hAnsi="Times New Roman" w:cs="Times New Roman"/>
                <w:b/>
                <w:color w:val="000000"/>
              </w:rPr>
            </w:pPr>
            <w:r w:rsidRPr="00DB6BBC">
              <w:rPr>
                <w:rFonts w:ascii="Times New Roman" w:hAnsi="Times New Roman" w:cs="Times New Roman"/>
                <w:b/>
                <w:color w:val="000000"/>
              </w:rPr>
              <w:t>Monitor:</w:t>
            </w:r>
          </w:p>
        </w:tc>
      </w:tr>
      <w:tr w:rsidR="001278BF" w:rsidRPr="00DB6BBC" w14:paraId="08B27F5D" w14:textId="77777777" w:rsidTr="00017B6F">
        <w:trPr>
          <w:trHeight w:val="340"/>
          <w:jc w:val="center"/>
        </w:trPr>
        <w:tc>
          <w:tcPr>
            <w:tcW w:w="2156" w:type="pct"/>
            <w:shd w:val="clear" w:color="auto" w:fill="auto"/>
            <w:vAlign w:val="center"/>
            <w:hideMark/>
          </w:tcPr>
          <w:p w14:paraId="39504114"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Przekątna ekranu</w:t>
            </w:r>
          </w:p>
        </w:tc>
        <w:tc>
          <w:tcPr>
            <w:tcW w:w="2844" w:type="pct"/>
            <w:shd w:val="clear" w:color="auto" w:fill="auto"/>
            <w:vAlign w:val="center"/>
            <w:hideMark/>
          </w:tcPr>
          <w:p w14:paraId="56DD73DB" w14:textId="599A0CA8"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bCs/>
                <w:color w:val="000000"/>
              </w:rPr>
              <w:t xml:space="preserve">min. </w:t>
            </w:r>
            <w:r w:rsidR="006A6591" w:rsidRPr="00DB6BBC">
              <w:rPr>
                <w:rFonts w:ascii="Times New Roman" w:hAnsi="Times New Roman" w:cs="Times New Roman"/>
                <w:bCs/>
                <w:color w:val="000000"/>
              </w:rPr>
              <w:t>23,8</w:t>
            </w:r>
            <w:r w:rsidRPr="00DB6BBC">
              <w:rPr>
                <w:rFonts w:ascii="Times New Roman" w:hAnsi="Times New Roman" w:cs="Times New Roman"/>
                <w:color w:val="000000"/>
              </w:rPr>
              <w:t>"</w:t>
            </w:r>
          </w:p>
        </w:tc>
      </w:tr>
      <w:tr w:rsidR="001278BF" w:rsidRPr="00DB6BBC" w14:paraId="37AD5AAC" w14:textId="77777777" w:rsidTr="00017B6F">
        <w:trPr>
          <w:trHeight w:val="340"/>
          <w:jc w:val="center"/>
        </w:trPr>
        <w:tc>
          <w:tcPr>
            <w:tcW w:w="2156" w:type="pct"/>
            <w:shd w:val="clear" w:color="auto" w:fill="auto"/>
            <w:vAlign w:val="center"/>
            <w:hideMark/>
          </w:tcPr>
          <w:p w14:paraId="42CCCE5A"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Nominalna rozdzielczość</w:t>
            </w:r>
          </w:p>
        </w:tc>
        <w:tc>
          <w:tcPr>
            <w:tcW w:w="2844" w:type="pct"/>
            <w:shd w:val="clear" w:color="auto" w:fill="auto"/>
            <w:vAlign w:val="center"/>
            <w:hideMark/>
          </w:tcPr>
          <w:p w14:paraId="46153C0B" w14:textId="77777777"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bCs/>
                <w:color w:val="000000"/>
              </w:rPr>
              <w:t xml:space="preserve">min. </w:t>
            </w:r>
            <w:r w:rsidRPr="00DB6BBC">
              <w:rPr>
                <w:rFonts w:ascii="Times New Roman" w:hAnsi="Times New Roman" w:cs="Times New Roman"/>
                <w:color w:val="000000"/>
              </w:rPr>
              <w:t>1920 x 1080 pikseli @75Hz</w:t>
            </w:r>
          </w:p>
        </w:tc>
      </w:tr>
      <w:tr w:rsidR="001278BF" w:rsidRPr="00DB6BBC" w14:paraId="6636EEED" w14:textId="77777777" w:rsidTr="00017B6F">
        <w:trPr>
          <w:trHeight w:val="340"/>
          <w:jc w:val="center"/>
        </w:trPr>
        <w:tc>
          <w:tcPr>
            <w:tcW w:w="2156" w:type="pct"/>
            <w:shd w:val="clear" w:color="auto" w:fill="auto"/>
            <w:vAlign w:val="center"/>
            <w:hideMark/>
          </w:tcPr>
          <w:p w14:paraId="107C48D0"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Dźwięk</w:t>
            </w:r>
          </w:p>
        </w:tc>
        <w:tc>
          <w:tcPr>
            <w:tcW w:w="2844" w:type="pct"/>
            <w:shd w:val="clear" w:color="auto" w:fill="auto"/>
            <w:vAlign w:val="center"/>
            <w:hideMark/>
          </w:tcPr>
          <w:p w14:paraId="0B01FC41" w14:textId="4AECA35E"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color w:val="000000"/>
              </w:rPr>
              <w:t xml:space="preserve">Wbudowane głośniki stereo </w:t>
            </w:r>
            <w:r w:rsidR="00B2230F" w:rsidRPr="00DB6BBC">
              <w:rPr>
                <w:rFonts w:ascii="Times New Roman" w:hAnsi="Times New Roman" w:cs="Times New Roman"/>
                <w:color w:val="000000"/>
              </w:rPr>
              <w:t xml:space="preserve"> min. </w:t>
            </w:r>
            <w:r w:rsidRPr="00DB6BBC">
              <w:rPr>
                <w:rFonts w:ascii="Times New Roman" w:hAnsi="Times New Roman" w:cs="Times New Roman"/>
                <w:color w:val="000000"/>
              </w:rPr>
              <w:t xml:space="preserve">2 x </w:t>
            </w:r>
            <w:r w:rsidR="00B2230F" w:rsidRPr="00DB6BBC">
              <w:rPr>
                <w:rFonts w:ascii="Times New Roman" w:hAnsi="Times New Roman" w:cs="Times New Roman"/>
                <w:color w:val="000000"/>
              </w:rPr>
              <w:t>2</w:t>
            </w:r>
            <w:r w:rsidRPr="00DB6BBC">
              <w:rPr>
                <w:rFonts w:ascii="Times New Roman" w:hAnsi="Times New Roman" w:cs="Times New Roman"/>
                <w:color w:val="000000"/>
              </w:rPr>
              <w:t>W</w:t>
            </w:r>
          </w:p>
        </w:tc>
      </w:tr>
      <w:tr w:rsidR="001278BF" w:rsidRPr="00DB6BBC" w14:paraId="0997EEBB" w14:textId="77777777" w:rsidTr="00017B6F">
        <w:trPr>
          <w:trHeight w:val="340"/>
          <w:jc w:val="center"/>
        </w:trPr>
        <w:tc>
          <w:tcPr>
            <w:tcW w:w="2156" w:type="pct"/>
            <w:shd w:val="clear" w:color="auto" w:fill="auto"/>
            <w:vAlign w:val="center"/>
            <w:hideMark/>
          </w:tcPr>
          <w:p w14:paraId="6478E578"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Redukcja niebieskiego światła</w:t>
            </w:r>
          </w:p>
        </w:tc>
        <w:tc>
          <w:tcPr>
            <w:tcW w:w="2844" w:type="pct"/>
            <w:shd w:val="clear" w:color="auto" w:fill="auto"/>
            <w:vAlign w:val="center"/>
            <w:hideMark/>
          </w:tcPr>
          <w:p w14:paraId="0D08119A" w14:textId="77777777" w:rsidR="001278BF" w:rsidRPr="00DB6BBC" w:rsidRDefault="001278BF" w:rsidP="001278BF">
            <w:pPr>
              <w:spacing w:after="0"/>
              <w:jc w:val="center"/>
              <w:rPr>
                <w:rFonts w:ascii="Times New Roman" w:hAnsi="Times New Roman" w:cs="Times New Roman"/>
                <w:color w:val="000000"/>
                <w:lang w:val="en-US"/>
              </w:rPr>
            </w:pPr>
            <w:r w:rsidRPr="00DB6BBC">
              <w:rPr>
                <w:rFonts w:ascii="Times New Roman" w:hAnsi="Times New Roman" w:cs="Times New Roman"/>
                <w:color w:val="000000"/>
                <w:lang w:val="en-US"/>
              </w:rPr>
              <w:t>TAK</w:t>
            </w:r>
          </w:p>
        </w:tc>
      </w:tr>
      <w:tr w:rsidR="001278BF" w:rsidRPr="00DB6BBC" w14:paraId="14349B0F" w14:textId="77777777" w:rsidTr="00017B6F">
        <w:trPr>
          <w:trHeight w:val="340"/>
          <w:jc w:val="center"/>
        </w:trPr>
        <w:tc>
          <w:tcPr>
            <w:tcW w:w="2156" w:type="pct"/>
            <w:shd w:val="clear" w:color="auto" w:fill="auto"/>
            <w:vAlign w:val="center"/>
          </w:tcPr>
          <w:p w14:paraId="047A5ED4" w14:textId="047551FF" w:rsidR="001278BF" w:rsidRPr="00DB6BBC" w:rsidRDefault="006A6591"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Matryca</w:t>
            </w:r>
          </w:p>
        </w:tc>
        <w:tc>
          <w:tcPr>
            <w:tcW w:w="2844" w:type="pct"/>
            <w:shd w:val="clear" w:color="auto" w:fill="auto"/>
            <w:vAlign w:val="center"/>
          </w:tcPr>
          <w:p w14:paraId="6594B019" w14:textId="2F8F3202" w:rsidR="001278BF" w:rsidRPr="00DB6BBC" w:rsidRDefault="006A6591" w:rsidP="001278BF">
            <w:pPr>
              <w:spacing w:after="0"/>
              <w:jc w:val="center"/>
              <w:rPr>
                <w:rFonts w:ascii="Times New Roman" w:hAnsi="Times New Roman" w:cs="Times New Roman"/>
                <w:color w:val="000000"/>
              </w:rPr>
            </w:pPr>
            <w:r w:rsidRPr="00DB6BBC">
              <w:rPr>
                <w:rFonts w:ascii="Times New Roman" w:hAnsi="Times New Roman" w:cs="Times New Roman"/>
              </w:rPr>
              <w:t xml:space="preserve"> </w:t>
            </w:r>
            <w:r w:rsidR="00B2230F" w:rsidRPr="00DB6BBC">
              <w:rPr>
                <w:rFonts w:ascii="Times New Roman" w:hAnsi="Times New Roman" w:cs="Times New Roman"/>
              </w:rPr>
              <w:t>W</w:t>
            </w:r>
            <w:r w:rsidRPr="00DB6BBC">
              <w:rPr>
                <w:rFonts w:ascii="Times New Roman" w:hAnsi="Times New Roman" w:cs="Times New Roman"/>
              </w:rPr>
              <w:t>LED IPS</w:t>
            </w:r>
            <w:r w:rsidR="00B2230F" w:rsidRPr="00DB6BBC">
              <w:rPr>
                <w:rFonts w:ascii="Times New Roman" w:hAnsi="Times New Roman" w:cs="Times New Roman"/>
              </w:rPr>
              <w:t xml:space="preserve"> z powłoką antyodblaskową</w:t>
            </w:r>
          </w:p>
        </w:tc>
      </w:tr>
      <w:tr w:rsidR="00B2230F" w:rsidRPr="00DB6BBC" w14:paraId="125547AF" w14:textId="77777777" w:rsidTr="00017B6F">
        <w:trPr>
          <w:trHeight w:val="340"/>
          <w:jc w:val="center"/>
        </w:trPr>
        <w:tc>
          <w:tcPr>
            <w:tcW w:w="2156" w:type="pct"/>
            <w:shd w:val="clear" w:color="auto" w:fill="auto"/>
            <w:vAlign w:val="center"/>
          </w:tcPr>
          <w:p w14:paraId="578502D7" w14:textId="70C51395" w:rsidR="00B2230F" w:rsidRPr="00DB6BBC" w:rsidRDefault="00B2230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Czas reakcji</w:t>
            </w:r>
          </w:p>
        </w:tc>
        <w:tc>
          <w:tcPr>
            <w:tcW w:w="2844" w:type="pct"/>
            <w:shd w:val="clear" w:color="auto" w:fill="auto"/>
            <w:vAlign w:val="center"/>
          </w:tcPr>
          <w:p w14:paraId="24CAC787" w14:textId="5025F26A" w:rsidR="00B2230F" w:rsidRPr="00DB6BBC" w:rsidRDefault="00B2230F" w:rsidP="001278BF">
            <w:pPr>
              <w:spacing w:after="0"/>
              <w:jc w:val="center"/>
              <w:rPr>
                <w:rFonts w:ascii="Times New Roman" w:hAnsi="Times New Roman" w:cs="Times New Roman"/>
              </w:rPr>
            </w:pPr>
            <w:r w:rsidRPr="00DB6BBC">
              <w:rPr>
                <w:rFonts w:ascii="Times New Roman" w:hAnsi="Times New Roman" w:cs="Times New Roman"/>
              </w:rPr>
              <w:t xml:space="preserve">Max: 4 ms. </w:t>
            </w:r>
          </w:p>
        </w:tc>
      </w:tr>
      <w:tr w:rsidR="006A6591" w:rsidRPr="00DB6BBC" w14:paraId="534A1FEF" w14:textId="77777777" w:rsidTr="00017B6F">
        <w:trPr>
          <w:trHeight w:val="340"/>
          <w:jc w:val="center"/>
        </w:trPr>
        <w:tc>
          <w:tcPr>
            <w:tcW w:w="2156" w:type="pct"/>
            <w:shd w:val="clear" w:color="auto" w:fill="auto"/>
            <w:vAlign w:val="center"/>
          </w:tcPr>
          <w:p w14:paraId="0961D07A" w14:textId="60518584" w:rsidR="006A6591" w:rsidRPr="00DB6BBC" w:rsidRDefault="006A6591"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Liczba wyświetlanych kolorów</w:t>
            </w:r>
          </w:p>
        </w:tc>
        <w:tc>
          <w:tcPr>
            <w:tcW w:w="2844" w:type="pct"/>
            <w:shd w:val="clear" w:color="auto" w:fill="auto"/>
            <w:vAlign w:val="center"/>
          </w:tcPr>
          <w:p w14:paraId="08878D73" w14:textId="13822F2F" w:rsidR="006A6591" w:rsidRPr="00DB6BBC" w:rsidRDefault="006A6591" w:rsidP="001278BF">
            <w:pPr>
              <w:spacing w:after="0"/>
              <w:jc w:val="center"/>
              <w:rPr>
                <w:rFonts w:ascii="Times New Roman" w:hAnsi="Times New Roman" w:cs="Times New Roman"/>
              </w:rPr>
            </w:pPr>
            <w:r w:rsidRPr="00DB6BBC">
              <w:rPr>
                <w:rFonts w:ascii="Times New Roman" w:hAnsi="Times New Roman" w:cs="Times New Roman"/>
              </w:rPr>
              <w:t>Min. 16,7 mln</w:t>
            </w:r>
          </w:p>
        </w:tc>
      </w:tr>
      <w:tr w:rsidR="006A6591" w:rsidRPr="00DB6BBC" w14:paraId="18658703" w14:textId="77777777" w:rsidTr="00017B6F">
        <w:trPr>
          <w:trHeight w:val="340"/>
          <w:jc w:val="center"/>
        </w:trPr>
        <w:tc>
          <w:tcPr>
            <w:tcW w:w="2156" w:type="pct"/>
            <w:shd w:val="clear" w:color="auto" w:fill="auto"/>
            <w:vAlign w:val="center"/>
          </w:tcPr>
          <w:p w14:paraId="73913243" w14:textId="738143D3" w:rsidR="006A6591" w:rsidRPr="00DB6BBC" w:rsidRDefault="006A6591"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 xml:space="preserve">Zastosowane </w:t>
            </w:r>
            <w:r w:rsidR="001C2C4D" w:rsidRPr="00DB6BBC">
              <w:rPr>
                <w:rFonts w:ascii="Times New Roman" w:hAnsi="Times New Roman" w:cs="Times New Roman"/>
                <w:bCs/>
                <w:color w:val="000000"/>
              </w:rPr>
              <w:t>filtry:</w:t>
            </w:r>
          </w:p>
        </w:tc>
        <w:tc>
          <w:tcPr>
            <w:tcW w:w="2844" w:type="pct"/>
            <w:shd w:val="clear" w:color="auto" w:fill="auto"/>
            <w:vAlign w:val="center"/>
          </w:tcPr>
          <w:p w14:paraId="244223D6" w14:textId="21C2B336" w:rsidR="006A6591" w:rsidRPr="00DB6BBC" w:rsidRDefault="006A6591" w:rsidP="001278BF">
            <w:pPr>
              <w:spacing w:after="0"/>
              <w:jc w:val="center"/>
              <w:rPr>
                <w:rFonts w:ascii="Times New Roman" w:hAnsi="Times New Roman" w:cs="Times New Roman"/>
              </w:rPr>
            </w:pPr>
            <w:r w:rsidRPr="00DB6BBC">
              <w:rPr>
                <w:rFonts w:ascii="Times New Roman" w:hAnsi="Times New Roman" w:cs="Times New Roman"/>
              </w:rPr>
              <w:t>Filtr światła niebieskiego</w:t>
            </w:r>
          </w:p>
        </w:tc>
      </w:tr>
      <w:tr w:rsidR="001278BF" w:rsidRPr="00DB6BBC" w14:paraId="4ED41947" w14:textId="77777777" w:rsidTr="00017B6F">
        <w:trPr>
          <w:trHeight w:val="340"/>
          <w:jc w:val="center"/>
        </w:trPr>
        <w:tc>
          <w:tcPr>
            <w:tcW w:w="2156" w:type="pct"/>
            <w:shd w:val="clear" w:color="auto" w:fill="auto"/>
            <w:vAlign w:val="center"/>
          </w:tcPr>
          <w:p w14:paraId="412D381C" w14:textId="5970DE5A" w:rsidR="001278BF" w:rsidRPr="00DB6BBC" w:rsidRDefault="00695C90" w:rsidP="001278BF">
            <w:pPr>
              <w:spacing w:after="0"/>
              <w:jc w:val="center"/>
              <w:rPr>
                <w:rFonts w:ascii="Times New Roman" w:hAnsi="Times New Roman" w:cs="Times New Roman"/>
                <w:color w:val="000000"/>
              </w:rPr>
            </w:pPr>
            <w:r w:rsidRPr="00DB6BBC">
              <w:rPr>
                <w:rFonts w:ascii="Times New Roman" w:hAnsi="Times New Roman" w:cs="Times New Roman"/>
                <w:color w:val="000000"/>
              </w:rPr>
              <w:t>Kąt widzenia w poziomie i pionie</w:t>
            </w:r>
          </w:p>
        </w:tc>
        <w:tc>
          <w:tcPr>
            <w:tcW w:w="2844" w:type="pct"/>
            <w:shd w:val="clear" w:color="auto" w:fill="auto"/>
            <w:vAlign w:val="center"/>
          </w:tcPr>
          <w:p w14:paraId="7ECE63B5" w14:textId="3F628E40" w:rsidR="001278BF" w:rsidRPr="00DB6BBC" w:rsidRDefault="00695C90" w:rsidP="001278BF">
            <w:pPr>
              <w:spacing w:after="0"/>
              <w:jc w:val="center"/>
              <w:rPr>
                <w:rFonts w:ascii="Times New Roman" w:hAnsi="Times New Roman" w:cs="Times New Roman"/>
                <w:color w:val="000000"/>
              </w:rPr>
            </w:pPr>
            <w:r w:rsidRPr="00DB6BBC">
              <w:rPr>
                <w:rFonts w:ascii="Times New Roman" w:hAnsi="Times New Roman" w:cs="Times New Roman"/>
                <w:color w:val="000000"/>
              </w:rPr>
              <w:t>Min. 178 stopni</w:t>
            </w:r>
          </w:p>
        </w:tc>
      </w:tr>
      <w:tr w:rsidR="00695C90" w:rsidRPr="00DB6BBC" w14:paraId="5DABB277" w14:textId="77777777" w:rsidTr="00017B6F">
        <w:trPr>
          <w:trHeight w:val="340"/>
          <w:jc w:val="center"/>
        </w:trPr>
        <w:tc>
          <w:tcPr>
            <w:tcW w:w="2156" w:type="pct"/>
            <w:shd w:val="clear" w:color="auto" w:fill="auto"/>
            <w:vAlign w:val="center"/>
          </w:tcPr>
          <w:p w14:paraId="632D9F68" w14:textId="34E3C199" w:rsidR="00695C90" w:rsidRPr="00DB6BBC" w:rsidRDefault="00695C90" w:rsidP="001278BF">
            <w:pPr>
              <w:spacing w:after="0"/>
              <w:jc w:val="center"/>
              <w:rPr>
                <w:rStyle w:val="Pogrubienie"/>
                <w:rFonts w:ascii="Times New Roman" w:hAnsi="Times New Roman" w:cs="Times New Roman"/>
                <w:b w:val="0"/>
                <w:bCs w:val="0"/>
              </w:rPr>
            </w:pPr>
            <w:r w:rsidRPr="00DB6BBC">
              <w:rPr>
                <w:rStyle w:val="Pogrubienie"/>
                <w:rFonts w:ascii="Times New Roman" w:hAnsi="Times New Roman" w:cs="Times New Roman"/>
                <w:b w:val="0"/>
                <w:bCs w:val="0"/>
              </w:rPr>
              <w:t>K</w:t>
            </w:r>
            <w:r w:rsidRPr="00DB6BBC">
              <w:rPr>
                <w:rStyle w:val="Pogrubienie"/>
                <w:rFonts w:ascii="Times New Roman" w:hAnsi="Times New Roman" w:cs="Times New Roman"/>
              </w:rPr>
              <w:t>ontrast statyczny</w:t>
            </w:r>
          </w:p>
        </w:tc>
        <w:tc>
          <w:tcPr>
            <w:tcW w:w="2844" w:type="pct"/>
            <w:shd w:val="clear" w:color="auto" w:fill="auto"/>
            <w:vAlign w:val="center"/>
          </w:tcPr>
          <w:p w14:paraId="68494367" w14:textId="0CDB39E2" w:rsidR="00695C90" w:rsidRPr="00DB6BBC" w:rsidRDefault="00695C90" w:rsidP="001278BF">
            <w:pPr>
              <w:spacing w:after="0"/>
              <w:jc w:val="center"/>
              <w:rPr>
                <w:rFonts w:ascii="Times New Roman" w:hAnsi="Times New Roman" w:cs="Times New Roman"/>
                <w:color w:val="000000"/>
              </w:rPr>
            </w:pPr>
            <w:r w:rsidRPr="00DB6BBC">
              <w:rPr>
                <w:rFonts w:ascii="Times New Roman" w:hAnsi="Times New Roman" w:cs="Times New Roman"/>
                <w:color w:val="000000"/>
              </w:rPr>
              <w:t xml:space="preserve">Min. 1000 : 1 </w:t>
            </w:r>
          </w:p>
        </w:tc>
      </w:tr>
      <w:tr w:rsidR="00695C90" w:rsidRPr="00DB6BBC" w14:paraId="0D3B7988" w14:textId="77777777" w:rsidTr="00017B6F">
        <w:trPr>
          <w:trHeight w:val="340"/>
          <w:jc w:val="center"/>
        </w:trPr>
        <w:tc>
          <w:tcPr>
            <w:tcW w:w="2156" w:type="pct"/>
            <w:shd w:val="clear" w:color="auto" w:fill="auto"/>
            <w:vAlign w:val="center"/>
          </w:tcPr>
          <w:p w14:paraId="101B3B15" w14:textId="12AC14AE" w:rsidR="00695C90" w:rsidRPr="00DB6BBC" w:rsidRDefault="00695C90" w:rsidP="001278BF">
            <w:pPr>
              <w:spacing w:after="0"/>
              <w:jc w:val="center"/>
              <w:rPr>
                <w:rStyle w:val="Pogrubienie"/>
                <w:rFonts w:ascii="Times New Roman" w:hAnsi="Times New Roman" w:cs="Times New Roman"/>
                <w:b w:val="0"/>
                <w:bCs w:val="0"/>
              </w:rPr>
            </w:pPr>
            <w:r w:rsidRPr="00DB6BBC">
              <w:rPr>
                <w:rStyle w:val="Pogrubienie"/>
                <w:rFonts w:ascii="Times New Roman" w:hAnsi="Times New Roman" w:cs="Times New Roman"/>
                <w:b w:val="0"/>
                <w:bCs w:val="0"/>
              </w:rPr>
              <w:lastRenderedPageBreak/>
              <w:t>Z</w:t>
            </w:r>
            <w:r w:rsidRPr="00DB6BBC">
              <w:rPr>
                <w:rStyle w:val="Pogrubienie"/>
                <w:rFonts w:ascii="Times New Roman" w:hAnsi="Times New Roman" w:cs="Times New Roman"/>
              </w:rPr>
              <w:t>łącza</w:t>
            </w:r>
          </w:p>
        </w:tc>
        <w:tc>
          <w:tcPr>
            <w:tcW w:w="2844" w:type="pct"/>
            <w:shd w:val="clear" w:color="auto" w:fill="auto"/>
            <w:vAlign w:val="center"/>
          </w:tcPr>
          <w:p w14:paraId="7FB63C7D" w14:textId="4FD26A32" w:rsidR="00695C90" w:rsidRPr="00DB6BBC" w:rsidRDefault="00B2230F" w:rsidP="001278BF">
            <w:pPr>
              <w:spacing w:after="0"/>
              <w:jc w:val="center"/>
              <w:rPr>
                <w:rFonts w:ascii="Times New Roman" w:hAnsi="Times New Roman" w:cs="Times New Roman"/>
                <w:color w:val="000000"/>
              </w:rPr>
            </w:pPr>
            <w:r w:rsidRPr="00DB6BBC">
              <w:rPr>
                <w:rFonts w:ascii="Times New Roman" w:hAnsi="Times New Roman" w:cs="Times New Roman"/>
              </w:rPr>
              <w:t>HDMIN 1.4 x 1, VGA, wejście liniowe audio, wejście słuchawkowe (3,5 mm)</w:t>
            </w:r>
          </w:p>
        </w:tc>
      </w:tr>
      <w:tr w:rsidR="001278BF" w:rsidRPr="00DB6BBC" w14:paraId="3CFAA074" w14:textId="77777777" w:rsidTr="00017B6F">
        <w:trPr>
          <w:trHeight w:val="340"/>
          <w:jc w:val="center"/>
        </w:trPr>
        <w:tc>
          <w:tcPr>
            <w:tcW w:w="2156" w:type="pct"/>
            <w:shd w:val="clear" w:color="auto" w:fill="auto"/>
            <w:vAlign w:val="center"/>
          </w:tcPr>
          <w:p w14:paraId="39DAA2D1"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Gwarancja</w:t>
            </w:r>
          </w:p>
        </w:tc>
        <w:tc>
          <w:tcPr>
            <w:tcW w:w="2844" w:type="pct"/>
            <w:shd w:val="clear" w:color="auto" w:fill="auto"/>
            <w:vAlign w:val="center"/>
          </w:tcPr>
          <w:p w14:paraId="13A50698" w14:textId="36E89AB6"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color w:val="000000"/>
              </w:rPr>
              <w:t>min. 2 lata</w:t>
            </w:r>
          </w:p>
        </w:tc>
      </w:tr>
      <w:tr w:rsidR="001278BF" w:rsidRPr="00DB6BBC" w14:paraId="39BAEAA9" w14:textId="77777777" w:rsidTr="00017B6F">
        <w:trPr>
          <w:trHeight w:val="340"/>
          <w:jc w:val="center"/>
        </w:trPr>
        <w:tc>
          <w:tcPr>
            <w:tcW w:w="5000" w:type="pct"/>
            <w:gridSpan w:val="2"/>
            <w:shd w:val="clear" w:color="auto" w:fill="auto"/>
            <w:vAlign w:val="center"/>
          </w:tcPr>
          <w:p w14:paraId="75EA548F" w14:textId="77777777" w:rsidR="001278BF" w:rsidRPr="00DB6BBC" w:rsidRDefault="001278BF" w:rsidP="001278BF">
            <w:pPr>
              <w:spacing w:after="0"/>
              <w:rPr>
                <w:rFonts w:ascii="Times New Roman" w:hAnsi="Times New Roman" w:cs="Times New Roman"/>
                <w:b/>
                <w:bCs/>
                <w:color w:val="000000"/>
              </w:rPr>
            </w:pPr>
            <w:r w:rsidRPr="00DB6BBC">
              <w:rPr>
                <w:rFonts w:ascii="Times New Roman" w:hAnsi="Times New Roman" w:cs="Times New Roman"/>
                <w:b/>
                <w:bCs/>
                <w:color w:val="000000"/>
              </w:rPr>
              <w:t>Klawiatura:</w:t>
            </w:r>
          </w:p>
        </w:tc>
      </w:tr>
      <w:tr w:rsidR="001278BF" w:rsidRPr="00DB6BBC" w14:paraId="129E83FB" w14:textId="77777777" w:rsidTr="00017B6F">
        <w:trPr>
          <w:trHeight w:val="340"/>
          <w:jc w:val="center"/>
        </w:trPr>
        <w:tc>
          <w:tcPr>
            <w:tcW w:w="2156" w:type="pct"/>
            <w:shd w:val="clear" w:color="auto" w:fill="auto"/>
            <w:vAlign w:val="center"/>
          </w:tcPr>
          <w:p w14:paraId="52C920D9"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color w:val="000000"/>
              </w:rPr>
              <w:t>Typ klawiszy</w:t>
            </w:r>
          </w:p>
        </w:tc>
        <w:tc>
          <w:tcPr>
            <w:tcW w:w="2844" w:type="pct"/>
            <w:shd w:val="clear" w:color="auto" w:fill="auto"/>
            <w:vAlign w:val="center"/>
          </w:tcPr>
          <w:p w14:paraId="08FDFB4E" w14:textId="77777777"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color w:val="000000"/>
              </w:rPr>
              <w:t>membranowe</w:t>
            </w:r>
          </w:p>
        </w:tc>
      </w:tr>
      <w:tr w:rsidR="001278BF" w:rsidRPr="00DB6BBC" w14:paraId="4A629184" w14:textId="77777777" w:rsidTr="00017B6F">
        <w:trPr>
          <w:trHeight w:val="340"/>
          <w:jc w:val="center"/>
        </w:trPr>
        <w:tc>
          <w:tcPr>
            <w:tcW w:w="2156" w:type="pct"/>
            <w:shd w:val="clear" w:color="auto" w:fill="auto"/>
            <w:vAlign w:val="center"/>
          </w:tcPr>
          <w:p w14:paraId="6639E0D7"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łączność</w:t>
            </w:r>
          </w:p>
        </w:tc>
        <w:tc>
          <w:tcPr>
            <w:tcW w:w="2844" w:type="pct"/>
            <w:shd w:val="clear" w:color="auto" w:fill="auto"/>
            <w:vAlign w:val="center"/>
          </w:tcPr>
          <w:p w14:paraId="55737BD6" w14:textId="77777777"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color w:val="000000"/>
              </w:rPr>
              <w:t>przewodowa</w:t>
            </w:r>
          </w:p>
        </w:tc>
      </w:tr>
      <w:tr w:rsidR="001278BF" w:rsidRPr="00DB6BBC" w14:paraId="289BBFFA" w14:textId="77777777" w:rsidTr="00017B6F">
        <w:trPr>
          <w:trHeight w:val="340"/>
          <w:jc w:val="center"/>
        </w:trPr>
        <w:tc>
          <w:tcPr>
            <w:tcW w:w="2156" w:type="pct"/>
            <w:shd w:val="clear" w:color="auto" w:fill="auto"/>
            <w:vAlign w:val="center"/>
          </w:tcPr>
          <w:p w14:paraId="42754773"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Klawisze:</w:t>
            </w:r>
          </w:p>
        </w:tc>
        <w:tc>
          <w:tcPr>
            <w:tcW w:w="2844" w:type="pct"/>
            <w:shd w:val="clear" w:color="auto" w:fill="auto"/>
            <w:vAlign w:val="center"/>
          </w:tcPr>
          <w:p w14:paraId="2842E018" w14:textId="77777777"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color w:val="000000"/>
              </w:rPr>
              <w:t>Niski skok klawisza</w:t>
            </w:r>
          </w:p>
        </w:tc>
      </w:tr>
      <w:tr w:rsidR="001278BF" w:rsidRPr="00DB6BBC" w14:paraId="6BA75E2E" w14:textId="77777777" w:rsidTr="00017B6F">
        <w:trPr>
          <w:trHeight w:val="340"/>
          <w:jc w:val="center"/>
        </w:trPr>
        <w:tc>
          <w:tcPr>
            <w:tcW w:w="2156" w:type="pct"/>
            <w:shd w:val="clear" w:color="auto" w:fill="auto"/>
            <w:vAlign w:val="center"/>
          </w:tcPr>
          <w:p w14:paraId="7A20A9B1"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Gwarancja</w:t>
            </w:r>
          </w:p>
        </w:tc>
        <w:tc>
          <w:tcPr>
            <w:tcW w:w="2844" w:type="pct"/>
            <w:shd w:val="clear" w:color="auto" w:fill="auto"/>
            <w:vAlign w:val="center"/>
          </w:tcPr>
          <w:p w14:paraId="521ADD44" w14:textId="77777777"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color w:val="000000"/>
              </w:rPr>
              <w:t>min. 2 lata</w:t>
            </w:r>
          </w:p>
        </w:tc>
      </w:tr>
      <w:tr w:rsidR="001278BF" w:rsidRPr="00DB6BBC" w14:paraId="1BA6807D" w14:textId="77777777" w:rsidTr="00017B6F">
        <w:trPr>
          <w:trHeight w:val="340"/>
          <w:jc w:val="center"/>
        </w:trPr>
        <w:tc>
          <w:tcPr>
            <w:tcW w:w="5000" w:type="pct"/>
            <w:gridSpan w:val="2"/>
            <w:shd w:val="clear" w:color="auto" w:fill="auto"/>
            <w:vAlign w:val="center"/>
          </w:tcPr>
          <w:p w14:paraId="0ED4FACF" w14:textId="77777777" w:rsidR="001278BF" w:rsidRPr="00DB6BBC" w:rsidRDefault="001278BF" w:rsidP="001278BF">
            <w:pPr>
              <w:spacing w:after="0"/>
              <w:rPr>
                <w:rFonts w:ascii="Times New Roman" w:hAnsi="Times New Roman" w:cs="Times New Roman"/>
                <w:b/>
                <w:color w:val="000000"/>
              </w:rPr>
            </w:pPr>
            <w:r w:rsidRPr="00DB6BBC">
              <w:rPr>
                <w:rFonts w:ascii="Times New Roman" w:hAnsi="Times New Roman" w:cs="Times New Roman"/>
                <w:b/>
                <w:color w:val="000000"/>
              </w:rPr>
              <w:t>Mysz:</w:t>
            </w:r>
          </w:p>
        </w:tc>
      </w:tr>
      <w:tr w:rsidR="001278BF" w:rsidRPr="00DB6BBC" w14:paraId="24D17D68" w14:textId="77777777" w:rsidTr="00017B6F">
        <w:trPr>
          <w:trHeight w:val="340"/>
          <w:jc w:val="center"/>
        </w:trPr>
        <w:tc>
          <w:tcPr>
            <w:tcW w:w="2156" w:type="pct"/>
            <w:shd w:val="clear" w:color="auto" w:fill="auto"/>
            <w:vAlign w:val="center"/>
          </w:tcPr>
          <w:p w14:paraId="5D9BF21B"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Łączność</w:t>
            </w:r>
          </w:p>
        </w:tc>
        <w:tc>
          <w:tcPr>
            <w:tcW w:w="2844" w:type="pct"/>
            <w:shd w:val="clear" w:color="auto" w:fill="auto"/>
            <w:vAlign w:val="center"/>
          </w:tcPr>
          <w:p w14:paraId="42A3E693" w14:textId="77777777"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color w:val="000000"/>
              </w:rPr>
              <w:t>przewodowa</w:t>
            </w:r>
          </w:p>
        </w:tc>
      </w:tr>
      <w:tr w:rsidR="001278BF" w:rsidRPr="00DB6BBC" w14:paraId="349E0E23" w14:textId="77777777" w:rsidTr="00017B6F">
        <w:trPr>
          <w:trHeight w:val="340"/>
          <w:jc w:val="center"/>
        </w:trPr>
        <w:tc>
          <w:tcPr>
            <w:tcW w:w="2156" w:type="pct"/>
            <w:shd w:val="clear" w:color="auto" w:fill="auto"/>
            <w:vAlign w:val="center"/>
          </w:tcPr>
          <w:p w14:paraId="13C4B6C1"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Sensor</w:t>
            </w:r>
          </w:p>
        </w:tc>
        <w:tc>
          <w:tcPr>
            <w:tcW w:w="2844" w:type="pct"/>
            <w:shd w:val="clear" w:color="auto" w:fill="auto"/>
            <w:vAlign w:val="center"/>
          </w:tcPr>
          <w:p w14:paraId="7CA3D7E3" w14:textId="77777777"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color w:val="000000"/>
              </w:rPr>
              <w:t>Optyczny</w:t>
            </w:r>
          </w:p>
        </w:tc>
      </w:tr>
      <w:tr w:rsidR="001278BF" w:rsidRPr="00DB6BBC" w14:paraId="6E778C61" w14:textId="77777777" w:rsidTr="00017B6F">
        <w:trPr>
          <w:trHeight w:val="340"/>
          <w:jc w:val="center"/>
        </w:trPr>
        <w:tc>
          <w:tcPr>
            <w:tcW w:w="2156" w:type="pct"/>
            <w:shd w:val="clear" w:color="auto" w:fill="auto"/>
            <w:vAlign w:val="center"/>
          </w:tcPr>
          <w:p w14:paraId="2E911322"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Maksymalna rozdzielczość pracy</w:t>
            </w:r>
          </w:p>
        </w:tc>
        <w:tc>
          <w:tcPr>
            <w:tcW w:w="2844" w:type="pct"/>
            <w:shd w:val="clear" w:color="auto" w:fill="auto"/>
            <w:vAlign w:val="center"/>
          </w:tcPr>
          <w:p w14:paraId="0E97BE98" w14:textId="77777777"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color w:val="000000"/>
              </w:rPr>
              <w:t>800dpi</w:t>
            </w:r>
          </w:p>
        </w:tc>
      </w:tr>
      <w:tr w:rsidR="001278BF" w:rsidRPr="00DB6BBC" w14:paraId="484A6E86" w14:textId="77777777" w:rsidTr="00017B6F">
        <w:trPr>
          <w:trHeight w:val="340"/>
          <w:jc w:val="center"/>
        </w:trPr>
        <w:tc>
          <w:tcPr>
            <w:tcW w:w="2156" w:type="pct"/>
            <w:shd w:val="clear" w:color="auto" w:fill="auto"/>
            <w:vAlign w:val="center"/>
          </w:tcPr>
          <w:p w14:paraId="7B516A28"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Liczba przycisków</w:t>
            </w:r>
          </w:p>
        </w:tc>
        <w:tc>
          <w:tcPr>
            <w:tcW w:w="2844" w:type="pct"/>
            <w:shd w:val="clear" w:color="auto" w:fill="auto"/>
            <w:vAlign w:val="center"/>
          </w:tcPr>
          <w:p w14:paraId="7D6289B9" w14:textId="77777777"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color w:val="000000"/>
              </w:rPr>
              <w:t>2 szt.</w:t>
            </w:r>
          </w:p>
        </w:tc>
      </w:tr>
      <w:tr w:rsidR="001278BF" w:rsidRPr="00DB6BBC" w14:paraId="4202BA8E" w14:textId="77777777" w:rsidTr="00017B6F">
        <w:trPr>
          <w:trHeight w:val="340"/>
          <w:jc w:val="center"/>
        </w:trPr>
        <w:tc>
          <w:tcPr>
            <w:tcW w:w="2156" w:type="pct"/>
            <w:shd w:val="clear" w:color="auto" w:fill="auto"/>
            <w:vAlign w:val="center"/>
          </w:tcPr>
          <w:p w14:paraId="6A7EEF4E"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Rolka przewijania</w:t>
            </w:r>
          </w:p>
        </w:tc>
        <w:tc>
          <w:tcPr>
            <w:tcW w:w="2844" w:type="pct"/>
            <w:shd w:val="clear" w:color="auto" w:fill="auto"/>
            <w:vAlign w:val="center"/>
          </w:tcPr>
          <w:p w14:paraId="22AF815E" w14:textId="77777777"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color w:val="000000"/>
              </w:rPr>
              <w:t>1 szt.</w:t>
            </w:r>
          </w:p>
        </w:tc>
      </w:tr>
      <w:tr w:rsidR="001278BF" w:rsidRPr="00DB6BBC" w14:paraId="7592D2BC" w14:textId="77777777" w:rsidTr="00017B6F">
        <w:trPr>
          <w:trHeight w:val="340"/>
          <w:jc w:val="center"/>
        </w:trPr>
        <w:tc>
          <w:tcPr>
            <w:tcW w:w="2156" w:type="pct"/>
            <w:shd w:val="clear" w:color="auto" w:fill="auto"/>
            <w:vAlign w:val="center"/>
          </w:tcPr>
          <w:p w14:paraId="7DBBB765" w14:textId="77777777" w:rsidR="001278BF" w:rsidRPr="00DB6BBC" w:rsidRDefault="001278BF" w:rsidP="001278BF">
            <w:pPr>
              <w:spacing w:after="0"/>
              <w:jc w:val="center"/>
              <w:rPr>
                <w:rFonts w:ascii="Times New Roman" w:hAnsi="Times New Roman" w:cs="Times New Roman"/>
                <w:bCs/>
                <w:color w:val="000000"/>
              </w:rPr>
            </w:pPr>
            <w:r w:rsidRPr="00DB6BBC">
              <w:rPr>
                <w:rFonts w:ascii="Times New Roman" w:hAnsi="Times New Roman" w:cs="Times New Roman"/>
                <w:bCs/>
                <w:color w:val="000000"/>
              </w:rPr>
              <w:t>Gwarancja</w:t>
            </w:r>
          </w:p>
        </w:tc>
        <w:tc>
          <w:tcPr>
            <w:tcW w:w="2844" w:type="pct"/>
            <w:shd w:val="clear" w:color="auto" w:fill="auto"/>
            <w:vAlign w:val="center"/>
          </w:tcPr>
          <w:p w14:paraId="2577876B" w14:textId="5D28B0F0" w:rsidR="001278BF" w:rsidRPr="00DB6BBC" w:rsidRDefault="001278BF" w:rsidP="001278BF">
            <w:pPr>
              <w:spacing w:after="0"/>
              <w:jc w:val="center"/>
              <w:rPr>
                <w:rFonts w:ascii="Times New Roman" w:hAnsi="Times New Roman" w:cs="Times New Roman"/>
                <w:color w:val="000000"/>
              </w:rPr>
            </w:pPr>
            <w:r w:rsidRPr="00DB6BBC">
              <w:rPr>
                <w:rFonts w:ascii="Times New Roman" w:hAnsi="Times New Roman" w:cs="Times New Roman"/>
                <w:color w:val="000000"/>
              </w:rPr>
              <w:t>min. 24 miesiące</w:t>
            </w:r>
          </w:p>
        </w:tc>
      </w:tr>
    </w:tbl>
    <w:p w14:paraId="1C765DA1" w14:textId="77777777" w:rsidR="00AA23EA" w:rsidRPr="00DB6BBC" w:rsidRDefault="00AA23EA" w:rsidP="00AA23EA">
      <w:pPr>
        <w:spacing w:after="0" w:line="240" w:lineRule="auto"/>
        <w:rPr>
          <w:rFonts w:ascii="Times New Roman" w:eastAsia="Times New Roman" w:hAnsi="Times New Roman" w:cs="Times New Roman"/>
          <w:b/>
          <w:bCs/>
          <w:color w:val="0070C0"/>
          <w:u w:val="single"/>
          <w:lang w:eastAsia="pl-PL"/>
        </w:rPr>
      </w:pPr>
    </w:p>
    <w:p w14:paraId="544A3481" w14:textId="7F15173E" w:rsidR="006E5EAC" w:rsidRPr="00DB6BBC" w:rsidRDefault="00906106" w:rsidP="006E5EAC">
      <w:pPr>
        <w:pStyle w:val="Nagwek2"/>
        <w:numPr>
          <w:ilvl w:val="0"/>
          <w:numId w:val="88"/>
        </w:numPr>
        <w:kinsoku w:val="0"/>
        <w:overflowPunct w:val="0"/>
        <w:spacing w:before="1" w:line="240" w:lineRule="exact"/>
        <w:rPr>
          <w:rFonts w:ascii="Times New Roman" w:hAnsi="Times New Roman" w:cs="Times New Roman"/>
        </w:rPr>
      </w:pPr>
      <w:r>
        <w:rPr>
          <w:rFonts w:ascii="Times New Roman" w:eastAsia="Times New Roman" w:hAnsi="Times New Roman" w:cs="Times New Roman"/>
          <w:lang w:eastAsia="pl-PL"/>
        </w:rPr>
        <w:t>Oprogramowanie biurowe [3 szt.]</w:t>
      </w:r>
      <w:r w:rsidR="00892D58" w:rsidRPr="00DB6BBC">
        <w:rPr>
          <w:rFonts w:ascii="Times New Roman" w:eastAsia="Times New Roman" w:hAnsi="Times New Roman" w:cs="Times New Roman"/>
          <w:lang w:eastAsia="pl-PL"/>
        </w:rPr>
        <w:t>. Oprogramowanie biurowe – edytor tekstu, arkusz kalkulacyjny, edytor prezentacji, klient poczty elektronicznej umożliwiający prace zdalną - licencja na subskrypcję (1 rok) – 1 użytkownik (5urządzeń)</w:t>
      </w:r>
    </w:p>
    <w:tbl>
      <w:tblPr>
        <w:tblW w:w="0" w:type="auto"/>
        <w:tblInd w:w="117" w:type="dxa"/>
        <w:tblLayout w:type="fixed"/>
        <w:tblCellMar>
          <w:left w:w="0" w:type="dxa"/>
          <w:right w:w="0" w:type="dxa"/>
        </w:tblCellMar>
        <w:tblLook w:val="0000" w:firstRow="0" w:lastRow="0" w:firstColumn="0" w:lastColumn="0" w:noHBand="0" w:noVBand="0"/>
      </w:tblPr>
      <w:tblGrid>
        <w:gridCol w:w="533"/>
        <w:gridCol w:w="1925"/>
        <w:gridCol w:w="617"/>
        <w:gridCol w:w="6238"/>
      </w:tblGrid>
      <w:tr w:rsidR="006E5EAC" w:rsidRPr="00DB6BBC" w14:paraId="6E537D57" w14:textId="77777777" w:rsidTr="00AD0E19">
        <w:trPr>
          <w:trHeight w:hRule="exact" w:val="288"/>
        </w:trPr>
        <w:tc>
          <w:tcPr>
            <w:tcW w:w="533" w:type="dxa"/>
            <w:tcBorders>
              <w:top w:val="single" w:sz="4" w:space="0" w:color="000000"/>
              <w:left w:val="single" w:sz="4" w:space="0" w:color="000000"/>
              <w:bottom w:val="single" w:sz="4" w:space="0" w:color="000000"/>
              <w:right w:val="single" w:sz="4" w:space="0" w:color="000000"/>
            </w:tcBorders>
            <w:shd w:val="clear" w:color="auto" w:fill="BFBFBF"/>
          </w:tcPr>
          <w:p w14:paraId="3DCD27C2" w14:textId="77777777" w:rsidR="006E5EAC" w:rsidRPr="00DB6BBC" w:rsidRDefault="006E5EAC" w:rsidP="000C16AB">
            <w:pPr>
              <w:pStyle w:val="TableParagraph"/>
              <w:kinsoku w:val="0"/>
              <w:overflowPunct w:val="0"/>
              <w:spacing w:line="241" w:lineRule="exact"/>
              <w:ind w:left="118"/>
            </w:pPr>
            <w:r w:rsidRPr="00DB6BBC">
              <w:rPr>
                <w:b/>
                <w:bCs/>
                <w:spacing w:val="-1"/>
                <w:sz w:val="21"/>
                <w:szCs w:val="21"/>
              </w:rPr>
              <w:t>Lp</w:t>
            </w:r>
            <w:r w:rsidRPr="00DB6BBC">
              <w:rPr>
                <w:b/>
                <w:bCs/>
                <w:sz w:val="21"/>
                <w:szCs w:val="21"/>
              </w:rPr>
              <w:t>.</w:t>
            </w:r>
          </w:p>
        </w:tc>
        <w:tc>
          <w:tcPr>
            <w:tcW w:w="1925" w:type="dxa"/>
            <w:tcBorders>
              <w:top w:val="single" w:sz="4" w:space="0" w:color="000000"/>
              <w:left w:val="single" w:sz="4" w:space="0" w:color="000000"/>
              <w:bottom w:val="single" w:sz="4" w:space="0" w:color="000000"/>
              <w:right w:val="single" w:sz="4" w:space="0" w:color="000000"/>
            </w:tcBorders>
            <w:shd w:val="clear" w:color="auto" w:fill="BFBFBF"/>
          </w:tcPr>
          <w:p w14:paraId="027B10BA" w14:textId="77777777" w:rsidR="006E5EAC" w:rsidRPr="00DB6BBC" w:rsidRDefault="006E5EAC" w:rsidP="000C16AB">
            <w:pPr>
              <w:pStyle w:val="TableParagraph"/>
              <w:kinsoku w:val="0"/>
              <w:overflowPunct w:val="0"/>
              <w:spacing w:line="241" w:lineRule="exact"/>
              <w:ind w:left="618"/>
            </w:pPr>
            <w:r w:rsidRPr="00DB6BBC">
              <w:rPr>
                <w:b/>
                <w:bCs/>
                <w:spacing w:val="-1"/>
                <w:sz w:val="21"/>
                <w:szCs w:val="21"/>
              </w:rPr>
              <w:t>Elemen</w:t>
            </w:r>
            <w:r w:rsidRPr="00DB6BBC">
              <w:rPr>
                <w:b/>
                <w:bCs/>
                <w:sz w:val="21"/>
                <w:szCs w:val="21"/>
              </w:rPr>
              <w:t>t</w:t>
            </w:r>
          </w:p>
        </w:tc>
        <w:tc>
          <w:tcPr>
            <w:tcW w:w="617" w:type="dxa"/>
            <w:tcBorders>
              <w:top w:val="single" w:sz="4" w:space="0" w:color="000000"/>
              <w:left w:val="single" w:sz="4" w:space="0" w:color="000000"/>
              <w:bottom w:val="single" w:sz="4" w:space="0" w:color="000000"/>
              <w:right w:val="single" w:sz="4" w:space="0" w:color="000000"/>
            </w:tcBorders>
            <w:shd w:val="clear" w:color="auto" w:fill="BFBFBF"/>
          </w:tcPr>
          <w:p w14:paraId="463D5B7A" w14:textId="77777777" w:rsidR="006E5EAC" w:rsidRPr="00DB6BBC" w:rsidRDefault="006E5EAC" w:rsidP="000C16AB">
            <w:pPr>
              <w:pStyle w:val="TableParagraph"/>
              <w:kinsoku w:val="0"/>
              <w:overflowPunct w:val="0"/>
              <w:spacing w:line="241" w:lineRule="exact"/>
              <w:ind w:left="104"/>
            </w:pPr>
            <w:r w:rsidRPr="00DB6BBC">
              <w:rPr>
                <w:b/>
                <w:bCs/>
                <w:spacing w:val="-1"/>
                <w:sz w:val="21"/>
                <w:szCs w:val="21"/>
              </w:rPr>
              <w:t>Ilość</w:t>
            </w:r>
          </w:p>
        </w:tc>
        <w:tc>
          <w:tcPr>
            <w:tcW w:w="6238" w:type="dxa"/>
            <w:tcBorders>
              <w:top w:val="single" w:sz="4" w:space="0" w:color="000000"/>
              <w:left w:val="single" w:sz="4" w:space="0" w:color="000000"/>
              <w:bottom w:val="single" w:sz="4" w:space="0" w:color="000000"/>
              <w:right w:val="single" w:sz="4" w:space="0" w:color="000000"/>
            </w:tcBorders>
            <w:shd w:val="clear" w:color="auto" w:fill="BFBFBF"/>
          </w:tcPr>
          <w:p w14:paraId="3AEB4219" w14:textId="77777777" w:rsidR="006E5EAC" w:rsidRPr="00DB6BBC" w:rsidRDefault="006E5EAC" w:rsidP="000C16AB">
            <w:pPr>
              <w:pStyle w:val="TableParagraph"/>
              <w:kinsoku w:val="0"/>
              <w:overflowPunct w:val="0"/>
              <w:spacing w:line="241" w:lineRule="exact"/>
              <w:ind w:left="1533"/>
            </w:pPr>
            <w:r w:rsidRPr="00DB6BBC">
              <w:rPr>
                <w:b/>
                <w:bCs/>
                <w:spacing w:val="-1"/>
                <w:sz w:val="21"/>
                <w:szCs w:val="21"/>
              </w:rPr>
              <w:t>Specyfikacj</w:t>
            </w:r>
            <w:r w:rsidRPr="00DB6BBC">
              <w:rPr>
                <w:b/>
                <w:bCs/>
                <w:sz w:val="21"/>
                <w:szCs w:val="21"/>
              </w:rPr>
              <w:t>a</w:t>
            </w:r>
            <w:r w:rsidRPr="00DB6BBC">
              <w:rPr>
                <w:b/>
                <w:bCs/>
                <w:spacing w:val="-1"/>
                <w:sz w:val="21"/>
                <w:szCs w:val="21"/>
              </w:rPr>
              <w:t xml:space="preserve"> (</w:t>
            </w:r>
            <w:r w:rsidRPr="00DB6BBC">
              <w:rPr>
                <w:b/>
                <w:bCs/>
                <w:spacing w:val="-2"/>
                <w:sz w:val="21"/>
                <w:szCs w:val="21"/>
              </w:rPr>
              <w:t>m</w:t>
            </w:r>
            <w:r w:rsidRPr="00DB6BBC">
              <w:rPr>
                <w:b/>
                <w:bCs/>
                <w:spacing w:val="-1"/>
                <w:sz w:val="21"/>
                <w:szCs w:val="21"/>
              </w:rPr>
              <w:t>inimaln</w:t>
            </w:r>
            <w:r w:rsidRPr="00DB6BBC">
              <w:rPr>
                <w:b/>
                <w:bCs/>
                <w:sz w:val="21"/>
                <w:szCs w:val="21"/>
              </w:rPr>
              <w:t>e</w:t>
            </w:r>
            <w:r w:rsidRPr="00DB6BBC">
              <w:rPr>
                <w:b/>
                <w:bCs/>
                <w:spacing w:val="-1"/>
                <w:sz w:val="21"/>
                <w:szCs w:val="21"/>
              </w:rPr>
              <w:t xml:space="preserve"> wy</w:t>
            </w:r>
            <w:r w:rsidRPr="00DB6BBC">
              <w:rPr>
                <w:b/>
                <w:bCs/>
                <w:spacing w:val="-2"/>
                <w:sz w:val="21"/>
                <w:szCs w:val="21"/>
              </w:rPr>
              <w:t>m</w:t>
            </w:r>
            <w:r w:rsidRPr="00DB6BBC">
              <w:rPr>
                <w:b/>
                <w:bCs/>
                <w:spacing w:val="-1"/>
                <w:sz w:val="21"/>
                <w:szCs w:val="21"/>
              </w:rPr>
              <w:t>agania</w:t>
            </w:r>
            <w:r w:rsidRPr="00DB6BBC">
              <w:rPr>
                <w:b/>
                <w:bCs/>
                <w:sz w:val="21"/>
                <w:szCs w:val="21"/>
              </w:rPr>
              <w:t>)</w:t>
            </w:r>
          </w:p>
        </w:tc>
      </w:tr>
      <w:tr w:rsidR="006E5EAC" w:rsidRPr="00DB6BBC" w14:paraId="47BC7B5E" w14:textId="77777777" w:rsidTr="00AD0E19">
        <w:trPr>
          <w:trHeight w:hRule="exact" w:val="3377"/>
        </w:trPr>
        <w:tc>
          <w:tcPr>
            <w:tcW w:w="533" w:type="dxa"/>
            <w:vMerge w:val="restart"/>
            <w:tcBorders>
              <w:top w:val="single" w:sz="4" w:space="0" w:color="000000"/>
              <w:left w:val="single" w:sz="4" w:space="0" w:color="000000"/>
              <w:right w:val="single" w:sz="4" w:space="0" w:color="000000"/>
            </w:tcBorders>
          </w:tcPr>
          <w:p w14:paraId="13FC5EA8" w14:textId="77777777" w:rsidR="006E5EAC" w:rsidRPr="00DB6BBC" w:rsidRDefault="006E5EAC" w:rsidP="000C16AB">
            <w:pPr>
              <w:pStyle w:val="TableParagraph"/>
              <w:kinsoku w:val="0"/>
              <w:overflowPunct w:val="0"/>
              <w:spacing w:line="241" w:lineRule="exact"/>
              <w:ind w:left="104"/>
            </w:pPr>
            <w:r w:rsidRPr="00DB6BBC">
              <w:rPr>
                <w:spacing w:val="-1"/>
                <w:sz w:val="21"/>
                <w:szCs w:val="21"/>
              </w:rPr>
              <w:t>1.</w:t>
            </w:r>
          </w:p>
        </w:tc>
        <w:tc>
          <w:tcPr>
            <w:tcW w:w="1925" w:type="dxa"/>
            <w:vMerge w:val="restart"/>
            <w:tcBorders>
              <w:top w:val="single" w:sz="4" w:space="0" w:color="000000"/>
              <w:left w:val="single" w:sz="4" w:space="0" w:color="000000"/>
              <w:right w:val="single" w:sz="4" w:space="0" w:color="000000"/>
            </w:tcBorders>
          </w:tcPr>
          <w:p w14:paraId="53C803A9" w14:textId="07E9E853" w:rsidR="006E5EAC" w:rsidRPr="00DB6BBC" w:rsidRDefault="006E5EAC" w:rsidP="006E5EAC">
            <w:pPr>
              <w:pStyle w:val="TableParagraph"/>
              <w:kinsoku w:val="0"/>
              <w:overflowPunct w:val="0"/>
              <w:spacing w:line="239" w:lineRule="auto"/>
              <w:ind w:left="104" w:right="100"/>
            </w:pPr>
            <w:r w:rsidRPr="00DB6BBC">
              <w:rPr>
                <w:spacing w:val="-1"/>
                <w:sz w:val="20"/>
                <w:szCs w:val="20"/>
              </w:rPr>
              <w:t>Specjalistyczne oprogra</w:t>
            </w:r>
            <w:r w:rsidRPr="00DB6BBC">
              <w:rPr>
                <w:spacing w:val="-2"/>
                <w:sz w:val="20"/>
                <w:szCs w:val="20"/>
              </w:rPr>
              <w:t>m</w:t>
            </w:r>
            <w:r w:rsidRPr="00DB6BBC">
              <w:rPr>
                <w:spacing w:val="-1"/>
                <w:sz w:val="20"/>
                <w:szCs w:val="20"/>
              </w:rPr>
              <w:t>o</w:t>
            </w:r>
            <w:r w:rsidRPr="00DB6BBC">
              <w:rPr>
                <w:spacing w:val="-2"/>
                <w:sz w:val="20"/>
                <w:szCs w:val="20"/>
              </w:rPr>
              <w:t>w</w:t>
            </w:r>
            <w:r w:rsidRPr="00DB6BBC">
              <w:rPr>
                <w:spacing w:val="-1"/>
                <w:sz w:val="20"/>
                <w:szCs w:val="20"/>
              </w:rPr>
              <w:t>ani</w:t>
            </w:r>
            <w:r w:rsidRPr="00DB6BBC">
              <w:rPr>
                <w:sz w:val="20"/>
                <w:szCs w:val="20"/>
              </w:rPr>
              <w:t xml:space="preserve">e </w:t>
            </w:r>
            <w:r w:rsidRPr="00DB6BBC">
              <w:rPr>
                <w:spacing w:val="-1"/>
                <w:sz w:val="20"/>
                <w:szCs w:val="20"/>
              </w:rPr>
              <w:t>(infor</w:t>
            </w:r>
            <w:r w:rsidRPr="00DB6BBC">
              <w:rPr>
                <w:spacing w:val="-2"/>
                <w:sz w:val="20"/>
                <w:szCs w:val="20"/>
              </w:rPr>
              <w:t>m</w:t>
            </w:r>
            <w:r w:rsidRPr="00DB6BBC">
              <w:rPr>
                <w:spacing w:val="-1"/>
                <w:sz w:val="20"/>
                <w:szCs w:val="20"/>
              </w:rPr>
              <w:t>atyczn</w:t>
            </w:r>
            <w:r w:rsidRPr="00DB6BBC">
              <w:rPr>
                <w:sz w:val="20"/>
                <w:szCs w:val="20"/>
              </w:rPr>
              <w:t>y</w:t>
            </w:r>
            <w:r w:rsidRPr="00DB6BBC">
              <w:rPr>
                <w:spacing w:val="-1"/>
                <w:sz w:val="20"/>
                <w:szCs w:val="20"/>
              </w:rPr>
              <w:t xml:space="preserve"> pakie</w:t>
            </w:r>
            <w:r w:rsidRPr="00DB6BBC">
              <w:rPr>
                <w:sz w:val="20"/>
                <w:szCs w:val="20"/>
              </w:rPr>
              <w:t xml:space="preserve">t </w:t>
            </w:r>
            <w:r w:rsidRPr="00DB6BBC">
              <w:rPr>
                <w:spacing w:val="-1"/>
                <w:sz w:val="20"/>
                <w:szCs w:val="20"/>
              </w:rPr>
              <w:t>prac</w:t>
            </w:r>
            <w:r w:rsidRPr="00DB6BBC">
              <w:rPr>
                <w:sz w:val="20"/>
                <w:szCs w:val="20"/>
              </w:rPr>
              <w:t>y</w:t>
            </w:r>
            <w:r w:rsidRPr="00DB6BBC">
              <w:rPr>
                <w:spacing w:val="-1"/>
                <w:sz w:val="20"/>
                <w:szCs w:val="20"/>
              </w:rPr>
              <w:t xml:space="preserve"> zespoło</w:t>
            </w:r>
            <w:r w:rsidRPr="00DB6BBC">
              <w:rPr>
                <w:spacing w:val="-2"/>
                <w:sz w:val="20"/>
                <w:szCs w:val="20"/>
              </w:rPr>
              <w:t>w</w:t>
            </w:r>
            <w:r w:rsidRPr="00DB6BBC">
              <w:rPr>
                <w:spacing w:val="-1"/>
                <w:sz w:val="20"/>
                <w:szCs w:val="20"/>
              </w:rPr>
              <w:t>ej</w:t>
            </w:r>
            <w:r w:rsidRPr="00DB6BBC">
              <w:rPr>
                <w:sz w:val="20"/>
                <w:szCs w:val="20"/>
              </w:rPr>
              <w:t xml:space="preserve">) </w:t>
            </w:r>
          </w:p>
          <w:p w14:paraId="3B413FD0" w14:textId="05C35EA9" w:rsidR="006E5EAC" w:rsidRPr="00DB6BBC" w:rsidRDefault="006E5EAC" w:rsidP="000C16AB">
            <w:pPr>
              <w:pStyle w:val="TableParagraph"/>
              <w:kinsoku w:val="0"/>
              <w:overflowPunct w:val="0"/>
              <w:ind w:left="104"/>
            </w:pPr>
          </w:p>
        </w:tc>
        <w:tc>
          <w:tcPr>
            <w:tcW w:w="617" w:type="dxa"/>
            <w:tcBorders>
              <w:top w:val="single" w:sz="4" w:space="0" w:color="000000"/>
              <w:left w:val="single" w:sz="4" w:space="0" w:color="000000"/>
              <w:right w:val="single" w:sz="4" w:space="0" w:color="000000"/>
            </w:tcBorders>
          </w:tcPr>
          <w:p w14:paraId="5139EB19" w14:textId="2640FDB6" w:rsidR="006E5EAC" w:rsidRPr="00DB6BBC" w:rsidRDefault="006E5EAC" w:rsidP="000C16AB">
            <w:pPr>
              <w:pStyle w:val="TableParagraph"/>
              <w:kinsoku w:val="0"/>
              <w:overflowPunct w:val="0"/>
              <w:spacing w:line="241" w:lineRule="exact"/>
              <w:ind w:left="104"/>
            </w:pPr>
            <w:r w:rsidRPr="00DB6BBC">
              <w:rPr>
                <w:sz w:val="21"/>
                <w:szCs w:val="21"/>
              </w:rPr>
              <w:t>3</w:t>
            </w:r>
          </w:p>
        </w:tc>
        <w:tc>
          <w:tcPr>
            <w:tcW w:w="6238" w:type="dxa"/>
            <w:vMerge w:val="restart"/>
            <w:tcBorders>
              <w:top w:val="single" w:sz="4" w:space="0" w:color="000000"/>
              <w:left w:val="single" w:sz="4" w:space="0" w:color="000000"/>
              <w:right w:val="single" w:sz="4" w:space="0" w:color="000000"/>
            </w:tcBorders>
          </w:tcPr>
          <w:p w14:paraId="35FD046F" w14:textId="77777777" w:rsidR="006E5EAC" w:rsidRPr="00DB6BBC" w:rsidRDefault="006E5EAC" w:rsidP="00B3784D">
            <w:pPr>
              <w:pStyle w:val="Akapitzlist"/>
              <w:widowControl w:val="0"/>
              <w:numPr>
                <w:ilvl w:val="0"/>
                <w:numId w:val="5"/>
              </w:numPr>
              <w:tabs>
                <w:tab w:val="left" w:pos="555"/>
              </w:tabs>
              <w:kinsoku w:val="0"/>
              <w:overflowPunct w:val="0"/>
              <w:autoSpaceDE w:val="0"/>
              <w:autoSpaceDN w:val="0"/>
              <w:adjustRightInd w:val="0"/>
              <w:spacing w:before="13" w:after="0" w:line="258" w:lineRule="auto"/>
              <w:ind w:left="555" w:right="240"/>
              <w:contextualSpacing w:val="0"/>
              <w:rPr>
                <w:rFonts w:ascii="Times New Roman" w:hAnsi="Times New Roman" w:cs="Times New Roman"/>
                <w:sz w:val="20"/>
                <w:szCs w:val="20"/>
              </w:rPr>
            </w:pPr>
            <w:r w:rsidRPr="00DB6BBC">
              <w:rPr>
                <w:rFonts w:ascii="Times New Roman" w:hAnsi="Times New Roman" w:cs="Times New Roman"/>
                <w:spacing w:val="-1"/>
                <w:sz w:val="20"/>
                <w:szCs w:val="20"/>
              </w:rPr>
              <w:t>pełn</w:t>
            </w:r>
            <w:r w:rsidRPr="00DB6BBC">
              <w:rPr>
                <w:rFonts w:ascii="Times New Roman" w:hAnsi="Times New Roman" w:cs="Times New Roman"/>
                <w:sz w:val="20"/>
                <w:szCs w:val="20"/>
              </w:rPr>
              <w:t>e</w:t>
            </w:r>
            <w:r w:rsidRPr="00DB6BBC">
              <w:rPr>
                <w:rFonts w:ascii="Times New Roman" w:hAnsi="Times New Roman" w:cs="Times New Roman"/>
                <w:spacing w:val="-1"/>
                <w:sz w:val="20"/>
                <w:szCs w:val="20"/>
              </w:rPr>
              <w:t xml:space="preserve"> </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ersj</w:t>
            </w:r>
            <w:r w:rsidRPr="00DB6BBC">
              <w:rPr>
                <w:rFonts w:ascii="Times New Roman" w:hAnsi="Times New Roman" w:cs="Times New Roman"/>
                <w:sz w:val="20"/>
                <w:szCs w:val="20"/>
              </w:rPr>
              <w:t>e</w:t>
            </w:r>
            <w:r w:rsidRPr="00DB6BBC">
              <w:rPr>
                <w:rFonts w:ascii="Times New Roman" w:hAnsi="Times New Roman" w:cs="Times New Roman"/>
                <w:spacing w:val="-1"/>
                <w:sz w:val="20"/>
                <w:szCs w:val="20"/>
              </w:rPr>
              <w:t xml:space="preserve"> aplikacj</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biuro</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yc</w:t>
            </w:r>
            <w:r w:rsidRPr="00DB6BBC">
              <w:rPr>
                <w:rFonts w:ascii="Times New Roman" w:hAnsi="Times New Roman" w:cs="Times New Roman"/>
                <w:sz w:val="20"/>
                <w:szCs w:val="20"/>
              </w:rPr>
              <w:t>h</w:t>
            </w:r>
            <w:r w:rsidRPr="00DB6BBC">
              <w:rPr>
                <w:rFonts w:ascii="Times New Roman" w:hAnsi="Times New Roman" w:cs="Times New Roman"/>
                <w:spacing w:val="-1"/>
                <w:sz w:val="20"/>
                <w:szCs w:val="20"/>
              </w:rPr>
              <w:t xml:space="preserve"> </w:t>
            </w:r>
            <w:r w:rsidRPr="00DB6BBC">
              <w:rPr>
                <w:rFonts w:ascii="Times New Roman" w:hAnsi="Times New Roman" w:cs="Times New Roman"/>
                <w:sz w:val="20"/>
                <w:szCs w:val="20"/>
              </w:rPr>
              <w:t>w</w:t>
            </w:r>
            <w:r w:rsidRPr="00DB6BBC">
              <w:rPr>
                <w:rFonts w:ascii="Times New Roman" w:hAnsi="Times New Roman" w:cs="Times New Roman"/>
                <w:spacing w:val="-2"/>
                <w:sz w:val="20"/>
                <w:szCs w:val="20"/>
              </w:rPr>
              <w:t xml:space="preserve"> </w:t>
            </w:r>
            <w:r w:rsidRPr="00DB6BBC">
              <w:rPr>
                <w:rFonts w:ascii="Times New Roman" w:hAnsi="Times New Roman" w:cs="Times New Roman"/>
                <w:spacing w:val="-1"/>
                <w:sz w:val="20"/>
                <w:szCs w:val="20"/>
              </w:rPr>
              <w:t>ch</w:t>
            </w:r>
            <w:r w:rsidRPr="00DB6BBC">
              <w:rPr>
                <w:rFonts w:ascii="Times New Roman" w:hAnsi="Times New Roman" w:cs="Times New Roman"/>
                <w:spacing w:val="-2"/>
                <w:sz w:val="20"/>
                <w:szCs w:val="20"/>
              </w:rPr>
              <w:t>m</w:t>
            </w:r>
            <w:r w:rsidRPr="00DB6BBC">
              <w:rPr>
                <w:rFonts w:ascii="Times New Roman" w:hAnsi="Times New Roman" w:cs="Times New Roman"/>
                <w:spacing w:val="-1"/>
                <w:sz w:val="20"/>
                <w:szCs w:val="20"/>
              </w:rPr>
              <w:t>urze</w:t>
            </w:r>
            <w:r w:rsidRPr="00DB6BBC">
              <w:rPr>
                <w:rFonts w:ascii="Times New Roman" w:hAnsi="Times New Roman" w:cs="Times New Roman"/>
                <w:sz w:val="20"/>
                <w:szCs w:val="20"/>
              </w:rPr>
              <w:t xml:space="preserve">: </w:t>
            </w:r>
            <w:r w:rsidRPr="00DB6BBC">
              <w:rPr>
                <w:rFonts w:ascii="Times New Roman" w:hAnsi="Times New Roman" w:cs="Times New Roman"/>
                <w:spacing w:val="-1"/>
                <w:sz w:val="20"/>
                <w:szCs w:val="20"/>
              </w:rPr>
              <w:t>progra</w:t>
            </w:r>
            <w:r w:rsidRPr="00DB6BBC">
              <w:rPr>
                <w:rFonts w:ascii="Times New Roman" w:hAnsi="Times New Roman" w:cs="Times New Roman"/>
                <w:sz w:val="20"/>
                <w:szCs w:val="20"/>
              </w:rPr>
              <w:t>m</w:t>
            </w:r>
            <w:r w:rsidRPr="00DB6BBC">
              <w:rPr>
                <w:rFonts w:ascii="Times New Roman" w:hAnsi="Times New Roman" w:cs="Times New Roman"/>
                <w:spacing w:val="-2"/>
                <w:sz w:val="20"/>
                <w:szCs w:val="20"/>
              </w:rPr>
              <w:t xml:space="preserve"> </w:t>
            </w:r>
            <w:r w:rsidRPr="00DB6BBC">
              <w:rPr>
                <w:rFonts w:ascii="Times New Roman" w:hAnsi="Times New Roman" w:cs="Times New Roman"/>
                <w:spacing w:val="-1"/>
                <w:sz w:val="20"/>
                <w:szCs w:val="20"/>
              </w:rPr>
              <w:t>poczto</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ych, edyto</w:t>
            </w:r>
            <w:r w:rsidRPr="00DB6BBC">
              <w:rPr>
                <w:rFonts w:ascii="Times New Roman" w:hAnsi="Times New Roman" w:cs="Times New Roman"/>
                <w:sz w:val="20"/>
                <w:szCs w:val="20"/>
              </w:rPr>
              <w:t>r</w:t>
            </w:r>
            <w:r w:rsidRPr="00DB6BBC">
              <w:rPr>
                <w:rFonts w:ascii="Times New Roman" w:hAnsi="Times New Roman" w:cs="Times New Roman"/>
                <w:spacing w:val="-1"/>
                <w:sz w:val="20"/>
                <w:szCs w:val="20"/>
              </w:rPr>
              <w:t xml:space="preserve"> tekstu</w:t>
            </w:r>
            <w:r w:rsidRPr="00DB6BBC">
              <w:rPr>
                <w:rFonts w:ascii="Times New Roman" w:hAnsi="Times New Roman" w:cs="Times New Roman"/>
                <w:sz w:val="20"/>
                <w:szCs w:val="20"/>
              </w:rPr>
              <w:t>,</w:t>
            </w:r>
            <w:r w:rsidRPr="00DB6BBC">
              <w:rPr>
                <w:rFonts w:ascii="Times New Roman" w:hAnsi="Times New Roman" w:cs="Times New Roman"/>
                <w:spacing w:val="-1"/>
                <w:sz w:val="20"/>
                <w:szCs w:val="20"/>
              </w:rPr>
              <w:t xml:space="preserve"> arkus</w:t>
            </w:r>
            <w:r w:rsidRPr="00DB6BBC">
              <w:rPr>
                <w:rFonts w:ascii="Times New Roman" w:hAnsi="Times New Roman" w:cs="Times New Roman"/>
                <w:sz w:val="20"/>
                <w:szCs w:val="20"/>
              </w:rPr>
              <w:t>z</w:t>
            </w:r>
            <w:r w:rsidRPr="00DB6BBC">
              <w:rPr>
                <w:rFonts w:ascii="Times New Roman" w:hAnsi="Times New Roman" w:cs="Times New Roman"/>
                <w:spacing w:val="-1"/>
                <w:sz w:val="20"/>
                <w:szCs w:val="20"/>
              </w:rPr>
              <w:t xml:space="preserve"> kalkulacyjny</w:t>
            </w:r>
            <w:r w:rsidRPr="00DB6BBC">
              <w:rPr>
                <w:rFonts w:ascii="Times New Roman" w:hAnsi="Times New Roman" w:cs="Times New Roman"/>
                <w:sz w:val="20"/>
                <w:szCs w:val="20"/>
              </w:rPr>
              <w:t>,</w:t>
            </w:r>
            <w:r w:rsidRPr="00DB6BBC">
              <w:rPr>
                <w:rFonts w:ascii="Times New Roman" w:hAnsi="Times New Roman" w:cs="Times New Roman"/>
                <w:spacing w:val="-1"/>
                <w:sz w:val="20"/>
                <w:szCs w:val="20"/>
              </w:rPr>
              <w:t xml:space="preserve"> progra</w:t>
            </w:r>
            <w:r w:rsidRPr="00DB6BBC">
              <w:rPr>
                <w:rFonts w:ascii="Times New Roman" w:hAnsi="Times New Roman" w:cs="Times New Roman"/>
                <w:sz w:val="20"/>
                <w:szCs w:val="20"/>
              </w:rPr>
              <w:t>m</w:t>
            </w:r>
            <w:r w:rsidRPr="00DB6BBC">
              <w:rPr>
                <w:rFonts w:ascii="Times New Roman" w:hAnsi="Times New Roman" w:cs="Times New Roman"/>
                <w:spacing w:val="-2"/>
                <w:sz w:val="20"/>
                <w:szCs w:val="20"/>
              </w:rPr>
              <w:t xml:space="preserve"> </w:t>
            </w:r>
            <w:r w:rsidRPr="00DB6BBC">
              <w:rPr>
                <w:rFonts w:ascii="Times New Roman" w:hAnsi="Times New Roman" w:cs="Times New Roman"/>
                <w:spacing w:val="-1"/>
                <w:sz w:val="20"/>
                <w:szCs w:val="20"/>
              </w:rPr>
              <w:t>d</w:t>
            </w:r>
            <w:r w:rsidRPr="00DB6BBC">
              <w:rPr>
                <w:rFonts w:ascii="Times New Roman" w:hAnsi="Times New Roman" w:cs="Times New Roman"/>
                <w:sz w:val="20"/>
                <w:szCs w:val="20"/>
              </w:rPr>
              <w:t>o</w:t>
            </w:r>
            <w:r w:rsidRPr="00DB6BBC">
              <w:rPr>
                <w:rFonts w:ascii="Times New Roman" w:hAnsi="Times New Roman" w:cs="Times New Roman"/>
                <w:spacing w:val="-1"/>
                <w:sz w:val="20"/>
                <w:szCs w:val="20"/>
              </w:rPr>
              <w:t xml:space="preserve"> t</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orzeni</w:t>
            </w:r>
            <w:r w:rsidRPr="00DB6BBC">
              <w:rPr>
                <w:rFonts w:ascii="Times New Roman" w:hAnsi="Times New Roman" w:cs="Times New Roman"/>
                <w:sz w:val="20"/>
                <w:szCs w:val="20"/>
              </w:rPr>
              <w:t>a</w:t>
            </w:r>
            <w:r w:rsidRPr="00DB6BBC">
              <w:rPr>
                <w:rFonts w:ascii="Times New Roman" w:hAnsi="Times New Roman" w:cs="Times New Roman"/>
                <w:spacing w:val="-1"/>
                <w:sz w:val="20"/>
                <w:szCs w:val="20"/>
              </w:rPr>
              <w:t xml:space="preserve"> prezentacj</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w:t>
            </w:r>
            <w:r w:rsidRPr="00DB6BBC">
              <w:rPr>
                <w:rFonts w:ascii="Times New Roman" w:hAnsi="Times New Roman" w:cs="Times New Roman"/>
                <w:sz w:val="20"/>
                <w:szCs w:val="20"/>
              </w:rPr>
              <w:t xml:space="preserve">i </w:t>
            </w:r>
            <w:r w:rsidRPr="00DB6BBC">
              <w:rPr>
                <w:rFonts w:ascii="Times New Roman" w:hAnsi="Times New Roman" w:cs="Times New Roman"/>
                <w:spacing w:val="-1"/>
                <w:sz w:val="20"/>
                <w:szCs w:val="20"/>
              </w:rPr>
              <w:t>progra</w:t>
            </w:r>
            <w:r w:rsidRPr="00DB6BBC">
              <w:rPr>
                <w:rFonts w:ascii="Times New Roman" w:hAnsi="Times New Roman" w:cs="Times New Roman"/>
                <w:sz w:val="20"/>
                <w:szCs w:val="20"/>
              </w:rPr>
              <w:t>m</w:t>
            </w:r>
            <w:r w:rsidRPr="00DB6BBC">
              <w:rPr>
                <w:rFonts w:ascii="Times New Roman" w:hAnsi="Times New Roman" w:cs="Times New Roman"/>
                <w:spacing w:val="-2"/>
                <w:sz w:val="20"/>
                <w:szCs w:val="20"/>
              </w:rPr>
              <w:t xml:space="preserve"> </w:t>
            </w:r>
            <w:r w:rsidRPr="00DB6BBC">
              <w:rPr>
                <w:rFonts w:ascii="Times New Roman" w:hAnsi="Times New Roman" w:cs="Times New Roman"/>
                <w:spacing w:val="-1"/>
                <w:sz w:val="20"/>
                <w:szCs w:val="20"/>
              </w:rPr>
              <w:t>d</w:t>
            </w:r>
            <w:r w:rsidRPr="00DB6BBC">
              <w:rPr>
                <w:rFonts w:ascii="Times New Roman" w:hAnsi="Times New Roman" w:cs="Times New Roman"/>
                <w:sz w:val="20"/>
                <w:szCs w:val="20"/>
              </w:rPr>
              <w:t>o</w:t>
            </w:r>
            <w:r w:rsidRPr="00DB6BBC">
              <w:rPr>
                <w:rFonts w:ascii="Times New Roman" w:hAnsi="Times New Roman" w:cs="Times New Roman"/>
                <w:spacing w:val="-1"/>
                <w:sz w:val="20"/>
                <w:szCs w:val="20"/>
              </w:rPr>
              <w:t xml:space="preserve"> t</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orzeni</w:t>
            </w:r>
            <w:r w:rsidRPr="00DB6BBC">
              <w:rPr>
                <w:rFonts w:ascii="Times New Roman" w:hAnsi="Times New Roman" w:cs="Times New Roman"/>
                <w:sz w:val="20"/>
                <w:szCs w:val="20"/>
              </w:rPr>
              <w:t>a</w:t>
            </w:r>
            <w:r w:rsidRPr="00DB6BBC">
              <w:rPr>
                <w:rFonts w:ascii="Times New Roman" w:hAnsi="Times New Roman" w:cs="Times New Roman"/>
                <w:spacing w:val="-1"/>
                <w:sz w:val="20"/>
                <w:szCs w:val="20"/>
              </w:rPr>
              <w:t xml:space="preserve"> notatek,</w:t>
            </w:r>
          </w:p>
          <w:p w14:paraId="469FF4CF" w14:textId="77777777" w:rsidR="006E5EAC" w:rsidRPr="00DB6BBC" w:rsidRDefault="006E5EAC" w:rsidP="00B3784D">
            <w:pPr>
              <w:pStyle w:val="Akapitzlist"/>
              <w:widowControl w:val="0"/>
              <w:numPr>
                <w:ilvl w:val="0"/>
                <w:numId w:val="5"/>
              </w:numPr>
              <w:tabs>
                <w:tab w:val="left" w:pos="555"/>
              </w:tabs>
              <w:kinsoku w:val="0"/>
              <w:overflowPunct w:val="0"/>
              <w:autoSpaceDE w:val="0"/>
              <w:autoSpaceDN w:val="0"/>
              <w:adjustRightInd w:val="0"/>
              <w:spacing w:before="16" w:after="0" w:line="255" w:lineRule="auto"/>
              <w:ind w:left="555" w:right="124"/>
              <w:contextualSpacing w:val="0"/>
              <w:rPr>
                <w:rFonts w:ascii="Times New Roman" w:hAnsi="Times New Roman" w:cs="Times New Roman"/>
                <w:sz w:val="20"/>
                <w:szCs w:val="20"/>
              </w:rPr>
            </w:pP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ersj</w:t>
            </w:r>
            <w:r w:rsidRPr="00DB6BBC">
              <w:rPr>
                <w:rFonts w:ascii="Times New Roman" w:hAnsi="Times New Roman" w:cs="Times New Roman"/>
                <w:sz w:val="20"/>
                <w:szCs w:val="20"/>
              </w:rPr>
              <w:t>e</w:t>
            </w:r>
            <w:r w:rsidRPr="00DB6BBC">
              <w:rPr>
                <w:rFonts w:ascii="Times New Roman" w:hAnsi="Times New Roman" w:cs="Times New Roman"/>
                <w:spacing w:val="-1"/>
                <w:sz w:val="20"/>
                <w:szCs w:val="20"/>
              </w:rPr>
              <w:t xml:space="preserve"> interneto</w:t>
            </w:r>
            <w:r w:rsidRPr="00DB6BBC">
              <w:rPr>
                <w:rFonts w:ascii="Times New Roman" w:hAnsi="Times New Roman" w:cs="Times New Roman"/>
                <w:spacing w:val="-2"/>
                <w:sz w:val="20"/>
                <w:szCs w:val="20"/>
              </w:rPr>
              <w:t>w</w:t>
            </w:r>
            <w:r w:rsidRPr="00DB6BBC">
              <w:rPr>
                <w:rFonts w:ascii="Times New Roman" w:hAnsi="Times New Roman" w:cs="Times New Roman"/>
                <w:sz w:val="20"/>
                <w:szCs w:val="20"/>
              </w:rPr>
              <w:t>e</w:t>
            </w:r>
            <w:r w:rsidRPr="00DB6BBC">
              <w:rPr>
                <w:rFonts w:ascii="Times New Roman" w:hAnsi="Times New Roman" w:cs="Times New Roman"/>
                <w:spacing w:val="-1"/>
                <w:sz w:val="20"/>
                <w:szCs w:val="20"/>
              </w:rPr>
              <w:t xml:space="preserve"> </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w:t>
            </w:r>
            <w:r w:rsidRPr="00DB6BBC">
              <w:rPr>
                <w:rFonts w:ascii="Times New Roman" w:hAnsi="Times New Roman" w:cs="Times New Roman"/>
                <w:spacing w:val="-2"/>
                <w:sz w:val="20"/>
                <w:szCs w:val="20"/>
              </w:rPr>
              <w:t>m</w:t>
            </w:r>
            <w:r w:rsidRPr="00DB6BBC">
              <w:rPr>
                <w:rFonts w:ascii="Times New Roman" w:hAnsi="Times New Roman" w:cs="Times New Roman"/>
                <w:spacing w:val="-1"/>
                <w:sz w:val="20"/>
                <w:szCs w:val="20"/>
              </w:rPr>
              <w:t>obiln</w:t>
            </w:r>
            <w:r w:rsidRPr="00DB6BBC">
              <w:rPr>
                <w:rFonts w:ascii="Times New Roman" w:hAnsi="Times New Roman" w:cs="Times New Roman"/>
                <w:sz w:val="20"/>
                <w:szCs w:val="20"/>
              </w:rPr>
              <w:t>e</w:t>
            </w:r>
            <w:r w:rsidRPr="00DB6BBC">
              <w:rPr>
                <w:rFonts w:ascii="Times New Roman" w:hAnsi="Times New Roman" w:cs="Times New Roman"/>
                <w:spacing w:val="-1"/>
                <w:sz w:val="20"/>
                <w:szCs w:val="20"/>
              </w:rPr>
              <w:t xml:space="preserve"> aplikacj</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pakietu</w:t>
            </w:r>
            <w:r w:rsidRPr="00DB6BBC">
              <w:rPr>
                <w:rFonts w:ascii="Times New Roman" w:hAnsi="Times New Roman" w:cs="Times New Roman"/>
                <w:sz w:val="20"/>
                <w:szCs w:val="20"/>
              </w:rPr>
              <w:t>,</w:t>
            </w:r>
            <w:r w:rsidRPr="00DB6BBC">
              <w:rPr>
                <w:rFonts w:ascii="Times New Roman" w:hAnsi="Times New Roman" w:cs="Times New Roman"/>
                <w:spacing w:val="-2"/>
                <w:sz w:val="20"/>
                <w:szCs w:val="20"/>
              </w:rPr>
              <w:t xml:space="preserve"> m</w:t>
            </w:r>
            <w:r w:rsidRPr="00DB6BBC">
              <w:rPr>
                <w:rFonts w:ascii="Times New Roman" w:hAnsi="Times New Roman" w:cs="Times New Roman"/>
                <w:spacing w:val="-1"/>
                <w:sz w:val="20"/>
                <w:szCs w:val="20"/>
              </w:rPr>
              <w:t>odu</w:t>
            </w:r>
            <w:r w:rsidRPr="00DB6BBC">
              <w:rPr>
                <w:rFonts w:ascii="Times New Roman" w:hAnsi="Times New Roman" w:cs="Times New Roman"/>
                <w:sz w:val="20"/>
                <w:szCs w:val="20"/>
              </w:rPr>
              <w:t>ł</w:t>
            </w:r>
            <w:r w:rsidRPr="00DB6BBC">
              <w:rPr>
                <w:rFonts w:ascii="Times New Roman" w:hAnsi="Times New Roman" w:cs="Times New Roman"/>
                <w:spacing w:val="-1"/>
                <w:sz w:val="20"/>
                <w:szCs w:val="20"/>
              </w:rPr>
              <w:t xml:space="preserve"> prac</w:t>
            </w:r>
            <w:r w:rsidRPr="00DB6BBC">
              <w:rPr>
                <w:rFonts w:ascii="Times New Roman" w:hAnsi="Times New Roman" w:cs="Times New Roman"/>
                <w:sz w:val="20"/>
                <w:szCs w:val="20"/>
              </w:rPr>
              <w:t>y</w:t>
            </w:r>
            <w:r w:rsidRPr="00DB6BBC">
              <w:rPr>
                <w:rFonts w:ascii="Times New Roman" w:hAnsi="Times New Roman" w:cs="Times New Roman"/>
                <w:spacing w:val="-1"/>
                <w:sz w:val="20"/>
                <w:szCs w:val="20"/>
              </w:rPr>
              <w:t xml:space="preserve"> zespoło</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e</w:t>
            </w:r>
            <w:r w:rsidRPr="00DB6BBC">
              <w:rPr>
                <w:rFonts w:ascii="Times New Roman" w:hAnsi="Times New Roman" w:cs="Times New Roman"/>
                <w:sz w:val="20"/>
                <w:szCs w:val="20"/>
              </w:rPr>
              <w:t>j i</w:t>
            </w:r>
            <w:r w:rsidRPr="00DB6BBC">
              <w:rPr>
                <w:rFonts w:ascii="Times New Roman" w:hAnsi="Times New Roman" w:cs="Times New Roman"/>
                <w:spacing w:val="-1"/>
                <w:sz w:val="20"/>
                <w:szCs w:val="20"/>
              </w:rPr>
              <w:t xml:space="preserve"> ko</w:t>
            </w:r>
            <w:r w:rsidRPr="00DB6BBC">
              <w:rPr>
                <w:rFonts w:ascii="Times New Roman" w:hAnsi="Times New Roman" w:cs="Times New Roman"/>
                <w:spacing w:val="-2"/>
                <w:sz w:val="20"/>
                <w:szCs w:val="20"/>
              </w:rPr>
              <w:t>m</w:t>
            </w:r>
            <w:r w:rsidRPr="00DB6BBC">
              <w:rPr>
                <w:rFonts w:ascii="Times New Roman" w:hAnsi="Times New Roman" w:cs="Times New Roman"/>
                <w:spacing w:val="-1"/>
                <w:sz w:val="20"/>
                <w:szCs w:val="20"/>
              </w:rPr>
              <w:t>unikacji</w:t>
            </w:r>
            <w:r w:rsidRPr="00DB6BBC">
              <w:rPr>
                <w:rFonts w:ascii="Times New Roman" w:hAnsi="Times New Roman" w:cs="Times New Roman"/>
                <w:sz w:val="20"/>
                <w:szCs w:val="20"/>
              </w:rPr>
              <w:t>,</w:t>
            </w:r>
            <w:r w:rsidRPr="00DB6BBC">
              <w:rPr>
                <w:rFonts w:ascii="Times New Roman" w:hAnsi="Times New Roman" w:cs="Times New Roman"/>
                <w:spacing w:val="-1"/>
                <w:sz w:val="20"/>
                <w:szCs w:val="20"/>
              </w:rPr>
              <w:t xml:space="preserve"> poczt</w:t>
            </w:r>
            <w:r w:rsidRPr="00DB6BBC">
              <w:rPr>
                <w:rFonts w:ascii="Times New Roman" w:hAnsi="Times New Roman" w:cs="Times New Roman"/>
                <w:sz w:val="20"/>
                <w:szCs w:val="20"/>
              </w:rPr>
              <w:t>a</w:t>
            </w:r>
            <w:r w:rsidRPr="00DB6BBC">
              <w:rPr>
                <w:rFonts w:ascii="Times New Roman" w:hAnsi="Times New Roman" w:cs="Times New Roman"/>
                <w:spacing w:val="-1"/>
                <w:sz w:val="20"/>
                <w:szCs w:val="20"/>
              </w:rPr>
              <w:t xml:space="preserve"> </w:t>
            </w:r>
            <w:r w:rsidRPr="00DB6BBC">
              <w:rPr>
                <w:rFonts w:ascii="Times New Roman" w:hAnsi="Times New Roman" w:cs="Times New Roman"/>
                <w:sz w:val="20"/>
                <w:szCs w:val="20"/>
              </w:rPr>
              <w:t>e</w:t>
            </w:r>
            <w:r w:rsidRPr="00DB6BBC">
              <w:rPr>
                <w:rFonts w:ascii="Times New Roman" w:hAnsi="Times New Roman" w:cs="Times New Roman"/>
                <w:spacing w:val="-1"/>
                <w:sz w:val="20"/>
                <w:szCs w:val="20"/>
              </w:rPr>
              <w:t>-</w:t>
            </w:r>
            <w:r w:rsidRPr="00DB6BBC">
              <w:rPr>
                <w:rFonts w:ascii="Times New Roman" w:hAnsi="Times New Roman" w:cs="Times New Roman"/>
                <w:spacing w:val="-2"/>
                <w:sz w:val="20"/>
                <w:szCs w:val="20"/>
              </w:rPr>
              <w:t>m</w:t>
            </w:r>
            <w:r w:rsidRPr="00DB6BBC">
              <w:rPr>
                <w:rFonts w:ascii="Times New Roman" w:hAnsi="Times New Roman" w:cs="Times New Roman"/>
                <w:spacing w:val="-1"/>
                <w:sz w:val="20"/>
                <w:szCs w:val="20"/>
              </w:rPr>
              <w:t>ai</w:t>
            </w:r>
            <w:r w:rsidRPr="00DB6BBC">
              <w:rPr>
                <w:rFonts w:ascii="Times New Roman" w:hAnsi="Times New Roman" w:cs="Times New Roman"/>
                <w:sz w:val="20"/>
                <w:szCs w:val="20"/>
              </w:rPr>
              <w:t>l</w:t>
            </w:r>
            <w:r w:rsidRPr="00DB6BBC">
              <w:rPr>
                <w:rFonts w:ascii="Times New Roman" w:hAnsi="Times New Roman" w:cs="Times New Roman"/>
                <w:spacing w:val="-1"/>
                <w:sz w:val="20"/>
                <w:szCs w:val="20"/>
              </w:rPr>
              <w:t xml:space="preserve"> </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kalendarz</w:t>
            </w:r>
            <w:r w:rsidRPr="00DB6BBC">
              <w:rPr>
                <w:rFonts w:ascii="Times New Roman" w:hAnsi="Times New Roman" w:cs="Times New Roman"/>
                <w:sz w:val="20"/>
                <w:szCs w:val="20"/>
              </w:rPr>
              <w:t>,</w:t>
            </w:r>
          </w:p>
          <w:p w14:paraId="017F84EA" w14:textId="77777777" w:rsidR="006E5EAC" w:rsidRPr="00DB6BBC" w:rsidRDefault="006E5EAC" w:rsidP="00B3784D">
            <w:pPr>
              <w:pStyle w:val="Akapitzlist"/>
              <w:widowControl w:val="0"/>
              <w:numPr>
                <w:ilvl w:val="0"/>
                <w:numId w:val="5"/>
              </w:numPr>
              <w:tabs>
                <w:tab w:val="left" w:pos="555"/>
              </w:tabs>
              <w:kinsoku w:val="0"/>
              <w:overflowPunct w:val="0"/>
              <w:autoSpaceDE w:val="0"/>
              <w:autoSpaceDN w:val="0"/>
              <w:adjustRightInd w:val="0"/>
              <w:spacing w:before="19" w:after="0" w:line="240" w:lineRule="auto"/>
              <w:ind w:left="555"/>
              <w:contextualSpacing w:val="0"/>
              <w:rPr>
                <w:rFonts w:ascii="Times New Roman" w:hAnsi="Times New Roman" w:cs="Times New Roman"/>
                <w:sz w:val="20"/>
                <w:szCs w:val="20"/>
              </w:rPr>
            </w:pPr>
            <w:r w:rsidRPr="00DB6BBC">
              <w:rPr>
                <w:rFonts w:ascii="Times New Roman" w:hAnsi="Times New Roman" w:cs="Times New Roman"/>
                <w:spacing w:val="-2"/>
                <w:sz w:val="20"/>
                <w:szCs w:val="20"/>
              </w:rPr>
              <w:t>m</w:t>
            </w:r>
            <w:r w:rsidRPr="00DB6BBC">
              <w:rPr>
                <w:rFonts w:ascii="Times New Roman" w:hAnsi="Times New Roman" w:cs="Times New Roman"/>
                <w:spacing w:val="-1"/>
                <w:sz w:val="20"/>
                <w:szCs w:val="20"/>
              </w:rPr>
              <w:t>odu</w:t>
            </w:r>
            <w:r w:rsidRPr="00DB6BBC">
              <w:rPr>
                <w:rFonts w:ascii="Times New Roman" w:hAnsi="Times New Roman" w:cs="Times New Roman"/>
                <w:sz w:val="20"/>
                <w:szCs w:val="20"/>
              </w:rPr>
              <w:t>ł</w:t>
            </w:r>
            <w:r w:rsidRPr="00DB6BBC">
              <w:rPr>
                <w:rFonts w:ascii="Times New Roman" w:hAnsi="Times New Roman" w:cs="Times New Roman"/>
                <w:spacing w:val="-1"/>
                <w:sz w:val="20"/>
                <w:szCs w:val="20"/>
              </w:rPr>
              <w:t xml:space="preserve"> przecho</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y</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ani</w:t>
            </w:r>
            <w:r w:rsidRPr="00DB6BBC">
              <w:rPr>
                <w:rFonts w:ascii="Times New Roman" w:hAnsi="Times New Roman" w:cs="Times New Roman"/>
                <w:sz w:val="20"/>
                <w:szCs w:val="20"/>
              </w:rPr>
              <w:t>e</w:t>
            </w:r>
            <w:r w:rsidRPr="00DB6BBC">
              <w:rPr>
                <w:rFonts w:ascii="Times New Roman" w:hAnsi="Times New Roman" w:cs="Times New Roman"/>
                <w:spacing w:val="-1"/>
                <w:sz w:val="20"/>
                <w:szCs w:val="20"/>
              </w:rPr>
              <w:t xml:space="preserve"> </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udostępniani</w:t>
            </w:r>
            <w:r w:rsidRPr="00DB6BBC">
              <w:rPr>
                <w:rFonts w:ascii="Times New Roman" w:hAnsi="Times New Roman" w:cs="Times New Roman"/>
                <w:sz w:val="20"/>
                <w:szCs w:val="20"/>
              </w:rPr>
              <w:t>e</w:t>
            </w:r>
            <w:r w:rsidRPr="00DB6BBC">
              <w:rPr>
                <w:rFonts w:ascii="Times New Roman" w:hAnsi="Times New Roman" w:cs="Times New Roman"/>
                <w:spacing w:val="-1"/>
                <w:sz w:val="20"/>
                <w:szCs w:val="20"/>
              </w:rPr>
              <w:t xml:space="preserve"> plikó</w:t>
            </w:r>
            <w:r w:rsidRPr="00DB6BBC">
              <w:rPr>
                <w:rFonts w:ascii="Times New Roman" w:hAnsi="Times New Roman" w:cs="Times New Roman"/>
                <w:spacing w:val="-2"/>
                <w:sz w:val="20"/>
                <w:szCs w:val="20"/>
              </w:rPr>
              <w:t>w</w:t>
            </w:r>
            <w:r w:rsidRPr="00DB6BBC">
              <w:rPr>
                <w:rFonts w:ascii="Times New Roman" w:hAnsi="Times New Roman" w:cs="Times New Roman"/>
                <w:sz w:val="20"/>
                <w:szCs w:val="20"/>
              </w:rPr>
              <w:t>,</w:t>
            </w:r>
          </w:p>
          <w:p w14:paraId="141AC513" w14:textId="77777777" w:rsidR="006E5EAC" w:rsidRPr="00DB6BBC" w:rsidRDefault="006E5EAC" w:rsidP="00B3784D">
            <w:pPr>
              <w:pStyle w:val="Akapitzlist"/>
              <w:widowControl w:val="0"/>
              <w:numPr>
                <w:ilvl w:val="0"/>
                <w:numId w:val="5"/>
              </w:numPr>
              <w:tabs>
                <w:tab w:val="left" w:pos="555"/>
              </w:tabs>
              <w:kinsoku w:val="0"/>
              <w:overflowPunct w:val="0"/>
              <w:autoSpaceDE w:val="0"/>
              <w:autoSpaceDN w:val="0"/>
              <w:adjustRightInd w:val="0"/>
              <w:spacing w:before="33" w:after="0" w:line="240" w:lineRule="auto"/>
              <w:ind w:left="555"/>
              <w:contextualSpacing w:val="0"/>
              <w:rPr>
                <w:rFonts w:ascii="Times New Roman" w:hAnsi="Times New Roman" w:cs="Times New Roman"/>
                <w:sz w:val="20"/>
                <w:szCs w:val="20"/>
              </w:rPr>
            </w:pPr>
            <w:r w:rsidRPr="00DB6BBC">
              <w:rPr>
                <w:rFonts w:ascii="Times New Roman" w:hAnsi="Times New Roman" w:cs="Times New Roman"/>
                <w:spacing w:val="-1"/>
                <w:sz w:val="20"/>
                <w:szCs w:val="20"/>
              </w:rPr>
              <w:t>zabezpieczeni</w:t>
            </w:r>
            <w:r w:rsidRPr="00DB6BBC">
              <w:rPr>
                <w:rFonts w:ascii="Times New Roman" w:hAnsi="Times New Roman" w:cs="Times New Roman"/>
                <w:sz w:val="20"/>
                <w:szCs w:val="20"/>
              </w:rPr>
              <w:t>e</w:t>
            </w:r>
            <w:r w:rsidRPr="00DB6BBC">
              <w:rPr>
                <w:rFonts w:ascii="Times New Roman" w:hAnsi="Times New Roman" w:cs="Times New Roman"/>
                <w:spacing w:val="-1"/>
                <w:sz w:val="20"/>
                <w:szCs w:val="20"/>
              </w:rPr>
              <w:t xml:space="preserve"> danyc</w:t>
            </w:r>
            <w:r w:rsidRPr="00DB6BBC">
              <w:rPr>
                <w:rFonts w:ascii="Times New Roman" w:hAnsi="Times New Roman" w:cs="Times New Roman"/>
                <w:sz w:val="20"/>
                <w:szCs w:val="20"/>
              </w:rPr>
              <w:t>h</w:t>
            </w:r>
            <w:r w:rsidRPr="00DB6BBC">
              <w:rPr>
                <w:rFonts w:ascii="Times New Roman" w:hAnsi="Times New Roman" w:cs="Times New Roman"/>
                <w:spacing w:val="-1"/>
                <w:sz w:val="20"/>
                <w:szCs w:val="20"/>
              </w:rPr>
              <w:t xml:space="preserve"> klientów</w:t>
            </w:r>
          </w:p>
          <w:p w14:paraId="6FF2AAC9" w14:textId="77777777" w:rsidR="006E5EAC" w:rsidRPr="00DB6BBC" w:rsidRDefault="006E5EAC" w:rsidP="00B3784D">
            <w:pPr>
              <w:pStyle w:val="Akapitzlist"/>
              <w:widowControl w:val="0"/>
              <w:numPr>
                <w:ilvl w:val="0"/>
                <w:numId w:val="5"/>
              </w:numPr>
              <w:tabs>
                <w:tab w:val="left" w:pos="555"/>
              </w:tabs>
              <w:kinsoku w:val="0"/>
              <w:overflowPunct w:val="0"/>
              <w:autoSpaceDE w:val="0"/>
              <w:autoSpaceDN w:val="0"/>
              <w:adjustRightInd w:val="0"/>
              <w:spacing w:before="33" w:after="0" w:line="258" w:lineRule="auto"/>
              <w:ind w:left="555" w:right="363"/>
              <w:contextualSpacing w:val="0"/>
              <w:rPr>
                <w:rFonts w:ascii="Times New Roman" w:hAnsi="Times New Roman" w:cs="Times New Roman"/>
              </w:rPr>
            </w:pPr>
            <w:r w:rsidRPr="00DB6BBC">
              <w:rPr>
                <w:rFonts w:ascii="Times New Roman" w:hAnsi="Times New Roman" w:cs="Times New Roman"/>
                <w:spacing w:val="-1"/>
                <w:sz w:val="20"/>
                <w:szCs w:val="20"/>
              </w:rPr>
              <w:t>narzędzi</w:t>
            </w:r>
            <w:r w:rsidRPr="00DB6BBC">
              <w:rPr>
                <w:rFonts w:ascii="Times New Roman" w:hAnsi="Times New Roman" w:cs="Times New Roman"/>
                <w:sz w:val="20"/>
                <w:szCs w:val="20"/>
              </w:rPr>
              <w:t>a</w:t>
            </w:r>
            <w:r w:rsidRPr="00DB6BBC">
              <w:rPr>
                <w:rFonts w:ascii="Times New Roman" w:hAnsi="Times New Roman" w:cs="Times New Roman"/>
                <w:spacing w:val="-1"/>
                <w:sz w:val="20"/>
                <w:szCs w:val="20"/>
              </w:rPr>
              <w:t xml:space="preserve"> d</w:t>
            </w:r>
            <w:r w:rsidRPr="00DB6BBC">
              <w:rPr>
                <w:rFonts w:ascii="Times New Roman" w:hAnsi="Times New Roman" w:cs="Times New Roman"/>
                <w:sz w:val="20"/>
                <w:szCs w:val="20"/>
              </w:rPr>
              <w:t>o</w:t>
            </w:r>
            <w:r w:rsidRPr="00DB6BBC">
              <w:rPr>
                <w:rFonts w:ascii="Times New Roman" w:hAnsi="Times New Roman" w:cs="Times New Roman"/>
                <w:spacing w:val="-1"/>
                <w:sz w:val="20"/>
                <w:szCs w:val="20"/>
              </w:rPr>
              <w:t xml:space="preserve"> budo</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ani</w:t>
            </w:r>
            <w:r w:rsidRPr="00DB6BBC">
              <w:rPr>
                <w:rFonts w:ascii="Times New Roman" w:hAnsi="Times New Roman" w:cs="Times New Roman"/>
                <w:sz w:val="20"/>
                <w:szCs w:val="20"/>
              </w:rPr>
              <w:t>a</w:t>
            </w:r>
            <w:r w:rsidRPr="00DB6BBC">
              <w:rPr>
                <w:rFonts w:ascii="Times New Roman" w:hAnsi="Times New Roman" w:cs="Times New Roman"/>
                <w:spacing w:val="-1"/>
                <w:sz w:val="20"/>
                <w:szCs w:val="20"/>
              </w:rPr>
              <w:t xml:space="preserve"> fir</w:t>
            </w:r>
            <w:r w:rsidRPr="00DB6BBC">
              <w:rPr>
                <w:rFonts w:ascii="Times New Roman" w:hAnsi="Times New Roman" w:cs="Times New Roman"/>
                <w:spacing w:val="-2"/>
                <w:sz w:val="20"/>
                <w:szCs w:val="20"/>
              </w:rPr>
              <w:t>m</w:t>
            </w:r>
            <w:r w:rsidRPr="00DB6BBC">
              <w:rPr>
                <w:rFonts w:ascii="Times New Roman" w:hAnsi="Times New Roman" w:cs="Times New Roman"/>
                <w:sz w:val="20"/>
                <w:szCs w:val="20"/>
              </w:rPr>
              <w:t>y</w:t>
            </w:r>
            <w:r w:rsidRPr="00DB6BBC">
              <w:rPr>
                <w:rFonts w:ascii="Times New Roman" w:hAnsi="Times New Roman" w:cs="Times New Roman"/>
                <w:spacing w:val="-1"/>
                <w:sz w:val="20"/>
                <w:szCs w:val="20"/>
              </w:rPr>
              <w:t xml:space="preserve"> </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zarządzani</w:t>
            </w:r>
            <w:r w:rsidRPr="00DB6BBC">
              <w:rPr>
                <w:rFonts w:ascii="Times New Roman" w:hAnsi="Times New Roman" w:cs="Times New Roman"/>
                <w:sz w:val="20"/>
                <w:szCs w:val="20"/>
              </w:rPr>
              <w:t>a</w:t>
            </w:r>
            <w:r w:rsidRPr="00DB6BBC">
              <w:rPr>
                <w:rFonts w:ascii="Times New Roman" w:hAnsi="Times New Roman" w:cs="Times New Roman"/>
                <w:spacing w:val="-1"/>
                <w:sz w:val="20"/>
                <w:szCs w:val="20"/>
              </w:rPr>
              <w:t xml:space="preserve"> ni</w:t>
            </w:r>
            <w:r w:rsidRPr="00DB6BBC">
              <w:rPr>
                <w:rFonts w:ascii="Times New Roman" w:hAnsi="Times New Roman" w:cs="Times New Roman"/>
                <w:sz w:val="20"/>
                <w:szCs w:val="20"/>
              </w:rPr>
              <w:t xml:space="preserve">ą </w:t>
            </w:r>
            <w:r w:rsidRPr="00DB6BBC">
              <w:rPr>
                <w:rFonts w:ascii="Times New Roman" w:hAnsi="Times New Roman" w:cs="Times New Roman"/>
                <w:spacing w:val="-1"/>
                <w:sz w:val="20"/>
                <w:szCs w:val="20"/>
              </w:rPr>
              <w:t>takic</w:t>
            </w:r>
            <w:r w:rsidRPr="00DB6BBC">
              <w:rPr>
                <w:rFonts w:ascii="Times New Roman" w:hAnsi="Times New Roman" w:cs="Times New Roman"/>
                <w:sz w:val="20"/>
                <w:szCs w:val="20"/>
              </w:rPr>
              <w:t>h</w:t>
            </w:r>
            <w:r w:rsidRPr="00DB6BBC">
              <w:rPr>
                <w:rFonts w:ascii="Times New Roman" w:hAnsi="Times New Roman" w:cs="Times New Roman"/>
                <w:spacing w:val="-1"/>
                <w:sz w:val="20"/>
                <w:szCs w:val="20"/>
              </w:rPr>
              <w:t xml:space="preserve"> jak</w:t>
            </w:r>
            <w:r w:rsidRPr="00DB6BBC">
              <w:rPr>
                <w:rFonts w:ascii="Times New Roman" w:hAnsi="Times New Roman" w:cs="Times New Roman"/>
                <w:sz w:val="20"/>
                <w:szCs w:val="20"/>
              </w:rPr>
              <w:t>:</w:t>
            </w:r>
            <w:r w:rsidRPr="00DB6BBC">
              <w:rPr>
                <w:rFonts w:ascii="Times New Roman" w:hAnsi="Times New Roman" w:cs="Times New Roman"/>
                <w:spacing w:val="-1"/>
                <w:sz w:val="20"/>
                <w:szCs w:val="20"/>
              </w:rPr>
              <w:t xml:space="preserve"> zbierani</w:t>
            </w:r>
            <w:r w:rsidRPr="00DB6BBC">
              <w:rPr>
                <w:rFonts w:ascii="Times New Roman" w:hAnsi="Times New Roman" w:cs="Times New Roman"/>
                <w:sz w:val="20"/>
                <w:szCs w:val="20"/>
              </w:rPr>
              <w:t xml:space="preserve">e </w:t>
            </w:r>
            <w:r w:rsidRPr="00DB6BBC">
              <w:rPr>
                <w:rFonts w:ascii="Times New Roman" w:hAnsi="Times New Roman" w:cs="Times New Roman"/>
                <w:spacing w:val="-1"/>
                <w:sz w:val="20"/>
                <w:szCs w:val="20"/>
              </w:rPr>
              <w:t>opini</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o</w:t>
            </w:r>
            <w:r w:rsidRPr="00DB6BBC">
              <w:rPr>
                <w:rFonts w:ascii="Times New Roman" w:hAnsi="Times New Roman" w:cs="Times New Roman"/>
                <w:sz w:val="20"/>
                <w:szCs w:val="20"/>
              </w:rPr>
              <w:t>d</w:t>
            </w:r>
            <w:r w:rsidRPr="00DB6BBC">
              <w:rPr>
                <w:rFonts w:ascii="Times New Roman" w:hAnsi="Times New Roman" w:cs="Times New Roman"/>
                <w:spacing w:val="-1"/>
                <w:sz w:val="20"/>
                <w:szCs w:val="20"/>
              </w:rPr>
              <w:t xml:space="preserve"> klientó</w:t>
            </w:r>
            <w:r w:rsidRPr="00DB6BBC">
              <w:rPr>
                <w:rFonts w:ascii="Times New Roman" w:hAnsi="Times New Roman" w:cs="Times New Roman"/>
                <w:sz w:val="20"/>
                <w:szCs w:val="20"/>
              </w:rPr>
              <w:t>w</w:t>
            </w:r>
            <w:r w:rsidRPr="00DB6BBC">
              <w:rPr>
                <w:rFonts w:ascii="Times New Roman" w:hAnsi="Times New Roman" w:cs="Times New Roman"/>
                <w:spacing w:val="-2"/>
                <w:sz w:val="20"/>
                <w:szCs w:val="20"/>
              </w:rPr>
              <w:t xml:space="preserve"> </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praco</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nikó</w:t>
            </w:r>
            <w:r w:rsidRPr="00DB6BBC">
              <w:rPr>
                <w:rFonts w:ascii="Times New Roman" w:hAnsi="Times New Roman" w:cs="Times New Roman"/>
                <w:spacing w:val="-2"/>
                <w:sz w:val="20"/>
                <w:szCs w:val="20"/>
              </w:rPr>
              <w:t>w</w:t>
            </w:r>
            <w:r w:rsidRPr="00DB6BBC">
              <w:rPr>
                <w:rFonts w:ascii="Times New Roman" w:hAnsi="Times New Roman" w:cs="Times New Roman"/>
                <w:sz w:val="20"/>
                <w:szCs w:val="20"/>
              </w:rPr>
              <w:t>,</w:t>
            </w:r>
            <w:r w:rsidRPr="00DB6BBC">
              <w:rPr>
                <w:rFonts w:ascii="Times New Roman" w:hAnsi="Times New Roman" w:cs="Times New Roman"/>
                <w:spacing w:val="-1"/>
                <w:sz w:val="20"/>
                <w:szCs w:val="20"/>
              </w:rPr>
              <w:t xml:space="preserve"> t</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orzeni</w:t>
            </w:r>
            <w:r w:rsidRPr="00DB6BBC">
              <w:rPr>
                <w:rFonts w:ascii="Times New Roman" w:hAnsi="Times New Roman" w:cs="Times New Roman"/>
                <w:sz w:val="20"/>
                <w:szCs w:val="20"/>
              </w:rPr>
              <w:t>e</w:t>
            </w:r>
            <w:r w:rsidRPr="00DB6BBC">
              <w:rPr>
                <w:rFonts w:ascii="Times New Roman" w:hAnsi="Times New Roman" w:cs="Times New Roman"/>
                <w:spacing w:val="-1"/>
                <w:sz w:val="20"/>
                <w:szCs w:val="20"/>
              </w:rPr>
              <w:t xml:space="preserve"> </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edyto</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ani</w:t>
            </w:r>
            <w:r w:rsidRPr="00DB6BBC">
              <w:rPr>
                <w:rFonts w:ascii="Times New Roman" w:hAnsi="Times New Roman" w:cs="Times New Roman"/>
                <w:sz w:val="20"/>
                <w:szCs w:val="20"/>
              </w:rPr>
              <w:t xml:space="preserve">e </w:t>
            </w:r>
            <w:r w:rsidRPr="00DB6BBC">
              <w:rPr>
                <w:rFonts w:ascii="Times New Roman" w:hAnsi="Times New Roman" w:cs="Times New Roman"/>
                <w:spacing w:val="-1"/>
                <w:sz w:val="20"/>
                <w:szCs w:val="20"/>
              </w:rPr>
              <w:t>profesjonalnyc</w:t>
            </w:r>
            <w:r w:rsidRPr="00DB6BBC">
              <w:rPr>
                <w:rFonts w:ascii="Times New Roman" w:hAnsi="Times New Roman" w:cs="Times New Roman"/>
                <w:sz w:val="20"/>
                <w:szCs w:val="20"/>
              </w:rPr>
              <w:t>h</w:t>
            </w:r>
            <w:r w:rsidRPr="00DB6BBC">
              <w:rPr>
                <w:rFonts w:ascii="Times New Roman" w:hAnsi="Times New Roman" w:cs="Times New Roman"/>
                <w:spacing w:val="-1"/>
                <w:sz w:val="20"/>
                <w:szCs w:val="20"/>
              </w:rPr>
              <w:t xml:space="preserve"> diagra</w:t>
            </w:r>
            <w:r w:rsidRPr="00DB6BBC">
              <w:rPr>
                <w:rFonts w:ascii="Times New Roman" w:hAnsi="Times New Roman" w:cs="Times New Roman"/>
                <w:spacing w:val="-2"/>
                <w:sz w:val="20"/>
                <w:szCs w:val="20"/>
              </w:rPr>
              <w:t>m</w:t>
            </w:r>
            <w:r w:rsidRPr="00DB6BBC">
              <w:rPr>
                <w:rFonts w:ascii="Times New Roman" w:hAnsi="Times New Roman" w:cs="Times New Roman"/>
                <w:spacing w:val="-1"/>
                <w:sz w:val="20"/>
                <w:szCs w:val="20"/>
              </w:rPr>
              <w:t>ó</w:t>
            </w:r>
            <w:r w:rsidRPr="00DB6BBC">
              <w:rPr>
                <w:rFonts w:ascii="Times New Roman" w:hAnsi="Times New Roman" w:cs="Times New Roman"/>
                <w:sz w:val="20"/>
                <w:szCs w:val="20"/>
              </w:rPr>
              <w:t>w</w:t>
            </w:r>
            <w:r w:rsidRPr="00DB6BBC">
              <w:rPr>
                <w:rFonts w:ascii="Times New Roman" w:hAnsi="Times New Roman" w:cs="Times New Roman"/>
                <w:spacing w:val="-2"/>
                <w:sz w:val="20"/>
                <w:szCs w:val="20"/>
              </w:rPr>
              <w:t xml:space="preserve"> </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sche</w:t>
            </w:r>
            <w:r w:rsidRPr="00DB6BBC">
              <w:rPr>
                <w:rFonts w:ascii="Times New Roman" w:hAnsi="Times New Roman" w:cs="Times New Roman"/>
                <w:spacing w:val="-2"/>
                <w:sz w:val="20"/>
                <w:szCs w:val="20"/>
              </w:rPr>
              <w:t>m</w:t>
            </w:r>
            <w:r w:rsidRPr="00DB6BBC">
              <w:rPr>
                <w:rFonts w:ascii="Times New Roman" w:hAnsi="Times New Roman" w:cs="Times New Roman"/>
                <w:spacing w:val="-1"/>
                <w:sz w:val="20"/>
                <w:szCs w:val="20"/>
              </w:rPr>
              <w:t>ató</w:t>
            </w:r>
            <w:r w:rsidRPr="00DB6BBC">
              <w:rPr>
                <w:rFonts w:ascii="Times New Roman" w:hAnsi="Times New Roman" w:cs="Times New Roman"/>
                <w:spacing w:val="-2"/>
                <w:sz w:val="20"/>
                <w:szCs w:val="20"/>
              </w:rPr>
              <w:t>w</w:t>
            </w:r>
            <w:r w:rsidRPr="00DB6BBC">
              <w:rPr>
                <w:rFonts w:ascii="Times New Roman" w:hAnsi="Times New Roman" w:cs="Times New Roman"/>
                <w:sz w:val="20"/>
                <w:szCs w:val="20"/>
              </w:rPr>
              <w:t>,</w:t>
            </w:r>
            <w:r w:rsidRPr="00DB6BBC">
              <w:rPr>
                <w:rFonts w:ascii="Times New Roman" w:hAnsi="Times New Roman" w:cs="Times New Roman"/>
                <w:spacing w:val="-1"/>
                <w:sz w:val="20"/>
                <w:szCs w:val="20"/>
              </w:rPr>
              <w:t xml:space="preserve"> śledzeni</w:t>
            </w:r>
            <w:r w:rsidRPr="00DB6BBC">
              <w:rPr>
                <w:rFonts w:ascii="Times New Roman" w:hAnsi="Times New Roman" w:cs="Times New Roman"/>
                <w:sz w:val="20"/>
                <w:szCs w:val="20"/>
              </w:rPr>
              <w:t>e</w:t>
            </w:r>
            <w:r w:rsidRPr="00DB6BBC">
              <w:rPr>
                <w:rFonts w:ascii="Times New Roman" w:hAnsi="Times New Roman" w:cs="Times New Roman"/>
                <w:spacing w:val="-1"/>
                <w:sz w:val="20"/>
                <w:szCs w:val="20"/>
              </w:rPr>
              <w:t xml:space="preserve"> infor</w:t>
            </w:r>
            <w:r w:rsidRPr="00DB6BBC">
              <w:rPr>
                <w:rFonts w:ascii="Times New Roman" w:hAnsi="Times New Roman" w:cs="Times New Roman"/>
                <w:spacing w:val="-2"/>
                <w:sz w:val="20"/>
                <w:szCs w:val="20"/>
              </w:rPr>
              <w:t>m</w:t>
            </w:r>
            <w:r w:rsidRPr="00DB6BBC">
              <w:rPr>
                <w:rFonts w:ascii="Times New Roman" w:hAnsi="Times New Roman" w:cs="Times New Roman"/>
                <w:spacing w:val="-1"/>
                <w:sz w:val="20"/>
                <w:szCs w:val="20"/>
              </w:rPr>
              <w:t>acj</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pra</w:t>
            </w:r>
            <w:r w:rsidRPr="00DB6BBC">
              <w:rPr>
                <w:rFonts w:ascii="Times New Roman" w:hAnsi="Times New Roman" w:cs="Times New Roman"/>
                <w:sz w:val="20"/>
                <w:szCs w:val="20"/>
              </w:rPr>
              <w:t xml:space="preserve">c </w:t>
            </w:r>
            <w:r w:rsidRPr="00DB6BBC">
              <w:rPr>
                <w:rFonts w:ascii="Times New Roman" w:hAnsi="Times New Roman" w:cs="Times New Roman"/>
                <w:spacing w:val="-1"/>
                <w:sz w:val="20"/>
                <w:szCs w:val="20"/>
              </w:rPr>
              <w:t>naj</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ażniejszyc</w:t>
            </w:r>
            <w:r w:rsidRPr="00DB6BBC">
              <w:rPr>
                <w:rFonts w:ascii="Times New Roman" w:hAnsi="Times New Roman" w:cs="Times New Roman"/>
                <w:sz w:val="20"/>
                <w:szCs w:val="20"/>
              </w:rPr>
              <w:t>h</w:t>
            </w:r>
            <w:r w:rsidRPr="00DB6BBC">
              <w:rPr>
                <w:rFonts w:ascii="Times New Roman" w:hAnsi="Times New Roman" w:cs="Times New Roman"/>
                <w:spacing w:val="-1"/>
                <w:sz w:val="20"/>
                <w:szCs w:val="20"/>
              </w:rPr>
              <w:t xml:space="preserve"> dl</w:t>
            </w:r>
            <w:r w:rsidRPr="00DB6BBC">
              <w:rPr>
                <w:rFonts w:ascii="Times New Roman" w:hAnsi="Times New Roman" w:cs="Times New Roman"/>
                <w:sz w:val="20"/>
                <w:szCs w:val="20"/>
              </w:rPr>
              <w:t>a</w:t>
            </w:r>
            <w:r w:rsidRPr="00DB6BBC">
              <w:rPr>
                <w:rFonts w:ascii="Times New Roman" w:hAnsi="Times New Roman" w:cs="Times New Roman"/>
                <w:spacing w:val="-1"/>
                <w:sz w:val="20"/>
                <w:szCs w:val="20"/>
              </w:rPr>
              <w:t xml:space="preserve"> zespołu</w:t>
            </w:r>
            <w:r w:rsidRPr="00DB6BBC">
              <w:rPr>
                <w:rFonts w:ascii="Times New Roman" w:hAnsi="Times New Roman" w:cs="Times New Roman"/>
                <w:sz w:val="20"/>
                <w:szCs w:val="20"/>
              </w:rPr>
              <w:t>.</w:t>
            </w:r>
          </w:p>
          <w:p w14:paraId="4B8EC7E5" w14:textId="77777777" w:rsidR="006E5EAC" w:rsidRPr="00DB6BBC" w:rsidRDefault="006E5EAC" w:rsidP="00B3784D">
            <w:pPr>
              <w:pStyle w:val="Akapitzlist"/>
              <w:widowControl w:val="0"/>
              <w:numPr>
                <w:ilvl w:val="0"/>
                <w:numId w:val="4"/>
              </w:numPr>
              <w:tabs>
                <w:tab w:val="left" w:pos="555"/>
              </w:tabs>
              <w:kinsoku w:val="0"/>
              <w:overflowPunct w:val="0"/>
              <w:autoSpaceDE w:val="0"/>
              <w:autoSpaceDN w:val="0"/>
              <w:adjustRightInd w:val="0"/>
              <w:spacing w:before="13" w:after="0" w:line="258" w:lineRule="auto"/>
              <w:ind w:left="555" w:right="491"/>
              <w:contextualSpacing w:val="0"/>
              <w:rPr>
                <w:rFonts w:ascii="Times New Roman" w:hAnsi="Times New Roman" w:cs="Times New Roman"/>
                <w:sz w:val="20"/>
                <w:szCs w:val="20"/>
              </w:rPr>
            </w:pPr>
            <w:r w:rsidRPr="00DB6BBC">
              <w:rPr>
                <w:rFonts w:ascii="Times New Roman" w:hAnsi="Times New Roman" w:cs="Times New Roman"/>
                <w:spacing w:val="-1"/>
                <w:sz w:val="20"/>
                <w:szCs w:val="20"/>
              </w:rPr>
              <w:t>aplikacj</w:t>
            </w:r>
            <w:r w:rsidRPr="00DB6BBC">
              <w:rPr>
                <w:rFonts w:ascii="Times New Roman" w:hAnsi="Times New Roman" w:cs="Times New Roman"/>
                <w:sz w:val="20"/>
                <w:szCs w:val="20"/>
              </w:rPr>
              <w:t>a</w:t>
            </w:r>
            <w:r w:rsidRPr="00DB6BBC">
              <w:rPr>
                <w:rFonts w:ascii="Times New Roman" w:hAnsi="Times New Roman" w:cs="Times New Roman"/>
                <w:spacing w:val="-1"/>
                <w:sz w:val="20"/>
                <w:szCs w:val="20"/>
              </w:rPr>
              <w:t xml:space="preserve"> </w:t>
            </w:r>
            <w:r w:rsidRPr="00DB6BBC">
              <w:rPr>
                <w:rFonts w:ascii="Times New Roman" w:hAnsi="Times New Roman" w:cs="Times New Roman"/>
                <w:spacing w:val="-2"/>
                <w:sz w:val="20"/>
                <w:szCs w:val="20"/>
              </w:rPr>
              <w:t>m</w:t>
            </w:r>
            <w:r w:rsidRPr="00DB6BBC">
              <w:rPr>
                <w:rFonts w:ascii="Times New Roman" w:hAnsi="Times New Roman" w:cs="Times New Roman"/>
                <w:spacing w:val="-1"/>
                <w:sz w:val="20"/>
                <w:szCs w:val="20"/>
              </w:rPr>
              <w:t>obiln</w:t>
            </w:r>
            <w:r w:rsidRPr="00DB6BBC">
              <w:rPr>
                <w:rFonts w:ascii="Times New Roman" w:hAnsi="Times New Roman" w:cs="Times New Roman"/>
                <w:sz w:val="20"/>
                <w:szCs w:val="20"/>
              </w:rPr>
              <w:t>a</w:t>
            </w:r>
            <w:r w:rsidRPr="00DB6BBC">
              <w:rPr>
                <w:rFonts w:ascii="Times New Roman" w:hAnsi="Times New Roman" w:cs="Times New Roman"/>
                <w:spacing w:val="-1"/>
                <w:sz w:val="20"/>
                <w:szCs w:val="20"/>
              </w:rPr>
              <w:t xml:space="preserve"> </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ersj</w:t>
            </w:r>
            <w:r w:rsidRPr="00DB6BBC">
              <w:rPr>
                <w:rFonts w:ascii="Times New Roman" w:hAnsi="Times New Roman" w:cs="Times New Roman"/>
                <w:sz w:val="20"/>
                <w:szCs w:val="20"/>
              </w:rPr>
              <w:t>e</w:t>
            </w:r>
            <w:r w:rsidRPr="00DB6BBC">
              <w:rPr>
                <w:rFonts w:ascii="Times New Roman" w:hAnsi="Times New Roman" w:cs="Times New Roman"/>
                <w:spacing w:val="-1"/>
                <w:sz w:val="20"/>
                <w:szCs w:val="20"/>
              </w:rPr>
              <w:t xml:space="preserve"> interneto</w:t>
            </w:r>
            <w:r w:rsidRPr="00DB6BBC">
              <w:rPr>
                <w:rFonts w:ascii="Times New Roman" w:hAnsi="Times New Roman" w:cs="Times New Roman"/>
                <w:spacing w:val="-2"/>
                <w:sz w:val="20"/>
                <w:szCs w:val="20"/>
              </w:rPr>
              <w:t>w</w:t>
            </w:r>
            <w:r w:rsidRPr="00DB6BBC">
              <w:rPr>
                <w:rFonts w:ascii="Times New Roman" w:hAnsi="Times New Roman" w:cs="Times New Roman"/>
                <w:sz w:val="20"/>
                <w:szCs w:val="20"/>
              </w:rPr>
              <w:t>e</w:t>
            </w:r>
            <w:r w:rsidRPr="00DB6BBC">
              <w:rPr>
                <w:rFonts w:ascii="Times New Roman" w:hAnsi="Times New Roman" w:cs="Times New Roman"/>
                <w:spacing w:val="-1"/>
                <w:sz w:val="20"/>
                <w:szCs w:val="20"/>
              </w:rPr>
              <w:t xml:space="preserve"> pakiet</w:t>
            </w:r>
            <w:r w:rsidRPr="00DB6BBC">
              <w:rPr>
                <w:rFonts w:ascii="Times New Roman" w:hAnsi="Times New Roman" w:cs="Times New Roman"/>
                <w:sz w:val="20"/>
                <w:szCs w:val="20"/>
              </w:rPr>
              <w:t>u</w:t>
            </w:r>
            <w:r w:rsidRPr="00DB6BBC">
              <w:rPr>
                <w:rFonts w:ascii="Times New Roman" w:hAnsi="Times New Roman" w:cs="Times New Roman"/>
                <w:spacing w:val="-1"/>
                <w:sz w:val="20"/>
                <w:szCs w:val="20"/>
              </w:rPr>
              <w:t xml:space="preserve"> prac</w:t>
            </w:r>
            <w:r w:rsidRPr="00DB6BBC">
              <w:rPr>
                <w:rFonts w:ascii="Times New Roman" w:hAnsi="Times New Roman" w:cs="Times New Roman"/>
                <w:sz w:val="20"/>
                <w:szCs w:val="20"/>
              </w:rPr>
              <w:t>y</w:t>
            </w:r>
            <w:r w:rsidRPr="00DB6BBC">
              <w:rPr>
                <w:rFonts w:ascii="Times New Roman" w:hAnsi="Times New Roman" w:cs="Times New Roman"/>
                <w:spacing w:val="-1"/>
                <w:sz w:val="20"/>
                <w:szCs w:val="20"/>
              </w:rPr>
              <w:t xml:space="preserve"> zespoło</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ej za</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ierając</w:t>
            </w:r>
            <w:r w:rsidRPr="00DB6BBC">
              <w:rPr>
                <w:rFonts w:ascii="Times New Roman" w:hAnsi="Times New Roman" w:cs="Times New Roman"/>
                <w:sz w:val="20"/>
                <w:szCs w:val="20"/>
              </w:rPr>
              <w:t>a</w:t>
            </w:r>
            <w:r w:rsidRPr="00DB6BBC">
              <w:rPr>
                <w:rFonts w:ascii="Times New Roman" w:hAnsi="Times New Roman" w:cs="Times New Roman"/>
                <w:spacing w:val="-1"/>
                <w:sz w:val="20"/>
                <w:szCs w:val="20"/>
              </w:rPr>
              <w:t xml:space="preserve"> </w:t>
            </w:r>
            <w:r w:rsidRPr="00DB6BBC">
              <w:rPr>
                <w:rFonts w:ascii="Times New Roman" w:hAnsi="Times New Roman" w:cs="Times New Roman"/>
                <w:spacing w:val="-2"/>
                <w:sz w:val="20"/>
                <w:szCs w:val="20"/>
              </w:rPr>
              <w:t>m</w:t>
            </w:r>
            <w:r w:rsidRPr="00DB6BBC">
              <w:rPr>
                <w:rFonts w:ascii="Times New Roman" w:hAnsi="Times New Roman" w:cs="Times New Roman"/>
                <w:spacing w:val="-1"/>
                <w:sz w:val="20"/>
                <w:szCs w:val="20"/>
              </w:rPr>
              <w:t>odu</w:t>
            </w:r>
            <w:r w:rsidRPr="00DB6BBC">
              <w:rPr>
                <w:rFonts w:ascii="Times New Roman" w:hAnsi="Times New Roman" w:cs="Times New Roman"/>
                <w:sz w:val="20"/>
                <w:szCs w:val="20"/>
              </w:rPr>
              <w:t>ł</w:t>
            </w:r>
            <w:r w:rsidRPr="00DB6BBC">
              <w:rPr>
                <w:rFonts w:ascii="Times New Roman" w:hAnsi="Times New Roman" w:cs="Times New Roman"/>
                <w:spacing w:val="-1"/>
                <w:sz w:val="20"/>
                <w:szCs w:val="20"/>
              </w:rPr>
              <w:t xml:space="preserve"> prac</w:t>
            </w:r>
            <w:r w:rsidRPr="00DB6BBC">
              <w:rPr>
                <w:rFonts w:ascii="Times New Roman" w:hAnsi="Times New Roman" w:cs="Times New Roman"/>
                <w:sz w:val="20"/>
                <w:szCs w:val="20"/>
              </w:rPr>
              <w:t>y</w:t>
            </w:r>
            <w:r w:rsidRPr="00DB6BBC">
              <w:rPr>
                <w:rFonts w:ascii="Times New Roman" w:hAnsi="Times New Roman" w:cs="Times New Roman"/>
                <w:spacing w:val="-1"/>
                <w:sz w:val="20"/>
                <w:szCs w:val="20"/>
              </w:rPr>
              <w:t xml:space="preserve"> zespoło</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e</w:t>
            </w:r>
            <w:r w:rsidRPr="00DB6BBC">
              <w:rPr>
                <w:rFonts w:ascii="Times New Roman" w:hAnsi="Times New Roman" w:cs="Times New Roman"/>
                <w:sz w:val="20"/>
                <w:szCs w:val="20"/>
              </w:rPr>
              <w:t>j</w:t>
            </w:r>
            <w:r w:rsidRPr="00DB6BBC">
              <w:rPr>
                <w:rFonts w:ascii="Times New Roman" w:hAnsi="Times New Roman" w:cs="Times New Roman"/>
                <w:spacing w:val="-1"/>
                <w:sz w:val="20"/>
                <w:szCs w:val="20"/>
              </w:rPr>
              <w:t xml:space="preserve"> </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ko</w:t>
            </w:r>
            <w:r w:rsidRPr="00DB6BBC">
              <w:rPr>
                <w:rFonts w:ascii="Times New Roman" w:hAnsi="Times New Roman" w:cs="Times New Roman"/>
                <w:spacing w:val="-2"/>
                <w:sz w:val="20"/>
                <w:szCs w:val="20"/>
              </w:rPr>
              <w:t>m</w:t>
            </w:r>
            <w:r w:rsidRPr="00DB6BBC">
              <w:rPr>
                <w:rFonts w:ascii="Times New Roman" w:hAnsi="Times New Roman" w:cs="Times New Roman"/>
                <w:spacing w:val="-1"/>
                <w:sz w:val="20"/>
                <w:szCs w:val="20"/>
              </w:rPr>
              <w:t>unikacji</w:t>
            </w:r>
            <w:r w:rsidRPr="00DB6BBC">
              <w:rPr>
                <w:rFonts w:ascii="Times New Roman" w:hAnsi="Times New Roman" w:cs="Times New Roman"/>
                <w:sz w:val="20"/>
                <w:szCs w:val="20"/>
              </w:rPr>
              <w:t>,</w:t>
            </w:r>
            <w:r w:rsidRPr="00DB6BBC">
              <w:rPr>
                <w:rFonts w:ascii="Times New Roman" w:hAnsi="Times New Roman" w:cs="Times New Roman"/>
                <w:spacing w:val="-1"/>
                <w:sz w:val="20"/>
                <w:szCs w:val="20"/>
              </w:rPr>
              <w:t xml:space="preserve"> poczt</w:t>
            </w:r>
            <w:r w:rsidRPr="00DB6BBC">
              <w:rPr>
                <w:rFonts w:ascii="Times New Roman" w:hAnsi="Times New Roman" w:cs="Times New Roman"/>
                <w:sz w:val="20"/>
                <w:szCs w:val="20"/>
              </w:rPr>
              <w:t>ę</w:t>
            </w:r>
            <w:r w:rsidRPr="00DB6BBC">
              <w:rPr>
                <w:rFonts w:ascii="Times New Roman" w:hAnsi="Times New Roman" w:cs="Times New Roman"/>
                <w:spacing w:val="-1"/>
                <w:sz w:val="20"/>
                <w:szCs w:val="20"/>
              </w:rPr>
              <w:t xml:space="preserve"> e-</w:t>
            </w:r>
            <w:r w:rsidRPr="00DB6BBC">
              <w:rPr>
                <w:rFonts w:ascii="Times New Roman" w:hAnsi="Times New Roman" w:cs="Times New Roman"/>
                <w:spacing w:val="-2"/>
                <w:sz w:val="20"/>
                <w:szCs w:val="20"/>
              </w:rPr>
              <w:t>m</w:t>
            </w:r>
            <w:r w:rsidRPr="00DB6BBC">
              <w:rPr>
                <w:rFonts w:ascii="Times New Roman" w:hAnsi="Times New Roman" w:cs="Times New Roman"/>
                <w:spacing w:val="-1"/>
                <w:sz w:val="20"/>
                <w:szCs w:val="20"/>
              </w:rPr>
              <w:t>ai</w:t>
            </w:r>
            <w:r w:rsidRPr="00DB6BBC">
              <w:rPr>
                <w:rFonts w:ascii="Times New Roman" w:hAnsi="Times New Roman" w:cs="Times New Roman"/>
                <w:sz w:val="20"/>
                <w:szCs w:val="20"/>
              </w:rPr>
              <w:t>l</w:t>
            </w:r>
            <w:r w:rsidRPr="00DB6BBC">
              <w:rPr>
                <w:rFonts w:ascii="Times New Roman" w:hAnsi="Times New Roman" w:cs="Times New Roman"/>
                <w:spacing w:val="-1"/>
                <w:sz w:val="20"/>
                <w:szCs w:val="20"/>
              </w:rPr>
              <w:t xml:space="preserve"> </w:t>
            </w:r>
            <w:r w:rsidRPr="00DB6BBC">
              <w:rPr>
                <w:rFonts w:ascii="Times New Roman" w:hAnsi="Times New Roman" w:cs="Times New Roman"/>
                <w:sz w:val="20"/>
                <w:szCs w:val="20"/>
              </w:rPr>
              <w:t xml:space="preserve">i </w:t>
            </w:r>
            <w:r w:rsidRPr="00DB6BBC">
              <w:rPr>
                <w:rFonts w:ascii="Times New Roman" w:hAnsi="Times New Roman" w:cs="Times New Roman"/>
                <w:spacing w:val="-1"/>
                <w:sz w:val="20"/>
                <w:szCs w:val="20"/>
              </w:rPr>
              <w:t>kalendarz,</w:t>
            </w:r>
          </w:p>
          <w:p w14:paraId="4DE1679B" w14:textId="77777777" w:rsidR="006E5EAC" w:rsidRPr="00DB6BBC" w:rsidRDefault="006E5EAC" w:rsidP="00B3784D">
            <w:pPr>
              <w:pStyle w:val="Akapitzlist"/>
              <w:widowControl w:val="0"/>
              <w:numPr>
                <w:ilvl w:val="0"/>
                <w:numId w:val="4"/>
              </w:numPr>
              <w:tabs>
                <w:tab w:val="left" w:pos="555"/>
              </w:tabs>
              <w:kinsoku w:val="0"/>
              <w:overflowPunct w:val="0"/>
              <w:autoSpaceDE w:val="0"/>
              <w:autoSpaceDN w:val="0"/>
              <w:adjustRightInd w:val="0"/>
              <w:spacing w:before="16" w:after="0" w:line="260" w:lineRule="auto"/>
              <w:ind w:right="158"/>
              <w:rPr>
                <w:rFonts w:ascii="Times New Roman" w:hAnsi="Times New Roman" w:cs="Times New Roman"/>
              </w:rPr>
            </w:pPr>
            <w:r w:rsidRPr="00DB6BBC">
              <w:rPr>
                <w:rFonts w:ascii="Times New Roman" w:hAnsi="Times New Roman" w:cs="Times New Roman"/>
                <w:spacing w:val="-2"/>
                <w:sz w:val="20"/>
                <w:szCs w:val="20"/>
              </w:rPr>
              <w:t>m</w:t>
            </w:r>
            <w:r w:rsidRPr="00DB6BBC">
              <w:rPr>
                <w:rFonts w:ascii="Times New Roman" w:hAnsi="Times New Roman" w:cs="Times New Roman"/>
                <w:spacing w:val="-1"/>
                <w:sz w:val="20"/>
                <w:szCs w:val="20"/>
              </w:rPr>
              <w:t>odu</w:t>
            </w:r>
            <w:r w:rsidRPr="00DB6BBC">
              <w:rPr>
                <w:rFonts w:ascii="Times New Roman" w:hAnsi="Times New Roman" w:cs="Times New Roman"/>
                <w:sz w:val="20"/>
                <w:szCs w:val="20"/>
              </w:rPr>
              <w:t>ł</w:t>
            </w:r>
            <w:r w:rsidRPr="00DB6BBC">
              <w:rPr>
                <w:rFonts w:ascii="Times New Roman" w:hAnsi="Times New Roman" w:cs="Times New Roman"/>
                <w:spacing w:val="-1"/>
                <w:sz w:val="20"/>
                <w:szCs w:val="20"/>
              </w:rPr>
              <w:t xml:space="preserve"> przecho</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y</w:t>
            </w:r>
            <w:r w:rsidRPr="00DB6BBC">
              <w:rPr>
                <w:rFonts w:ascii="Times New Roman" w:hAnsi="Times New Roman" w:cs="Times New Roman"/>
                <w:spacing w:val="-2"/>
                <w:sz w:val="20"/>
                <w:szCs w:val="20"/>
              </w:rPr>
              <w:t>w</w:t>
            </w:r>
            <w:r w:rsidRPr="00DB6BBC">
              <w:rPr>
                <w:rFonts w:ascii="Times New Roman" w:hAnsi="Times New Roman" w:cs="Times New Roman"/>
                <w:spacing w:val="-1"/>
                <w:sz w:val="20"/>
                <w:szCs w:val="20"/>
              </w:rPr>
              <w:t>ani</w:t>
            </w:r>
            <w:r w:rsidRPr="00DB6BBC">
              <w:rPr>
                <w:rFonts w:ascii="Times New Roman" w:hAnsi="Times New Roman" w:cs="Times New Roman"/>
                <w:sz w:val="20"/>
                <w:szCs w:val="20"/>
              </w:rPr>
              <w:t>a</w:t>
            </w:r>
            <w:r w:rsidRPr="00DB6BBC">
              <w:rPr>
                <w:rFonts w:ascii="Times New Roman" w:hAnsi="Times New Roman" w:cs="Times New Roman"/>
                <w:spacing w:val="-1"/>
                <w:sz w:val="20"/>
                <w:szCs w:val="20"/>
              </w:rPr>
              <w:t xml:space="preserve"> </w:t>
            </w:r>
            <w:r w:rsidRPr="00DB6BBC">
              <w:rPr>
                <w:rFonts w:ascii="Times New Roman" w:hAnsi="Times New Roman" w:cs="Times New Roman"/>
                <w:sz w:val="20"/>
                <w:szCs w:val="20"/>
              </w:rPr>
              <w:t>i</w:t>
            </w:r>
            <w:r w:rsidRPr="00DB6BBC">
              <w:rPr>
                <w:rFonts w:ascii="Times New Roman" w:hAnsi="Times New Roman" w:cs="Times New Roman"/>
                <w:spacing w:val="-1"/>
                <w:sz w:val="20"/>
                <w:szCs w:val="20"/>
              </w:rPr>
              <w:t xml:space="preserve"> udostępnian</w:t>
            </w:r>
            <w:r w:rsidRPr="00DB6BBC">
              <w:rPr>
                <w:rFonts w:ascii="Times New Roman" w:hAnsi="Times New Roman" w:cs="Times New Roman"/>
                <w:sz w:val="20"/>
                <w:szCs w:val="20"/>
              </w:rPr>
              <w:t>ia</w:t>
            </w:r>
            <w:r w:rsidRPr="00DB6BBC">
              <w:rPr>
                <w:rFonts w:ascii="Times New Roman" w:hAnsi="Times New Roman" w:cs="Times New Roman"/>
                <w:spacing w:val="-1"/>
                <w:sz w:val="20"/>
                <w:szCs w:val="20"/>
              </w:rPr>
              <w:t xml:space="preserve"> plikó</w:t>
            </w:r>
            <w:r w:rsidRPr="00DB6BBC">
              <w:rPr>
                <w:rFonts w:ascii="Times New Roman" w:hAnsi="Times New Roman" w:cs="Times New Roman"/>
                <w:spacing w:val="-2"/>
                <w:sz w:val="20"/>
                <w:szCs w:val="20"/>
              </w:rPr>
              <w:t>w</w:t>
            </w:r>
            <w:r w:rsidRPr="00DB6BBC">
              <w:rPr>
                <w:rFonts w:ascii="Times New Roman" w:hAnsi="Times New Roman" w:cs="Times New Roman"/>
                <w:sz w:val="20"/>
                <w:szCs w:val="20"/>
              </w:rPr>
              <w:t>,</w:t>
            </w:r>
            <w:r w:rsidRPr="00DB6BBC">
              <w:rPr>
                <w:rFonts w:ascii="Times New Roman" w:hAnsi="Times New Roman" w:cs="Times New Roman"/>
                <w:spacing w:val="-1"/>
                <w:sz w:val="20"/>
                <w:szCs w:val="20"/>
              </w:rPr>
              <w:t xml:space="preserve"> zabezpieczeni</w:t>
            </w:r>
            <w:r w:rsidRPr="00DB6BBC">
              <w:rPr>
                <w:rFonts w:ascii="Times New Roman" w:hAnsi="Times New Roman" w:cs="Times New Roman"/>
                <w:sz w:val="20"/>
                <w:szCs w:val="20"/>
              </w:rPr>
              <w:t>e</w:t>
            </w:r>
            <w:r w:rsidRPr="00DB6BBC">
              <w:rPr>
                <w:rFonts w:ascii="Times New Roman" w:hAnsi="Times New Roman" w:cs="Times New Roman"/>
                <w:spacing w:val="-1"/>
                <w:sz w:val="20"/>
                <w:szCs w:val="20"/>
              </w:rPr>
              <w:t xml:space="preserve"> danych klientów</w:t>
            </w:r>
          </w:p>
          <w:p w14:paraId="64C27E2A" w14:textId="77777777" w:rsidR="00AD0E19" w:rsidRPr="00DB6BBC" w:rsidRDefault="00AD0E19" w:rsidP="00B3784D">
            <w:pPr>
              <w:pStyle w:val="Akapitzlist"/>
              <w:widowControl w:val="0"/>
              <w:numPr>
                <w:ilvl w:val="0"/>
                <w:numId w:val="4"/>
              </w:numPr>
              <w:tabs>
                <w:tab w:val="left" w:pos="555"/>
              </w:tabs>
              <w:kinsoku w:val="0"/>
              <w:overflowPunct w:val="0"/>
              <w:autoSpaceDE w:val="0"/>
              <w:autoSpaceDN w:val="0"/>
              <w:adjustRightInd w:val="0"/>
              <w:spacing w:before="16" w:after="0" w:line="260" w:lineRule="auto"/>
              <w:ind w:right="158"/>
              <w:rPr>
                <w:rFonts w:ascii="Times New Roman" w:hAnsi="Times New Roman" w:cs="Times New Roman"/>
              </w:rPr>
            </w:pPr>
            <w:r w:rsidRPr="00DB6BBC">
              <w:rPr>
                <w:rFonts w:ascii="Times New Roman" w:hAnsi="Times New Roman" w:cs="Times New Roman"/>
              </w:rPr>
              <w:t>Pakiet dedykowany system operacyjny Windows, Mac OS</w:t>
            </w:r>
          </w:p>
          <w:p w14:paraId="620728FE" w14:textId="19FC9DAD" w:rsidR="00AD0E19" w:rsidRPr="00DB6BBC" w:rsidRDefault="00AD0E19" w:rsidP="00B3784D">
            <w:pPr>
              <w:pStyle w:val="Akapitzlist"/>
              <w:widowControl w:val="0"/>
              <w:numPr>
                <w:ilvl w:val="0"/>
                <w:numId w:val="4"/>
              </w:numPr>
              <w:tabs>
                <w:tab w:val="left" w:pos="555"/>
              </w:tabs>
              <w:kinsoku w:val="0"/>
              <w:overflowPunct w:val="0"/>
              <w:autoSpaceDE w:val="0"/>
              <w:autoSpaceDN w:val="0"/>
              <w:adjustRightInd w:val="0"/>
              <w:spacing w:before="16" w:after="0" w:line="260" w:lineRule="auto"/>
              <w:ind w:right="158"/>
              <w:rPr>
                <w:rFonts w:ascii="Times New Roman" w:hAnsi="Times New Roman" w:cs="Times New Roman"/>
              </w:rPr>
            </w:pPr>
            <w:r w:rsidRPr="00DB6BBC">
              <w:rPr>
                <w:rFonts w:ascii="Times New Roman" w:hAnsi="Times New Roman" w:cs="Times New Roman"/>
              </w:rPr>
              <w:t>Licencja musi być nowa,</w:t>
            </w:r>
          </w:p>
        </w:tc>
      </w:tr>
      <w:tr w:rsidR="006E5EAC" w:rsidRPr="00DB6BBC" w14:paraId="38FD3E42" w14:textId="77777777" w:rsidTr="00AC7330">
        <w:trPr>
          <w:trHeight w:hRule="exact" w:val="1229"/>
        </w:trPr>
        <w:tc>
          <w:tcPr>
            <w:tcW w:w="533" w:type="dxa"/>
            <w:vMerge/>
            <w:tcBorders>
              <w:left w:val="single" w:sz="4" w:space="0" w:color="000000"/>
              <w:bottom w:val="single" w:sz="4" w:space="0" w:color="000000"/>
              <w:right w:val="single" w:sz="4" w:space="0" w:color="000000"/>
            </w:tcBorders>
          </w:tcPr>
          <w:p w14:paraId="24D59446" w14:textId="77777777" w:rsidR="006E5EAC" w:rsidRPr="00DB6BBC" w:rsidRDefault="006E5EAC" w:rsidP="000C16AB">
            <w:pPr>
              <w:rPr>
                <w:rFonts w:ascii="Times New Roman" w:hAnsi="Times New Roman" w:cs="Times New Roman"/>
              </w:rPr>
            </w:pPr>
          </w:p>
        </w:tc>
        <w:tc>
          <w:tcPr>
            <w:tcW w:w="1925" w:type="dxa"/>
            <w:vMerge/>
            <w:tcBorders>
              <w:left w:val="single" w:sz="4" w:space="0" w:color="000000"/>
              <w:bottom w:val="single" w:sz="4" w:space="0" w:color="000000"/>
              <w:right w:val="single" w:sz="4" w:space="0" w:color="000000"/>
            </w:tcBorders>
          </w:tcPr>
          <w:p w14:paraId="6E5D0427" w14:textId="2651EB36" w:rsidR="006E5EAC" w:rsidRPr="00DB6BBC" w:rsidRDefault="006E5EAC" w:rsidP="000C16AB">
            <w:pPr>
              <w:pStyle w:val="TableParagraph"/>
              <w:kinsoku w:val="0"/>
              <w:overflowPunct w:val="0"/>
              <w:ind w:left="104"/>
            </w:pPr>
          </w:p>
        </w:tc>
        <w:tc>
          <w:tcPr>
            <w:tcW w:w="617" w:type="dxa"/>
            <w:tcBorders>
              <w:left w:val="single" w:sz="4" w:space="0" w:color="000000"/>
              <w:bottom w:val="single" w:sz="4" w:space="0" w:color="000000"/>
              <w:right w:val="single" w:sz="4" w:space="0" w:color="000000"/>
            </w:tcBorders>
          </w:tcPr>
          <w:p w14:paraId="0175318D" w14:textId="2FB94F85" w:rsidR="006E5EAC" w:rsidRPr="00DB6BBC" w:rsidRDefault="006E5EAC" w:rsidP="000C16AB">
            <w:pPr>
              <w:pStyle w:val="TableParagraph"/>
              <w:kinsoku w:val="0"/>
              <w:overflowPunct w:val="0"/>
              <w:spacing w:line="241" w:lineRule="exact"/>
              <w:ind w:left="104"/>
            </w:pPr>
          </w:p>
        </w:tc>
        <w:tc>
          <w:tcPr>
            <w:tcW w:w="6238" w:type="dxa"/>
            <w:vMerge/>
            <w:tcBorders>
              <w:left w:val="single" w:sz="4" w:space="0" w:color="000000"/>
              <w:bottom w:val="single" w:sz="4" w:space="0" w:color="000000"/>
              <w:right w:val="single" w:sz="4" w:space="0" w:color="000000"/>
            </w:tcBorders>
          </w:tcPr>
          <w:p w14:paraId="33BB717B" w14:textId="1F6139CA" w:rsidR="006E5EAC" w:rsidRPr="00DB6BBC" w:rsidRDefault="006E5EAC" w:rsidP="00B3784D">
            <w:pPr>
              <w:pStyle w:val="Akapitzlist"/>
              <w:widowControl w:val="0"/>
              <w:numPr>
                <w:ilvl w:val="0"/>
                <w:numId w:val="4"/>
              </w:numPr>
              <w:tabs>
                <w:tab w:val="left" w:pos="555"/>
              </w:tabs>
              <w:kinsoku w:val="0"/>
              <w:overflowPunct w:val="0"/>
              <w:autoSpaceDE w:val="0"/>
              <w:autoSpaceDN w:val="0"/>
              <w:adjustRightInd w:val="0"/>
              <w:spacing w:before="16" w:after="0" w:line="260" w:lineRule="auto"/>
              <w:ind w:left="555" w:right="158"/>
              <w:contextualSpacing w:val="0"/>
              <w:rPr>
                <w:rFonts w:ascii="Times New Roman" w:hAnsi="Times New Roman" w:cs="Times New Roman"/>
              </w:rPr>
            </w:pPr>
          </w:p>
        </w:tc>
      </w:tr>
    </w:tbl>
    <w:p w14:paraId="4C02E984" w14:textId="77777777" w:rsidR="00B3304E" w:rsidRDefault="00B3304E" w:rsidP="00B3304E">
      <w:pPr>
        <w:pStyle w:val="Nagwek2"/>
        <w:ind w:left="720"/>
        <w:rPr>
          <w:rFonts w:ascii="Times New Roman" w:eastAsia="Times New Roman" w:hAnsi="Times New Roman" w:cs="Times New Roman"/>
          <w:lang w:eastAsia="pl-PL"/>
        </w:rPr>
      </w:pPr>
    </w:p>
    <w:p w14:paraId="1C39403D" w14:textId="3D43B354" w:rsidR="008C5D85" w:rsidRPr="00DB6BBC" w:rsidRDefault="006E5EAC" w:rsidP="00E87928">
      <w:pPr>
        <w:pStyle w:val="Nagwek2"/>
        <w:numPr>
          <w:ilvl w:val="0"/>
          <w:numId w:val="88"/>
        </w:numPr>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Serwer z systemem operacyjnym.</w:t>
      </w:r>
      <w:r w:rsidR="008C5D85" w:rsidRPr="00DB6BBC">
        <w:rPr>
          <w:rFonts w:ascii="Times New Roman" w:eastAsia="Calibri" w:hAnsi="Times New Roman" w:cs="Times New Roman"/>
        </w:rPr>
        <w:t>– fabrycznie nowy</w:t>
      </w:r>
      <w:r w:rsidR="00D76E63" w:rsidRPr="00DB6BBC">
        <w:rPr>
          <w:rFonts w:ascii="Times New Roman" w:eastAsia="Calibri" w:hAnsi="Times New Roman" w:cs="Times New Roman"/>
        </w:rPr>
        <w:t xml:space="preserve"> – 1 szt</w:t>
      </w:r>
      <w:r w:rsidR="007A20F8" w:rsidRPr="00DB6BBC">
        <w:rPr>
          <w:rFonts w:ascii="Times New Roman" w:eastAsia="Calibri" w:hAnsi="Times New Roman" w:cs="Times New Roman"/>
        </w:rPr>
        <w:t>.</w:t>
      </w:r>
    </w:p>
    <w:p w14:paraId="7EE71E83" w14:textId="4640F5BD" w:rsidR="008C5D85" w:rsidRPr="00DB6BBC" w:rsidRDefault="008C5D85" w:rsidP="00AC7330">
      <w:pPr>
        <w:spacing w:after="0" w:line="240" w:lineRule="auto"/>
        <w:jc w:val="both"/>
        <w:rPr>
          <w:rFonts w:ascii="Times New Roman" w:eastAsia="Calibri" w:hAnsi="Times New Roman" w:cs="Times New Roman"/>
        </w:rPr>
      </w:pPr>
      <w:r w:rsidRPr="00DB6BBC">
        <w:rPr>
          <w:rFonts w:ascii="Times New Roman" w:eastAsia="Calibri" w:hAnsi="Times New Roman" w:cs="Times New Roman"/>
          <w:b/>
        </w:rPr>
        <w:t>System operacyjny:</w:t>
      </w:r>
      <w:r w:rsidRPr="00DB6BBC">
        <w:rPr>
          <w:rFonts w:ascii="Times New Roman" w:eastAsia="Calibri" w:hAnsi="Times New Roman" w:cs="Times New Roman"/>
        </w:rPr>
        <w:t xml:space="preserve">  MS Windows Server 20</w:t>
      </w:r>
      <w:r w:rsidR="00D22A1C" w:rsidRPr="00DB6BBC">
        <w:rPr>
          <w:rFonts w:ascii="Times New Roman" w:eastAsia="Calibri" w:hAnsi="Times New Roman" w:cs="Times New Roman"/>
        </w:rPr>
        <w:t>22</w:t>
      </w:r>
      <w:r w:rsidRPr="00DB6BBC">
        <w:rPr>
          <w:rFonts w:ascii="Times New Roman" w:eastAsia="Calibri" w:hAnsi="Times New Roman" w:cs="Times New Roman"/>
        </w:rPr>
        <w:t xml:space="preserve"> Standard </w:t>
      </w:r>
      <w:r w:rsidR="007A20F8" w:rsidRPr="00DB6BBC">
        <w:rPr>
          <w:rFonts w:ascii="Times New Roman" w:eastAsia="Calibri" w:hAnsi="Times New Roman" w:cs="Times New Roman"/>
        </w:rPr>
        <w:t>lub równoważny.</w:t>
      </w:r>
      <w:r w:rsidRPr="00DB6BBC">
        <w:rPr>
          <w:rFonts w:ascii="Times New Roman" w:eastAsia="Calibri" w:hAnsi="Times New Roman" w:cs="Times New Roman"/>
        </w:rPr>
        <w:t xml:space="preserve"> Licencja na zaoferowany system operacyjny musi być w pełni zgodna z warunkami licencjonowania producenta oprogramowania. System preinstalowany fabrycznie przez producenta ze wszystkimi niezbędnymi do </w:t>
      </w:r>
      <w:r w:rsidRPr="00DB6BBC">
        <w:rPr>
          <w:rFonts w:ascii="Times New Roman" w:eastAsia="Calibri" w:hAnsi="Times New Roman" w:cs="Times New Roman"/>
        </w:rPr>
        <w:lastRenderedPageBreak/>
        <w:t>poprawnej pracy sterownikami oraz oprogramowaniem dodatkowym. Do systemu operacyjnego musi być załączony oryginalny dokument licencyjny potwierdzający jego oryginalność lub stosowny certyfikat w postaci naklejki na komputerze. Wraz z dostawą należy dostarczyć kopie preinstalowanego systemu operacyjnego oraz dodatkowego oprogramowania na płytach lub oprogramowanie umożliwiające przygotowanie w/w kopii na nośnikach, opracowane przez producenta oferowanego sprzętu, umożliwiające odtworzenie konfiguracji programowej komputera do poziomu fabrycznego</w:t>
      </w:r>
    </w:p>
    <w:p w14:paraId="445B1CF4" w14:textId="77777777" w:rsidR="004D1AFE" w:rsidRPr="00DB6BBC" w:rsidRDefault="004D1AFE" w:rsidP="007A20F8">
      <w:pPr>
        <w:spacing w:after="0" w:line="240" w:lineRule="auto"/>
        <w:rPr>
          <w:rFonts w:ascii="Times New Roman" w:eastAsia="Times New Roman" w:hAnsi="Times New Roman" w:cs="Times New Roman"/>
          <w:lang w:eastAsia="pl-PL"/>
        </w:rPr>
      </w:pPr>
    </w:p>
    <w:p w14:paraId="0BC1FFEF" w14:textId="189C6F00" w:rsidR="008C5D85" w:rsidRPr="00DB6BBC" w:rsidRDefault="008C5D85" w:rsidP="008C5D85">
      <w:pPr>
        <w:pStyle w:val="Akapitzlist"/>
        <w:spacing w:after="0" w:line="240" w:lineRule="auto"/>
        <w:ind w:left="360"/>
        <w:rPr>
          <w:rFonts w:ascii="Times New Roman" w:eastAsia="Calibri" w:hAnsi="Times New Roman" w:cs="Times New Roman"/>
          <w:sz w:val="20"/>
          <w:szCs w:val="20"/>
        </w:rPr>
      </w:pPr>
      <w:r w:rsidRPr="00DB6BBC">
        <w:rPr>
          <w:rFonts w:ascii="Times New Roman" w:eastAsia="Times New Roman" w:hAnsi="Times New Roman" w:cs="Times New Roman"/>
          <w:lang w:eastAsia="pl-PL"/>
        </w:rPr>
        <w:t>Parametry minimalne:</w:t>
      </w:r>
    </w:p>
    <w:tbl>
      <w:tblPr>
        <w:tblW w:w="9072" w:type="dxa"/>
        <w:tblCellSpacing w:w="15" w:type="dxa"/>
        <w:tblInd w:w="284" w:type="dxa"/>
        <w:tblCellMar>
          <w:top w:w="15" w:type="dxa"/>
          <w:left w:w="15" w:type="dxa"/>
          <w:bottom w:w="15" w:type="dxa"/>
          <w:right w:w="15" w:type="dxa"/>
        </w:tblCellMar>
        <w:tblLook w:val="04A0" w:firstRow="1" w:lastRow="0" w:firstColumn="1" w:lastColumn="0" w:noHBand="0" w:noVBand="1"/>
      </w:tblPr>
      <w:tblGrid>
        <w:gridCol w:w="81"/>
        <w:gridCol w:w="8991"/>
      </w:tblGrid>
      <w:tr w:rsidR="008C5D85" w:rsidRPr="00DB6BBC" w14:paraId="4A139704" w14:textId="77777777" w:rsidTr="008C5D85">
        <w:trPr>
          <w:tblCellSpacing w:w="15" w:type="dxa"/>
        </w:trPr>
        <w:tc>
          <w:tcPr>
            <w:tcW w:w="0" w:type="auto"/>
            <w:vAlign w:val="center"/>
            <w:hideMark/>
          </w:tcPr>
          <w:p w14:paraId="2C84305E" w14:textId="77777777" w:rsidR="008C5D85" w:rsidRPr="00DB6BBC" w:rsidRDefault="008C5D85" w:rsidP="008C5D85">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6"/>
              <w:gridCol w:w="7120"/>
            </w:tblGrid>
            <w:tr w:rsidR="008C5D85" w:rsidRPr="00DB6BBC" w14:paraId="02FF10A5" w14:textId="77777777" w:rsidTr="008C5D85">
              <w:trPr>
                <w:tblCellSpacing w:w="15" w:type="dxa"/>
              </w:trPr>
              <w:tc>
                <w:tcPr>
                  <w:tcW w:w="0" w:type="auto"/>
                  <w:vAlign w:val="center"/>
                  <w:hideMark/>
                </w:tcPr>
                <w:p w14:paraId="664056FE" w14:textId="77777777" w:rsidR="008C5D85" w:rsidRPr="00DB6BBC" w:rsidRDefault="008C5D85" w:rsidP="008C5D85">
                  <w:pPr>
                    <w:spacing w:after="0" w:line="240" w:lineRule="auto"/>
                    <w:rPr>
                      <w:rFonts w:ascii="Times New Roman" w:eastAsia="Times New Roman" w:hAnsi="Times New Roman" w:cs="Times New Roman"/>
                      <w:lang w:eastAsia="pl-PL"/>
                    </w:rPr>
                  </w:pPr>
                </w:p>
              </w:tc>
              <w:tc>
                <w:tcPr>
                  <w:tcW w:w="0" w:type="auto"/>
                  <w:vAlign w:val="center"/>
                  <w:hideMark/>
                </w:tcPr>
                <w:p w14:paraId="4D564E1A" w14:textId="77777777" w:rsidR="008C5D85" w:rsidRPr="00DB6BBC" w:rsidRDefault="008C5D85" w:rsidP="008C5D85">
                  <w:pPr>
                    <w:spacing w:after="0" w:line="240" w:lineRule="auto"/>
                    <w:rPr>
                      <w:rFonts w:ascii="Times New Roman" w:eastAsia="Times New Roman" w:hAnsi="Times New Roman" w:cs="Times New Roman"/>
                      <w:lang w:eastAsia="pl-PL"/>
                    </w:rPr>
                  </w:pPr>
                </w:p>
              </w:tc>
            </w:tr>
            <w:tr w:rsidR="008C5D85" w:rsidRPr="00DB6BBC" w14:paraId="58795875" w14:textId="77777777" w:rsidTr="008C5D85">
              <w:trPr>
                <w:tblCellSpacing w:w="15" w:type="dxa"/>
              </w:trPr>
              <w:tc>
                <w:tcPr>
                  <w:tcW w:w="0" w:type="auto"/>
                  <w:vAlign w:val="center"/>
                  <w:hideMark/>
                </w:tcPr>
                <w:p w14:paraId="0E2E2B37" w14:textId="77777777" w:rsidR="008C5D85" w:rsidRPr="00DB6BBC" w:rsidRDefault="008C5D85" w:rsidP="008C5D85">
                  <w:pPr>
                    <w:spacing w:after="0" w:line="240" w:lineRule="auto"/>
                    <w:rPr>
                      <w:rFonts w:ascii="Times New Roman" w:eastAsia="Times New Roman" w:hAnsi="Times New Roman" w:cs="Times New Roman"/>
                      <w:lang w:eastAsia="pl-PL"/>
                    </w:rPr>
                  </w:pPr>
                </w:p>
              </w:tc>
              <w:tc>
                <w:tcPr>
                  <w:tcW w:w="0" w:type="auto"/>
                  <w:vAlign w:val="center"/>
                  <w:hideMark/>
                </w:tcPr>
                <w:p w14:paraId="1C3C82F9" w14:textId="77777777" w:rsidR="008C5D85" w:rsidRPr="00DB6BBC" w:rsidRDefault="008C5D85" w:rsidP="008C5D85">
                  <w:pPr>
                    <w:spacing w:after="0" w:line="240" w:lineRule="auto"/>
                    <w:rPr>
                      <w:rFonts w:ascii="Times New Roman" w:eastAsia="Times New Roman" w:hAnsi="Times New Roman" w:cs="Times New Roman"/>
                      <w:lang w:eastAsia="pl-PL"/>
                    </w:rPr>
                  </w:pPr>
                </w:p>
              </w:tc>
            </w:tr>
            <w:tr w:rsidR="008C5D85" w:rsidRPr="00DB6BBC" w14:paraId="1872110D" w14:textId="77777777" w:rsidTr="008C5D85">
              <w:trPr>
                <w:tblCellSpacing w:w="15" w:type="dxa"/>
              </w:trPr>
              <w:tc>
                <w:tcPr>
                  <w:tcW w:w="0" w:type="auto"/>
                  <w:vAlign w:val="center"/>
                  <w:hideMark/>
                </w:tcPr>
                <w:p w14:paraId="42435DB7" w14:textId="77777777" w:rsidR="008C5D85" w:rsidRPr="00DB6BBC" w:rsidRDefault="008C5D85" w:rsidP="008C5D85">
                  <w:pPr>
                    <w:spacing w:after="0" w:line="240" w:lineRule="auto"/>
                    <w:ind w:left="-8"/>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Okres gwarancji w miesiącach</w:t>
                  </w:r>
                </w:p>
              </w:tc>
              <w:tc>
                <w:tcPr>
                  <w:tcW w:w="0" w:type="auto"/>
                  <w:vAlign w:val="center"/>
                  <w:hideMark/>
                </w:tcPr>
                <w:p w14:paraId="2D6F0DD3" w14:textId="77777777"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36</w:t>
                  </w:r>
                </w:p>
              </w:tc>
            </w:tr>
            <w:tr w:rsidR="008C5D85" w:rsidRPr="00DB6BBC" w14:paraId="25D8FB44" w14:textId="77777777" w:rsidTr="008C5D85">
              <w:trPr>
                <w:tblCellSpacing w:w="15" w:type="dxa"/>
              </w:trPr>
              <w:tc>
                <w:tcPr>
                  <w:tcW w:w="0" w:type="auto"/>
                  <w:vAlign w:val="center"/>
                  <w:hideMark/>
                </w:tcPr>
                <w:p w14:paraId="6B04D871" w14:textId="5C24EB50" w:rsidR="008C5D85" w:rsidRPr="00DB6BBC" w:rsidRDefault="00FC7DED"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Rodzaj gwarancji</w:t>
                  </w:r>
                </w:p>
              </w:tc>
              <w:tc>
                <w:tcPr>
                  <w:tcW w:w="0" w:type="auto"/>
                  <w:vAlign w:val="center"/>
                  <w:hideMark/>
                </w:tcPr>
                <w:p w14:paraId="33F05426" w14:textId="162A7712" w:rsidR="008C5D85" w:rsidRPr="00DB6BBC" w:rsidRDefault="00FC7DED"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NBD</w:t>
                  </w:r>
                </w:p>
              </w:tc>
            </w:tr>
            <w:tr w:rsidR="008C5D85" w:rsidRPr="00DB6BBC" w14:paraId="478D3AAC" w14:textId="77777777" w:rsidTr="008C5D85">
              <w:trPr>
                <w:tblCellSpacing w:w="15" w:type="dxa"/>
              </w:trPr>
              <w:tc>
                <w:tcPr>
                  <w:tcW w:w="0" w:type="auto"/>
                  <w:vAlign w:val="center"/>
                  <w:hideMark/>
                </w:tcPr>
                <w:p w14:paraId="102C21CB" w14:textId="77777777"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Opis ogólny</w:t>
                  </w:r>
                </w:p>
              </w:tc>
              <w:tc>
                <w:tcPr>
                  <w:tcW w:w="0" w:type="auto"/>
                  <w:vAlign w:val="center"/>
                  <w:hideMark/>
                </w:tcPr>
                <w:p w14:paraId="0819242B" w14:textId="77777777" w:rsidR="008C5D85" w:rsidRPr="00DB6BBC" w:rsidRDefault="008C5D85" w:rsidP="008C5D85">
                  <w:pPr>
                    <w:spacing w:after="0" w:line="240" w:lineRule="auto"/>
                    <w:rPr>
                      <w:rFonts w:ascii="Times New Roman" w:eastAsia="Times New Roman" w:hAnsi="Times New Roman" w:cs="Times New Roman"/>
                      <w:lang w:eastAsia="pl-PL"/>
                    </w:rPr>
                  </w:pPr>
                </w:p>
              </w:tc>
            </w:tr>
            <w:tr w:rsidR="008C5D85" w:rsidRPr="00DB6BBC" w14:paraId="1168755A" w14:textId="77777777" w:rsidTr="008C5D85">
              <w:trPr>
                <w:tblCellSpacing w:w="15" w:type="dxa"/>
              </w:trPr>
              <w:tc>
                <w:tcPr>
                  <w:tcW w:w="0" w:type="auto"/>
                  <w:vAlign w:val="center"/>
                  <w:hideMark/>
                </w:tcPr>
                <w:p w14:paraId="1010A30B" w14:textId="77777777"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Typ obudowy</w:t>
                  </w:r>
                </w:p>
              </w:tc>
              <w:tc>
                <w:tcPr>
                  <w:tcW w:w="0" w:type="auto"/>
                  <w:vAlign w:val="center"/>
                  <w:hideMark/>
                </w:tcPr>
                <w:p w14:paraId="694B8634" w14:textId="64B238C2" w:rsidR="008C5D85" w:rsidRPr="00DB6BBC" w:rsidRDefault="00D22A1C"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Tower</w:t>
                  </w:r>
                </w:p>
              </w:tc>
            </w:tr>
            <w:tr w:rsidR="008C5D85" w:rsidRPr="00DB6BBC" w14:paraId="15B2AF02" w14:textId="77777777" w:rsidTr="008C5D85">
              <w:trPr>
                <w:tblCellSpacing w:w="15" w:type="dxa"/>
              </w:trPr>
              <w:tc>
                <w:tcPr>
                  <w:tcW w:w="0" w:type="auto"/>
                  <w:vAlign w:val="center"/>
                  <w:hideMark/>
                </w:tcPr>
                <w:p w14:paraId="6F6AA5DB" w14:textId="77777777"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System operacyjny</w:t>
                  </w:r>
                </w:p>
              </w:tc>
              <w:tc>
                <w:tcPr>
                  <w:tcW w:w="0" w:type="auto"/>
                  <w:vAlign w:val="center"/>
                  <w:hideMark/>
                </w:tcPr>
                <w:p w14:paraId="6969AA2F" w14:textId="79BA05E3" w:rsidR="008C5D85" w:rsidRPr="00DB6BBC" w:rsidRDefault="008C5D85" w:rsidP="008C5D85">
                  <w:pPr>
                    <w:spacing w:after="0" w:line="240" w:lineRule="auto"/>
                    <w:rPr>
                      <w:rFonts w:ascii="Times New Roman" w:eastAsia="Times New Roman" w:hAnsi="Times New Roman" w:cs="Times New Roman"/>
                      <w:lang w:val="en-US" w:eastAsia="pl-PL"/>
                    </w:rPr>
                  </w:pPr>
                  <w:r w:rsidRPr="00DB6BBC">
                    <w:rPr>
                      <w:rFonts w:ascii="Times New Roman" w:eastAsia="Times New Roman" w:hAnsi="Times New Roman" w:cs="Times New Roman"/>
                      <w:lang w:val="en-US" w:eastAsia="pl-PL"/>
                    </w:rPr>
                    <w:t>Microsoft® Windows Server 20</w:t>
                  </w:r>
                  <w:r w:rsidR="00F41AD3" w:rsidRPr="00DB6BBC">
                    <w:rPr>
                      <w:rFonts w:ascii="Times New Roman" w:eastAsia="Times New Roman" w:hAnsi="Times New Roman" w:cs="Times New Roman"/>
                      <w:lang w:val="en-US" w:eastAsia="pl-PL"/>
                    </w:rPr>
                    <w:t>19</w:t>
                  </w:r>
                  <w:r w:rsidRPr="00DB6BBC">
                    <w:rPr>
                      <w:rFonts w:ascii="Times New Roman" w:eastAsia="Times New Roman" w:hAnsi="Times New Roman" w:cs="Times New Roman"/>
                      <w:lang w:val="en-US" w:eastAsia="pl-PL"/>
                    </w:rPr>
                    <w:t xml:space="preserve"> Standard </w:t>
                  </w:r>
                </w:p>
              </w:tc>
            </w:tr>
            <w:tr w:rsidR="008C5D85" w:rsidRPr="00DB6BBC" w14:paraId="44212412" w14:textId="77777777" w:rsidTr="008C5D85">
              <w:trPr>
                <w:tblCellSpacing w:w="15" w:type="dxa"/>
              </w:trPr>
              <w:tc>
                <w:tcPr>
                  <w:tcW w:w="0" w:type="auto"/>
                  <w:vAlign w:val="center"/>
                  <w:hideMark/>
                </w:tcPr>
                <w:p w14:paraId="02F0A2B7" w14:textId="77777777"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Model zainstalowanego procesora</w:t>
                  </w:r>
                </w:p>
              </w:tc>
              <w:tc>
                <w:tcPr>
                  <w:tcW w:w="0" w:type="auto"/>
                  <w:vAlign w:val="center"/>
                  <w:hideMark/>
                </w:tcPr>
                <w:p w14:paraId="649F08CA" w14:textId="6D0C06CB" w:rsidR="008C5D85" w:rsidRPr="008F02FF" w:rsidRDefault="00F80955" w:rsidP="00B51A90">
                  <w:pPr>
                    <w:spacing w:after="0" w:line="240" w:lineRule="auto"/>
                    <w:jc w:val="both"/>
                    <w:rPr>
                      <w:rFonts w:ascii="Times New Roman" w:eastAsia="Times New Roman" w:hAnsi="Times New Roman" w:cs="Times New Roman"/>
                      <w:b/>
                      <w:lang w:eastAsia="pl-PL"/>
                    </w:rPr>
                  </w:pPr>
                  <w:r w:rsidRPr="008F02FF">
                    <w:rPr>
                      <w:rFonts w:ascii="Times New Roman" w:eastAsia="Times New Roman" w:hAnsi="Times New Roman" w:cs="Times New Roman"/>
                      <w:b/>
                      <w:lang w:eastAsia="pl-PL"/>
                    </w:rPr>
                    <w:t xml:space="preserve">Zainstalowane </w:t>
                  </w:r>
                  <w:r w:rsidR="00E120DD" w:rsidRPr="008F02FF">
                    <w:rPr>
                      <w:rFonts w:ascii="Times New Roman" w:eastAsia="Times New Roman" w:hAnsi="Times New Roman" w:cs="Times New Roman"/>
                      <w:b/>
                      <w:lang w:eastAsia="pl-PL"/>
                    </w:rPr>
                    <w:t>jeden</w:t>
                  </w:r>
                  <w:r w:rsidRPr="008F02FF">
                    <w:rPr>
                      <w:rFonts w:ascii="Times New Roman" w:eastAsia="Times New Roman" w:hAnsi="Times New Roman" w:cs="Times New Roman"/>
                      <w:b/>
                      <w:lang w:eastAsia="pl-PL"/>
                    </w:rPr>
                    <w:t xml:space="preserve"> proceso</w:t>
                  </w:r>
                  <w:r w:rsidR="00E120DD" w:rsidRPr="008F02FF">
                    <w:rPr>
                      <w:rFonts w:ascii="Times New Roman" w:eastAsia="Times New Roman" w:hAnsi="Times New Roman" w:cs="Times New Roman"/>
                      <w:b/>
                      <w:lang w:eastAsia="pl-PL"/>
                    </w:rPr>
                    <w:t>r</w:t>
                  </w:r>
                  <w:r w:rsidR="00F41AD3" w:rsidRPr="008F02FF">
                    <w:rPr>
                      <w:rFonts w:ascii="Times New Roman" w:eastAsia="Times New Roman" w:hAnsi="Times New Roman" w:cs="Times New Roman"/>
                      <w:b/>
                      <w:lang w:eastAsia="pl-PL"/>
                    </w:rPr>
                    <w:t xml:space="preserve"> min. 10 rdzeniowy </w:t>
                  </w:r>
                  <w:r w:rsidRPr="008F02FF">
                    <w:rPr>
                      <w:rFonts w:ascii="Times New Roman" w:eastAsia="Times New Roman" w:hAnsi="Times New Roman" w:cs="Times New Roman"/>
                      <w:b/>
                      <w:lang w:eastAsia="pl-PL"/>
                    </w:rPr>
                    <w:t xml:space="preserve"> dedykowane do pracy z zaoferowanym typem serwera, umożliwiające osiągnięcie w testach oceny Standard Performance Evaluation Corporation 2017 dla oferowanego typu serwera co najmniej </w:t>
                  </w:r>
                  <w:r w:rsidR="00961980" w:rsidRPr="008F02FF">
                    <w:rPr>
                      <w:rFonts w:ascii="Times New Roman" w:eastAsia="Times New Roman" w:hAnsi="Times New Roman" w:cs="Times New Roman"/>
                      <w:b/>
                      <w:lang w:eastAsia="pl-PL"/>
                    </w:rPr>
                    <w:t>116</w:t>
                  </w:r>
                  <w:r w:rsidRPr="008F02FF">
                    <w:rPr>
                      <w:rFonts w:ascii="Times New Roman" w:eastAsia="Times New Roman" w:hAnsi="Times New Roman" w:cs="Times New Roman"/>
                      <w:b/>
                      <w:lang w:eastAsia="pl-PL"/>
                    </w:rPr>
                    <w:t xml:space="preserve"> punktów w teście SPECrate2017_fp_base oraz co najmniej </w:t>
                  </w:r>
                  <w:r w:rsidR="00B51A90" w:rsidRPr="008F02FF">
                    <w:rPr>
                      <w:rFonts w:ascii="Times New Roman" w:eastAsia="Times New Roman" w:hAnsi="Times New Roman" w:cs="Times New Roman"/>
                      <w:b/>
                      <w:lang w:eastAsia="pl-PL"/>
                    </w:rPr>
                    <w:t>108</w:t>
                  </w:r>
                  <w:r w:rsidRPr="008F02FF">
                    <w:rPr>
                      <w:rFonts w:ascii="Times New Roman" w:eastAsia="Times New Roman" w:hAnsi="Times New Roman" w:cs="Times New Roman"/>
                      <w:b/>
                      <w:lang w:eastAsia="pl-PL"/>
                    </w:rPr>
                    <w:t xml:space="preserve"> punktów w teście SPECrate2017_int_base . W opisie składanym na wezwanie Zamawiającego należy wskazać producenta i model serwera oraz procesorów. Na wezwanie zamawiającego należy załączyć wydruk ze strony potwierdzający osiągnięty wynik dla oferowanego modelu serwera.</w:t>
                  </w:r>
                </w:p>
              </w:tc>
            </w:tr>
            <w:tr w:rsidR="008C5D85" w:rsidRPr="00DB6BBC" w14:paraId="4CA78236" w14:textId="77777777" w:rsidTr="008C5D85">
              <w:trPr>
                <w:tblCellSpacing w:w="15" w:type="dxa"/>
              </w:trPr>
              <w:tc>
                <w:tcPr>
                  <w:tcW w:w="0" w:type="auto"/>
                  <w:vAlign w:val="center"/>
                  <w:hideMark/>
                </w:tcPr>
                <w:p w14:paraId="4671AC97" w14:textId="4E48BF46"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Ilość zainstalowanych procesorów</w:t>
                  </w:r>
                </w:p>
              </w:tc>
              <w:tc>
                <w:tcPr>
                  <w:tcW w:w="0" w:type="auto"/>
                  <w:vAlign w:val="center"/>
                  <w:hideMark/>
                </w:tcPr>
                <w:p w14:paraId="11F705D5" w14:textId="77777777"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1 szt.</w:t>
                  </w:r>
                </w:p>
              </w:tc>
            </w:tr>
            <w:tr w:rsidR="00AB5A61" w:rsidRPr="00DB6BBC" w14:paraId="37A71689" w14:textId="77777777" w:rsidTr="008C5D85">
              <w:trPr>
                <w:tblCellSpacing w:w="15" w:type="dxa"/>
              </w:trPr>
              <w:tc>
                <w:tcPr>
                  <w:tcW w:w="0" w:type="auto"/>
                  <w:vAlign w:val="center"/>
                </w:tcPr>
                <w:p w14:paraId="65946F62" w14:textId="1B6ECEF9" w:rsidR="00AB5A61" w:rsidRPr="00DB6BBC" w:rsidRDefault="00AB5A61"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Maksymalna ilość procesorów </w:t>
                  </w:r>
                </w:p>
              </w:tc>
              <w:tc>
                <w:tcPr>
                  <w:tcW w:w="0" w:type="auto"/>
                  <w:vAlign w:val="center"/>
                </w:tcPr>
                <w:p w14:paraId="0A81FBD7" w14:textId="73B14CB7" w:rsidR="00AB5A61" w:rsidRPr="00DB6BBC" w:rsidRDefault="00AB5A61"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Min. 2 szt. z możliwością aktualizacji procesora</w:t>
                  </w:r>
                </w:p>
              </w:tc>
            </w:tr>
            <w:tr w:rsidR="00AB5A61" w:rsidRPr="00DB6BBC" w14:paraId="062ADB92" w14:textId="77777777" w:rsidTr="008C5D85">
              <w:trPr>
                <w:tblCellSpacing w:w="15" w:type="dxa"/>
              </w:trPr>
              <w:tc>
                <w:tcPr>
                  <w:tcW w:w="0" w:type="auto"/>
                  <w:vAlign w:val="center"/>
                </w:tcPr>
                <w:p w14:paraId="4DDE7822" w14:textId="116DC586" w:rsidR="00AB5A61" w:rsidRPr="00DB6BBC" w:rsidRDefault="00AB5A61"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Pamięć podręczna procesora</w:t>
                  </w:r>
                </w:p>
              </w:tc>
              <w:tc>
                <w:tcPr>
                  <w:tcW w:w="0" w:type="auto"/>
                  <w:vAlign w:val="center"/>
                </w:tcPr>
                <w:p w14:paraId="6AB39368" w14:textId="7B2D5405" w:rsidR="00AB5A61" w:rsidRPr="00DB6BBC" w:rsidRDefault="00AB5A61"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Min. </w:t>
                  </w:r>
                  <w:r w:rsidR="00E60355" w:rsidRPr="00DB6BBC">
                    <w:rPr>
                      <w:rFonts w:ascii="Times New Roman" w:eastAsia="Times New Roman" w:hAnsi="Times New Roman" w:cs="Times New Roman"/>
                      <w:lang w:eastAsia="pl-PL"/>
                    </w:rPr>
                    <w:t>13,75 MB</w:t>
                  </w:r>
                </w:p>
              </w:tc>
            </w:tr>
            <w:tr w:rsidR="00F41AD3" w:rsidRPr="00DB6BBC" w14:paraId="3FEA4711" w14:textId="77777777" w:rsidTr="008C5D85">
              <w:trPr>
                <w:tblCellSpacing w:w="15" w:type="dxa"/>
              </w:trPr>
              <w:tc>
                <w:tcPr>
                  <w:tcW w:w="0" w:type="auto"/>
                  <w:vAlign w:val="center"/>
                </w:tcPr>
                <w:p w14:paraId="327239F3" w14:textId="5C534714" w:rsidR="00F41AD3" w:rsidRPr="00DB6BBC" w:rsidRDefault="00F41AD3"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Wbudowane urządzenia</w:t>
                  </w:r>
                </w:p>
              </w:tc>
              <w:tc>
                <w:tcPr>
                  <w:tcW w:w="0" w:type="auto"/>
                  <w:vAlign w:val="center"/>
                </w:tcPr>
                <w:p w14:paraId="6325E5B5" w14:textId="51218742" w:rsidR="00F41AD3" w:rsidRPr="00DB6BBC" w:rsidRDefault="00F41AD3"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Wyświetlacz LCD</w:t>
                  </w:r>
                </w:p>
              </w:tc>
            </w:tr>
            <w:tr w:rsidR="008C5D85" w:rsidRPr="00DB6BBC" w14:paraId="425F448E" w14:textId="77777777" w:rsidTr="008C5D85">
              <w:trPr>
                <w:tblCellSpacing w:w="15" w:type="dxa"/>
              </w:trPr>
              <w:tc>
                <w:tcPr>
                  <w:tcW w:w="0" w:type="auto"/>
                  <w:vAlign w:val="center"/>
                  <w:hideMark/>
                </w:tcPr>
                <w:p w14:paraId="1F0E0F3E" w14:textId="77777777" w:rsidR="00F41AD3"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Pamięć </w:t>
                  </w:r>
                </w:p>
                <w:p w14:paraId="513B368B" w14:textId="4895348E"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zainstalowana (GB)</w:t>
                  </w:r>
                </w:p>
              </w:tc>
              <w:tc>
                <w:tcPr>
                  <w:tcW w:w="0" w:type="auto"/>
                  <w:vAlign w:val="center"/>
                  <w:hideMark/>
                </w:tcPr>
                <w:p w14:paraId="67A86609" w14:textId="14FD2D18" w:rsidR="008C5D85" w:rsidRPr="00DB6BBC" w:rsidRDefault="00F41AD3"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Min. </w:t>
                  </w:r>
                  <w:r w:rsidR="00FC7DED" w:rsidRPr="00DB6BBC">
                    <w:rPr>
                      <w:rFonts w:ascii="Times New Roman" w:eastAsia="Times New Roman" w:hAnsi="Times New Roman" w:cs="Times New Roman"/>
                      <w:lang w:eastAsia="pl-PL"/>
                    </w:rPr>
                    <w:t xml:space="preserve">16 </w:t>
                  </w:r>
                  <w:r w:rsidR="008C5D85" w:rsidRPr="00DB6BBC">
                    <w:rPr>
                      <w:rFonts w:ascii="Times New Roman" w:eastAsia="Times New Roman" w:hAnsi="Times New Roman" w:cs="Times New Roman"/>
                      <w:lang w:eastAsia="pl-PL"/>
                    </w:rPr>
                    <w:t>GB</w:t>
                  </w:r>
                  <w:r w:rsidR="00AB5A61" w:rsidRPr="00DB6BBC">
                    <w:rPr>
                      <w:rFonts w:ascii="Times New Roman" w:eastAsia="Times New Roman" w:hAnsi="Times New Roman" w:cs="Times New Roman"/>
                      <w:lang w:eastAsia="pl-PL"/>
                    </w:rPr>
                    <w:t xml:space="preserve"> DDR4 SDRAM (szybkość pamięci: min. 2400 MHz)</w:t>
                  </w:r>
                  <w:r w:rsidR="00E60355" w:rsidRPr="00DB6BBC">
                    <w:rPr>
                      <w:rFonts w:ascii="Times New Roman" w:eastAsia="Times New Roman" w:hAnsi="Times New Roman" w:cs="Times New Roman"/>
                      <w:lang w:eastAsia="pl-PL"/>
                    </w:rPr>
                    <w:t xml:space="preserve"> </w:t>
                  </w:r>
                </w:p>
              </w:tc>
            </w:tr>
            <w:tr w:rsidR="00E60355" w:rsidRPr="00DB6BBC" w14:paraId="469277A2" w14:textId="77777777" w:rsidTr="008C5D85">
              <w:trPr>
                <w:tblCellSpacing w:w="15" w:type="dxa"/>
              </w:trPr>
              <w:tc>
                <w:tcPr>
                  <w:tcW w:w="0" w:type="auto"/>
                  <w:vAlign w:val="center"/>
                </w:tcPr>
                <w:p w14:paraId="6571038A" w14:textId="35434B3F" w:rsidR="00E60355" w:rsidRPr="00DB6BBC" w:rsidRDefault="00E6035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Obsługiwana ilość RAM</w:t>
                  </w:r>
                </w:p>
              </w:tc>
              <w:tc>
                <w:tcPr>
                  <w:tcW w:w="0" w:type="auto"/>
                  <w:vAlign w:val="center"/>
                </w:tcPr>
                <w:p w14:paraId="3BA1BB12" w14:textId="6B947A39" w:rsidR="00E60355" w:rsidRPr="00DB6BBC" w:rsidRDefault="00E6035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512 MB</w:t>
                  </w:r>
                </w:p>
              </w:tc>
            </w:tr>
            <w:tr w:rsidR="00E60355" w:rsidRPr="00DB6BBC" w14:paraId="52A01A33" w14:textId="77777777" w:rsidTr="008C5D85">
              <w:trPr>
                <w:tblCellSpacing w:w="15" w:type="dxa"/>
              </w:trPr>
              <w:tc>
                <w:tcPr>
                  <w:tcW w:w="0" w:type="auto"/>
                  <w:vAlign w:val="center"/>
                </w:tcPr>
                <w:p w14:paraId="3FA4EA08" w14:textId="6A075241" w:rsidR="00E60355" w:rsidRPr="00DB6BBC" w:rsidRDefault="00E6035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Faktyczna Szybkość Pamięci:</w:t>
                  </w:r>
                </w:p>
              </w:tc>
              <w:tc>
                <w:tcPr>
                  <w:tcW w:w="0" w:type="auto"/>
                  <w:vAlign w:val="center"/>
                </w:tcPr>
                <w:p w14:paraId="34B303A8" w14:textId="7A81D28F" w:rsidR="00E60355" w:rsidRPr="00DB6BBC" w:rsidRDefault="00E6035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Min. 2400 MHz</w:t>
                  </w:r>
                </w:p>
              </w:tc>
            </w:tr>
            <w:tr w:rsidR="00E60355" w:rsidRPr="00DB6BBC" w14:paraId="15860977" w14:textId="77777777" w:rsidTr="008C5D85">
              <w:trPr>
                <w:tblCellSpacing w:w="15" w:type="dxa"/>
              </w:trPr>
              <w:tc>
                <w:tcPr>
                  <w:tcW w:w="0" w:type="auto"/>
                  <w:vAlign w:val="center"/>
                </w:tcPr>
                <w:p w14:paraId="7CD010E7" w14:textId="3584F0FD" w:rsidR="00E60355" w:rsidRPr="00DB6BBC" w:rsidRDefault="00E60355" w:rsidP="008C5D85">
                  <w:pPr>
                    <w:spacing w:after="0" w:line="240" w:lineRule="auto"/>
                    <w:rPr>
                      <w:rFonts w:ascii="Times New Roman" w:eastAsia="Times New Roman" w:hAnsi="Times New Roman" w:cs="Times New Roman"/>
                      <w:lang w:eastAsia="pl-PL"/>
                    </w:rPr>
                  </w:pPr>
                  <w:r w:rsidRPr="00DB6BBC">
                    <w:rPr>
                      <w:rFonts w:ascii="Times New Roman" w:hAnsi="Times New Roman" w:cs="Times New Roman"/>
                      <w:b/>
                      <w:bCs/>
                      <w:color w:val="757575"/>
                      <w:spacing w:val="-5"/>
                      <w:sz w:val="21"/>
                      <w:szCs w:val="21"/>
                      <w:shd w:val="clear" w:color="auto" w:fill="FFFFFF"/>
                    </w:rPr>
                    <w:t>Znamionowa Szybkość Pamięci:</w:t>
                  </w:r>
                </w:p>
              </w:tc>
              <w:tc>
                <w:tcPr>
                  <w:tcW w:w="0" w:type="auto"/>
                  <w:vAlign w:val="center"/>
                </w:tcPr>
                <w:p w14:paraId="55255DA3" w14:textId="5BD3DC46" w:rsidR="00E60355" w:rsidRPr="00DB6BBC" w:rsidRDefault="00E6035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Min. 2667 MHz</w:t>
                  </w:r>
                </w:p>
              </w:tc>
            </w:tr>
            <w:tr w:rsidR="008C5D85" w:rsidRPr="00DB6BBC" w14:paraId="25B16D88" w14:textId="77777777" w:rsidTr="008C5D85">
              <w:trPr>
                <w:tblCellSpacing w:w="15" w:type="dxa"/>
              </w:trPr>
              <w:tc>
                <w:tcPr>
                  <w:tcW w:w="0" w:type="auto"/>
                  <w:vAlign w:val="center"/>
                  <w:hideMark/>
                </w:tcPr>
                <w:p w14:paraId="5BD5DAE5" w14:textId="77777777"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Wbudowany LAN </w:t>
                  </w:r>
                </w:p>
                <w:p w14:paraId="363B5ED4" w14:textId="77777777"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1Gb</w:t>
                  </w:r>
                </w:p>
              </w:tc>
              <w:tc>
                <w:tcPr>
                  <w:tcW w:w="0" w:type="auto"/>
                  <w:vAlign w:val="center"/>
                  <w:hideMark/>
                </w:tcPr>
                <w:p w14:paraId="4EDC2E3C" w14:textId="6689F274" w:rsidR="008C5D85" w:rsidRPr="00DB6BBC" w:rsidRDefault="005D2E30"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Min. 2</w:t>
                  </w:r>
                  <w:r w:rsidR="008C5D85" w:rsidRPr="00DB6BBC">
                    <w:rPr>
                      <w:rFonts w:ascii="Times New Roman" w:eastAsia="Times New Roman" w:hAnsi="Times New Roman" w:cs="Times New Roman"/>
                      <w:lang w:eastAsia="pl-PL"/>
                    </w:rPr>
                    <w:t xml:space="preserve"> </w:t>
                  </w:r>
                  <w:r w:rsidRPr="00DB6BBC">
                    <w:rPr>
                      <w:rFonts w:ascii="Times New Roman" w:eastAsia="Times New Roman" w:hAnsi="Times New Roman" w:cs="Times New Roman"/>
                      <w:lang w:eastAsia="pl-PL"/>
                    </w:rPr>
                    <w:t>szt.</w:t>
                  </w:r>
                </w:p>
                <w:p w14:paraId="1EB1CA7A" w14:textId="1BDED69E" w:rsidR="005D2E30" w:rsidRPr="00DB6BBC" w:rsidRDefault="005D2E30" w:rsidP="008C5D85">
                  <w:pPr>
                    <w:spacing w:after="0" w:line="240" w:lineRule="auto"/>
                    <w:rPr>
                      <w:rFonts w:ascii="Times New Roman" w:eastAsia="Times New Roman" w:hAnsi="Times New Roman" w:cs="Times New Roman"/>
                      <w:lang w:eastAsia="pl-PL"/>
                    </w:rPr>
                  </w:pPr>
                </w:p>
              </w:tc>
            </w:tr>
            <w:tr w:rsidR="008C5D85" w:rsidRPr="00DB6BBC" w14:paraId="37A93B2B" w14:textId="77777777" w:rsidTr="008C5D85">
              <w:trPr>
                <w:tblCellSpacing w:w="15" w:type="dxa"/>
              </w:trPr>
              <w:tc>
                <w:tcPr>
                  <w:tcW w:w="0" w:type="auto"/>
                  <w:vAlign w:val="center"/>
                  <w:hideMark/>
                </w:tcPr>
                <w:p w14:paraId="22C3D1A0" w14:textId="77777777"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Kontroler RAID</w:t>
                  </w:r>
                </w:p>
              </w:tc>
              <w:tc>
                <w:tcPr>
                  <w:tcW w:w="0" w:type="auto"/>
                  <w:vAlign w:val="center"/>
                  <w:hideMark/>
                </w:tcPr>
                <w:p w14:paraId="4D4DAB16" w14:textId="5F805F73"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Tak,</w:t>
                  </w:r>
                </w:p>
              </w:tc>
            </w:tr>
            <w:tr w:rsidR="008C5D85" w:rsidRPr="00DB6BBC" w14:paraId="385C919B" w14:textId="77777777" w:rsidTr="008C5D85">
              <w:trPr>
                <w:tblCellSpacing w:w="15" w:type="dxa"/>
              </w:trPr>
              <w:tc>
                <w:tcPr>
                  <w:tcW w:w="0" w:type="auto"/>
                  <w:vAlign w:val="center"/>
                  <w:hideMark/>
                </w:tcPr>
                <w:p w14:paraId="724FA1BB" w14:textId="77777777"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Zamontowany </w:t>
                  </w:r>
                  <w:r w:rsidRPr="00DB6BBC">
                    <w:rPr>
                      <w:rFonts w:ascii="Times New Roman" w:eastAsia="Times New Roman" w:hAnsi="Times New Roman" w:cs="Times New Roman"/>
                      <w:lang w:eastAsia="pl-PL"/>
                    </w:rPr>
                    <w:lastRenderedPageBreak/>
                    <w:t>dysk twardy</w:t>
                  </w:r>
                </w:p>
              </w:tc>
              <w:tc>
                <w:tcPr>
                  <w:tcW w:w="0" w:type="auto"/>
                  <w:vAlign w:val="center"/>
                  <w:hideMark/>
                </w:tcPr>
                <w:p w14:paraId="73FC7D37" w14:textId="01AF76C1" w:rsidR="008C5D85" w:rsidRPr="00DB6BBC" w:rsidRDefault="005D2E30"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lastRenderedPageBreak/>
                    <w:t xml:space="preserve">1 </w:t>
                  </w:r>
                  <w:r w:rsidR="008C5D85" w:rsidRPr="00DB6BBC">
                    <w:rPr>
                      <w:rFonts w:ascii="Times New Roman" w:eastAsia="Times New Roman" w:hAnsi="Times New Roman" w:cs="Times New Roman"/>
                      <w:lang w:eastAsia="pl-PL"/>
                    </w:rPr>
                    <w:t xml:space="preserve">x </w:t>
                  </w:r>
                  <w:r w:rsidRPr="00DB6BBC">
                    <w:rPr>
                      <w:rFonts w:ascii="Times New Roman" w:eastAsia="Times New Roman" w:hAnsi="Times New Roman" w:cs="Times New Roman"/>
                      <w:lang w:eastAsia="pl-PL"/>
                    </w:rPr>
                    <w:t>24</w:t>
                  </w:r>
                  <w:r w:rsidR="008C5D85" w:rsidRPr="00DB6BBC">
                    <w:rPr>
                      <w:rFonts w:ascii="Times New Roman" w:eastAsia="Times New Roman" w:hAnsi="Times New Roman" w:cs="Times New Roman"/>
                      <w:lang w:eastAsia="pl-PL"/>
                    </w:rPr>
                    <w:t xml:space="preserve">0GB SSD SATA 6Gb/s 512 2,5" </w:t>
                  </w:r>
                </w:p>
              </w:tc>
            </w:tr>
            <w:tr w:rsidR="008C5D85" w:rsidRPr="00DB6BBC" w14:paraId="0AC26704" w14:textId="77777777" w:rsidTr="008C5D85">
              <w:trPr>
                <w:tblCellSpacing w:w="15" w:type="dxa"/>
              </w:trPr>
              <w:tc>
                <w:tcPr>
                  <w:tcW w:w="0" w:type="auto"/>
                  <w:vAlign w:val="center"/>
                  <w:hideMark/>
                </w:tcPr>
                <w:p w14:paraId="524AAD11" w14:textId="77777777" w:rsidR="008C5D85" w:rsidRPr="00DB6BBC" w:rsidRDefault="008C5D85" w:rsidP="008C5D85">
                  <w:pPr>
                    <w:spacing w:after="0" w:line="240" w:lineRule="auto"/>
                    <w:rPr>
                      <w:rFonts w:ascii="Times New Roman" w:eastAsia="Times New Roman" w:hAnsi="Times New Roman" w:cs="Times New Roman"/>
                      <w:lang w:eastAsia="pl-PL"/>
                    </w:rPr>
                  </w:pPr>
                </w:p>
              </w:tc>
              <w:tc>
                <w:tcPr>
                  <w:tcW w:w="0" w:type="auto"/>
                  <w:vAlign w:val="center"/>
                  <w:hideMark/>
                </w:tcPr>
                <w:p w14:paraId="15DE4324" w14:textId="77777777" w:rsidR="008C5D85" w:rsidRPr="00DB6BBC" w:rsidRDefault="008C5D85" w:rsidP="008C5D85">
                  <w:pPr>
                    <w:spacing w:after="0" w:line="240" w:lineRule="auto"/>
                    <w:rPr>
                      <w:rFonts w:ascii="Times New Roman" w:eastAsia="Times New Roman" w:hAnsi="Times New Roman" w:cs="Times New Roman"/>
                      <w:lang w:eastAsia="pl-PL"/>
                    </w:rPr>
                  </w:pPr>
                </w:p>
              </w:tc>
            </w:tr>
            <w:tr w:rsidR="008C5D85" w:rsidRPr="00DB6BBC" w14:paraId="152EA243" w14:textId="77777777" w:rsidTr="008C5D85">
              <w:trPr>
                <w:tblCellSpacing w:w="15" w:type="dxa"/>
              </w:trPr>
              <w:tc>
                <w:tcPr>
                  <w:tcW w:w="0" w:type="auto"/>
                  <w:vAlign w:val="center"/>
                  <w:hideMark/>
                </w:tcPr>
                <w:p w14:paraId="5EF6BB00" w14:textId="77777777" w:rsidR="008C5D85" w:rsidRPr="00DB6BBC" w:rsidRDefault="008C5D85" w:rsidP="008C5D85">
                  <w:pPr>
                    <w:spacing w:after="0" w:line="240" w:lineRule="auto"/>
                    <w:rPr>
                      <w:rFonts w:ascii="Times New Roman" w:eastAsia="Times New Roman" w:hAnsi="Times New Roman" w:cs="Times New Roman"/>
                      <w:lang w:eastAsia="pl-PL"/>
                    </w:rPr>
                  </w:pPr>
                </w:p>
              </w:tc>
              <w:tc>
                <w:tcPr>
                  <w:tcW w:w="0" w:type="auto"/>
                  <w:vAlign w:val="center"/>
                  <w:hideMark/>
                </w:tcPr>
                <w:p w14:paraId="3A70D1D5" w14:textId="77777777" w:rsidR="008C5D85" w:rsidRPr="00DB6BBC" w:rsidRDefault="008C5D85" w:rsidP="008C5D85">
                  <w:pPr>
                    <w:spacing w:after="0" w:line="240" w:lineRule="auto"/>
                    <w:rPr>
                      <w:rFonts w:ascii="Times New Roman" w:eastAsia="Times New Roman" w:hAnsi="Times New Roman" w:cs="Times New Roman"/>
                      <w:lang w:eastAsia="pl-PL"/>
                    </w:rPr>
                  </w:pPr>
                </w:p>
              </w:tc>
            </w:tr>
            <w:tr w:rsidR="008C5D85" w:rsidRPr="00DB6BBC" w14:paraId="00FBBB82" w14:textId="77777777" w:rsidTr="008C5D85">
              <w:trPr>
                <w:tblCellSpacing w:w="15" w:type="dxa"/>
              </w:trPr>
              <w:tc>
                <w:tcPr>
                  <w:tcW w:w="0" w:type="auto"/>
                  <w:vAlign w:val="center"/>
                  <w:hideMark/>
                </w:tcPr>
                <w:p w14:paraId="39139B90" w14:textId="77777777"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Hot </w:t>
                  </w:r>
                  <w:proofErr w:type="spellStart"/>
                  <w:r w:rsidRPr="00DB6BBC">
                    <w:rPr>
                      <w:rFonts w:ascii="Times New Roman" w:eastAsia="Times New Roman" w:hAnsi="Times New Roman" w:cs="Times New Roman"/>
                      <w:lang w:eastAsia="pl-PL"/>
                    </w:rPr>
                    <w:t>Swap</w:t>
                  </w:r>
                  <w:proofErr w:type="spellEnd"/>
                </w:p>
              </w:tc>
              <w:tc>
                <w:tcPr>
                  <w:tcW w:w="0" w:type="auto"/>
                  <w:vAlign w:val="center"/>
                  <w:hideMark/>
                </w:tcPr>
                <w:p w14:paraId="4043B822" w14:textId="2A5D0CF8"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Tak</w:t>
                  </w:r>
                  <w:r w:rsidR="00F41AD3" w:rsidRPr="00DB6BBC">
                    <w:rPr>
                      <w:rFonts w:ascii="Times New Roman" w:eastAsia="Times New Roman" w:hAnsi="Times New Roman" w:cs="Times New Roman"/>
                      <w:lang w:eastAsia="pl-PL"/>
                    </w:rPr>
                    <w:t xml:space="preserve"> min 8 kieszeni</w:t>
                  </w:r>
                </w:p>
              </w:tc>
            </w:tr>
            <w:tr w:rsidR="008C5D85" w:rsidRPr="00DB6BBC" w14:paraId="7D041A47" w14:textId="77777777" w:rsidTr="00103E5F">
              <w:trPr>
                <w:tblCellSpacing w:w="15" w:type="dxa"/>
              </w:trPr>
              <w:tc>
                <w:tcPr>
                  <w:tcW w:w="0" w:type="auto"/>
                  <w:vAlign w:val="center"/>
                  <w:hideMark/>
                </w:tcPr>
                <w:p w14:paraId="545524D2" w14:textId="1516ABB6" w:rsidR="008C5D85" w:rsidRPr="00DB6BBC" w:rsidRDefault="00103E5F"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Posiadane interfejsy:</w:t>
                  </w:r>
                </w:p>
              </w:tc>
              <w:tc>
                <w:tcPr>
                  <w:tcW w:w="0" w:type="auto"/>
                  <w:vAlign w:val="center"/>
                </w:tcPr>
                <w:p w14:paraId="3450F6C5" w14:textId="77777777" w:rsidR="00103E5F" w:rsidRPr="00DB6BBC" w:rsidRDefault="00103E5F" w:rsidP="008C5D85">
                  <w:pPr>
                    <w:spacing w:after="0" w:line="240" w:lineRule="auto"/>
                    <w:rPr>
                      <w:rFonts w:ascii="Times New Roman" w:eastAsia="Times New Roman" w:hAnsi="Times New Roman" w:cs="Times New Roman"/>
                      <w:lang w:eastAsia="pl-PL"/>
                    </w:rPr>
                  </w:pPr>
                </w:p>
                <w:p w14:paraId="52E2AA85" w14:textId="77777777" w:rsidR="00103E5F" w:rsidRPr="00DB6BBC" w:rsidRDefault="00103E5F"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5 x USB 2.0 - </w:t>
                  </w:r>
                  <w:proofErr w:type="spellStart"/>
                  <w:r w:rsidRPr="00DB6BBC">
                    <w:rPr>
                      <w:rFonts w:ascii="Times New Roman" w:eastAsia="Times New Roman" w:hAnsi="Times New Roman" w:cs="Times New Roman"/>
                      <w:lang w:eastAsia="pl-PL"/>
                    </w:rPr>
                    <w:t>Type</w:t>
                  </w:r>
                  <w:proofErr w:type="spellEnd"/>
                  <w:r w:rsidRPr="00DB6BBC">
                    <w:rPr>
                      <w:rFonts w:ascii="Times New Roman" w:eastAsia="Times New Roman" w:hAnsi="Times New Roman" w:cs="Times New Roman"/>
                      <w:lang w:eastAsia="pl-PL"/>
                    </w:rPr>
                    <w:t xml:space="preserve"> A (1 front, 4 </w:t>
                  </w:r>
                  <w:proofErr w:type="spellStart"/>
                  <w:r w:rsidRPr="00DB6BBC">
                    <w:rPr>
                      <w:rFonts w:ascii="Times New Roman" w:eastAsia="Times New Roman" w:hAnsi="Times New Roman" w:cs="Times New Roman"/>
                      <w:lang w:eastAsia="pl-PL"/>
                    </w:rPr>
                    <w:t>rear</w:t>
                  </w:r>
                  <w:proofErr w:type="spellEnd"/>
                  <w:r w:rsidRPr="00DB6BBC">
                    <w:rPr>
                      <w:rFonts w:ascii="Times New Roman" w:eastAsia="Times New Roman" w:hAnsi="Times New Roman" w:cs="Times New Roman"/>
                      <w:lang w:eastAsia="pl-PL"/>
                    </w:rPr>
                    <w:t xml:space="preserve">) 2 x LAN (Gigabit Ethernet) 1 x zarządzenie (NIC) 1 x VGA (1 tylne) 1 x szeregowe 3 x USB 3.0 - </w:t>
                  </w:r>
                  <w:proofErr w:type="spellStart"/>
                  <w:r w:rsidRPr="00DB6BBC">
                    <w:rPr>
                      <w:rFonts w:ascii="Times New Roman" w:eastAsia="Times New Roman" w:hAnsi="Times New Roman" w:cs="Times New Roman"/>
                      <w:lang w:eastAsia="pl-PL"/>
                    </w:rPr>
                    <w:t>Type</w:t>
                  </w:r>
                  <w:proofErr w:type="spellEnd"/>
                  <w:r w:rsidRPr="00DB6BBC">
                    <w:rPr>
                      <w:rFonts w:ascii="Times New Roman" w:eastAsia="Times New Roman" w:hAnsi="Times New Roman" w:cs="Times New Roman"/>
                      <w:lang w:eastAsia="pl-PL"/>
                    </w:rPr>
                    <w:t xml:space="preserve"> A (1 przód, 2 tył) </w:t>
                  </w:r>
                </w:p>
                <w:p w14:paraId="72E4888B" w14:textId="535DDC8B" w:rsidR="008C5D85" w:rsidRPr="00DB6BBC" w:rsidRDefault="00103E5F" w:rsidP="008C5D85">
                  <w:pPr>
                    <w:spacing w:after="0" w:line="240" w:lineRule="auto"/>
                    <w:rPr>
                      <w:rFonts w:ascii="Times New Roman" w:eastAsia="Times New Roman" w:hAnsi="Times New Roman" w:cs="Times New Roman"/>
                      <w:lang w:val="en-US" w:eastAsia="pl-PL"/>
                    </w:rPr>
                  </w:pPr>
                  <w:proofErr w:type="spellStart"/>
                  <w:r w:rsidRPr="00DB6BBC">
                    <w:rPr>
                      <w:rFonts w:ascii="Times New Roman" w:eastAsia="Times New Roman" w:hAnsi="Times New Roman" w:cs="Times New Roman"/>
                      <w:lang w:val="en-US" w:eastAsia="pl-PL"/>
                    </w:rPr>
                    <w:t>Typ</w:t>
                  </w:r>
                  <w:proofErr w:type="spellEnd"/>
                  <w:r w:rsidRPr="00DB6BBC">
                    <w:rPr>
                      <w:rFonts w:ascii="Times New Roman" w:eastAsia="Times New Roman" w:hAnsi="Times New Roman" w:cs="Times New Roman"/>
                      <w:lang w:val="en-US" w:eastAsia="pl-PL"/>
                    </w:rPr>
                    <w:t xml:space="preserve"> </w:t>
                  </w:r>
                  <w:proofErr w:type="spellStart"/>
                  <w:r w:rsidRPr="00DB6BBC">
                    <w:rPr>
                      <w:rFonts w:ascii="Times New Roman" w:eastAsia="Times New Roman" w:hAnsi="Times New Roman" w:cs="Times New Roman"/>
                      <w:lang w:val="en-US" w:eastAsia="pl-PL"/>
                    </w:rPr>
                    <w:t>interfejsu</w:t>
                  </w:r>
                  <w:proofErr w:type="spellEnd"/>
                  <w:r w:rsidRPr="00DB6BBC">
                    <w:rPr>
                      <w:rFonts w:ascii="Times New Roman" w:eastAsia="Times New Roman" w:hAnsi="Times New Roman" w:cs="Times New Roman"/>
                      <w:lang w:val="en-US" w:eastAsia="pl-PL"/>
                    </w:rPr>
                    <w:t xml:space="preserve"> (</w:t>
                  </w:r>
                  <w:proofErr w:type="spellStart"/>
                  <w:r w:rsidRPr="00DB6BBC">
                    <w:rPr>
                      <w:rFonts w:ascii="Times New Roman" w:eastAsia="Times New Roman" w:hAnsi="Times New Roman" w:cs="Times New Roman"/>
                      <w:lang w:val="en-US" w:eastAsia="pl-PL"/>
                    </w:rPr>
                    <w:t>szyny</w:t>
                  </w:r>
                  <w:proofErr w:type="spellEnd"/>
                  <w:r w:rsidRPr="00DB6BBC">
                    <w:rPr>
                      <w:rFonts w:ascii="Times New Roman" w:eastAsia="Times New Roman" w:hAnsi="Times New Roman" w:cs="Times New Roman"/>
                      <w:lang w:val="en-US" w:eastAsia="pl-PL"/>
                    </w:rPr>
                    <w:t>): LAN-on-motherboard (LOM)</w:t>
                  </w:r>
                </w:p>
                <w:p w14:paraId="617267C7" w14:textId="05143575" w:rsidR="00103E5F" w:rsidRPr="00DB6BBC" w:rsidRDefault="00103E5F"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Porty Ethernet: 2 x Gigabit Ethernet, Protokół </w:t>
                  </w:r>
                  <w:proofErr w:type="spellStart"/>
                  <w:r w:rsidRPr="00DB6BBC">
                    <w:rPr>
                      <w:rFonts w:ascii="Times New Roman" w:eastAsia="Times New Roman" w:hAnsi="Times New Roman" w:cs="Times New Roman"/>
                      <w:lang w:eastAsia="pl-PL"/>
                    </w:rPr>
                    <w:t>komunkacyjny</w:t>
                  </w:r>
                  <w:proofErr w:type="spellEnd"/>
                  <w:r w:rsidRPr="00DB6BBC">
                    <w:rPr>
                      <w:rFonts w:ascii="Times New Roman" w:eastAsia="Times New Roman" w:hAnsi="Times New Roman" w:cs="Times New Roman"/>
                      <w:lang w:eastAsia="pl-PL"/>
                    </w:rPr>
                    <w:t xml:space="preserve"> danych: Ethernet, Fast Ethernet, Gigabit Ethernet</w:t>
                  </w:r>
                  <w:r w:rsidR="00886E6D" w:rsidRPr="00DB6BBC">
                    <w:rPr>
                      <w:rFonts w:ascii="Times New Roman" w:eastAsia="Times New Roman" w:hAnsi="Times New Roman" w:cs="Times New Roman"/>
                      <w:lang w:eastAsia="pl-PL"/>
                    </w:rPr>
                    <w:t>, Interfejsy wideo: VGA Praca w sieci</w:t>
                  </w:r>
                </w:p>
              </w:tc>
            </w:tr>
            <w:tr w:rsidR="008C5D85" w:rsidRPr="00DB6BBC" w14:paraId="2CDF67C8" w14:textId="77777777" w:rsidTr="00103E5F">
              <w:trPr>
                <w:tblCellSpacing w:w="15" w:type="dxa"/>
              </w:trPr>
              <w:tc>
                <w:tcPr>
                  <w:tcW w:w="0" w:type="auto"/>
                  <w:vAlign w:val="center"/>
                  <w:hideMark/>
                </w:tcPr>
                <w:p w14:paraId="2170FF98" w14:textId="66B74CDD" w:rsidR="008C5D85" w:rsidRPr="00DB6BBC" w:rsidRDefault="00103E5F"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Dodatkowe:</w:t>
                  </w:r>
                </w:p>
              </w:tc>
              <w:tc>
                <w:tcPr>
                  <w:tcW w:w="0" w:type="auto"/>
                  <w:vAlign w:val="center"/>
                </w:tcPr>
                <w:p w14:paraId="73ECADC7" w14:textId="77777777" w:rsidR="008C5D85" w:rsidRPr="00DB6BBC" w:rsidRDefault="00886E6D"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Powinien posiadać wnęki: 8 (całkowity) / 7 (wolna) x hot-</w:t>
                  </w:r>
                  <w:proofErr w:type="spellStart"/>
                  <w:r w:rsidRPr="00DB6BBC">
                    <w:rPr>
                      <w:rFonts w:ascii="Times New Roman" w:eastAsia="Times New Roman" w:hAnsi="Times New Roman" w:cs="Times New Roman"/>
                      <w:lang w:eastAsia="pl-PL"/>
                    </w:rPr>
                    <w:t>swap</w:t>
                  </w:r>
                  <w:proofErr w:type="spellEnd"/>
                  <w:r w:rsidRPr="00DB6BBC">
                    <w:rPr>
                      <w:rFonts w:ascii="Times New Roman" w:eastAsia="Times New Roman" w:hAnsi="Times New Roman" w:cs="Times New Roman"/>
                      <w:lang w:eastAsia="pl-PL"/>
                    </w:rPr>
                    <w:t xml:space="preserve"> 3,5" </w:t>
                  </w:r>
                  <w:proofErr w:type="spellStart"/>
                  <w:r w:rsidRPr="00DB6BBC">
                    <w:rPr>
                      <w:rFonts w:ascii="Times New Roman" w:eastAsia="Times New Roman" w:hAnsi="Times New Roman" w:cs="Times New Roman"/>
                      <w:lang w:eastAsia="pl-PL"/>
                    </w:rPr>
                    <w:t>Sloty</w:t>
                  </w:r>
                  <w:proofErr w:type="spellEnd"/>
                  <w:r w:rsidRPr="00DB6BBC">
                    <w:rPr>
                      <w:rFonts w:ascii="Times New Roman" w:eastAsia="Times New Roman" w:hAnsi="Times New Roman" w:cs="Times New Roman"/>
                      <w:lang w:eastAsia="pl-PL"/>
                    </w:rPr>
                    <w:t xml:space="preserve">: 2 </w:t>
                  </w:r>
                  <w:proofErr w:type="spellStart"/>
                  <w:r w:rsidRPr="00DB6BBC">
                    <w:rPr>
                      <w:rFonts w:ascii="Times New Roman" w:eastAsia="Times New Roman" w:hAnsi="Times New Roman" w:cs="Times New Roman"/>
                      <w:lang w:eastAsia="pl-PL"/>
                    </w:rPr>
                    <w:t>PCIe</w:t>
                  </w:r>
                  <w:proofErr w:type="spellEnd"/>
                  <w:r w:rsidRPr="00DB6BBC">
                    <w:rPr>
                      <w:rFonts w:ascii="Times New Roman" w:eastAsia="Times New Roman" w:hAnsi="Times New Roman" w:cs="Times New Roman"/>
                      <w:lang w:eastAsia="pl-PL"/>
                    </w:rPr>
                    <w:t xml:space="preserve"> 3.0 x4 ,1 </w:t>
                  </w:r>
                  <w:proofErr w:type="spellStart"/>
                  <w:r w:rsidRPr="00DB6BBC">
                    <w:rPr>
                      <w:rFonts w:ascii="Times New Roman" w:eastAsia="Times New Roman" w:hAnsi="Times New Roman" w:cs="Times New Roman"/>
                      <w:lang w:eastAsia="pl-PL"/>
                    </w:rPr>
                    <w:t>PCIe</w:t>
                  </w:r>
                  <w:proofErr w:type="spellEnd"/>
                  <w:r w:rsidRPr="00DB6BBC">
                    <w:rPr>
                      <w:rFonts w:ascii="Times New Roman" w:eastAsia="Times New Roman" w:hAnsi="Times New Roman" w:cs="Times New Roman"/>
                      <w:lang w:eastAsia="pl-PL"/>
                    </w:rPr>
                    <w:t xml:space="preserve"> 3.0 x16, 2 </w:t>
                  </w:r>
                  <w:proofErr w:type="spellStart"/>
                  <w:r w:rsidRPr="00DB6BBC">
                    <w:rPr>
                      <w:rFonts w:ascii="Times New Roman" w:eastAsia="Times New Roman" w:hAnsi="Times New Roman" w:cs="Times New Roman"/>
                      <w:lang w:eastAsia="pl-PL"/>
                    </w:rPr>
                    <w:t>PCIe</w:t>
                  </w:r>
                  <w:proofErr w:type="spellEnd"/>
                  <w:r w:rsidRPr="00DB6BBC">
                    <w:rPr>
                      <w:rFonts w:ascii="Times New Roman" w:eastAsia="Times New Roman" w:hAnsi="Times New Roman" w:cs="Times New Roman"/>
                      <w:lang w:eastAsia="pl-PL"/>
                    </w:rPr>
                    <w:t xml:space="preserve"> 3.0 x8 </w:t>
                  </w:r>
                </w:p>
                <w:p w14:paraId="495021E0" w14:textId="77777777" w:rsidR="00886E6D" w:rsidRPr="00DB6BBC" w:rsidRDefault="00886E6D"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Zasilanie Rodzaj urządzenia: Zasilacz nadmiarowy z funkcją hot-</w:t>
                  </w:r>
                  <w:proofErr w:type="spellStart"/>
                  <w:r w:rsidRPr="00DB6BBC">
                    <w:rPr>
                      <w:rFonts w:ascii="Times New Roman" w:eastAsia="Times New Roman" w:hAnsi="Times New Roman" w:cs="Times New Roman"/>
                      <w:lang w:eastAsia="pl-PL"/>
                    </w:rPr>
                    <w:t>swap</w:t>
                  </w:r>
                  <w:proofErr w:type="spellEnd"/>
                </w:p>
                <w:p w14:paraId="070A2FFB" w14:textId="5128A113" w:rsidR="00886E6D" w:rsidRPr="00DB6BBC" w:rsidRDefault="00886E6D"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Zasilanie nadmiarowe - Schemat zasilania nadmiarowego: 1+1 Ilość zainstalowanych: 2 Maksymalna obsługiwana ilość: 2</w:t>
                  </w:r>
                </w:p>
              </w:tc>
            </w:tr>
            <w:tr w:rsidR="008C5D85" w:rsidRPr="00DB6BBC" w14:paraId="0216710F" w14:textId="77777777" w:rsidTr="00103E5F">
              <w:trPr>
                <w:tblCellSpacing w:w="15" w:type="dxa"/>
              </w:trPr>
              <w:tc>
                <w:tcPr>
                  <w:tcW w:w="0" w:type="auto"/>
                  <w:vAlign w:val="center"/>
                  <w:hideMark/>
                </w:tcPr>
                <w:p w14:paraId="119D34F5" w14:textId="5C2D5EF2" w:rsidR="008C5D85" w:rsidRPr="00DB6BBC" w:rsidRDefault="00886E6D"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Moc wyjściowa:</w:t>
                  </w:r>
                </w:p>
              </w:tc>
              <w:tc>
                <w:tcPr>
                  <w:tcW w:w="0" w:type="auto"/>
                  <w:vAlign w:val="center"/>
                </w:tcPr>
                <w:p w14:paraId="5705518D" w14:textId="6CD813FD" w:rsidR="008C5D85" w:rsidRPr="00DB6BBC" w:rsidRDefault="008C5D85" w:rsidP="008C5D85">
                  <w:pPr>
                    <w:spacing w:after="0" w:line="240" w:lineRule="auto"/>
                    <w:rPr>
                      <w:rFonts w:ascii="Times New Roman" w:eastAsia="Times New Roman" w:hAnsi="Times New Roman" w:cs="Times New Roman"/>
                      <w:lang w:eastAsia="pl-PL"/>
                    </w:rPr>
                  </w:pPr>
                </w:p>
              </w:tc>
            </w:tr>
            <w:tr w:rsidR="008C5D85" w:rsidRPr="00DB6BBC" w14:paraId="72DF733F" w14:textId="77777777" w:rsidTr="00103E5F">
              <w:trPr>
                <w:tblCellSpacing w:w="15" w:type="dxa"/>
              </w:trPr>
              <w:tc>
                <w:tcPr>
                  <w:tcW w:w="0" w:type="auto"/>
                  <w:vAlign w:val="center"/>
                  <w:hideMark/>
                </w:tcPr>
                <w:p w14:paraId="31FBEFF7" w14:textId="14DC5A3B" w:rsidR="008C5D85" w:rsidRPr="00DB6BBC" w:rsidRDefault="008C5D85"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Moc zasilacza</w:t>
                  </w:r>
                  <w:r w:rsidR="00886E6D" w:rsidRPr="00DB6BBC">
                    <w:rPr>
                      <w:rFonts w:ascii="Times New Roman" w:eastAsia="Times New Roman" w:hAnsi="Times New Roman" w:cs="Times New Roman"/>
                      <w:lang w:eastAsia="pl-PL"/>
                    </w:rPr>
                    <w:t>:</w:t>
                  </w:r>
                </w:p>
              </w:tc>
              <w:tc>
                <w:tcPr>
                  <w:tcW w:w="0" w:type="auto"/>
                  <w:vAlign w:val="center"/>
                </w:tcPr>
                <w:p w14:paraId="2931B452" w14:textId="3DF3F12A" w:rsidR="008C5D85" w:rsidRPr="00DB6BBC" w:rsidRDefault="00886E6D"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Max. 750 wat System operacyjny / Oprogramowanie</w:t>
                  </w:r>
                </w:p>
              </w:tc>
            </w:tr>
            <w:tr w:rsidR="008C5D85" w:rsidRPr="00DB6BBC" w14:paraId="0B243257" w14:textId="77777777" w:rsidTr="00103E5F">
              <w:trPr>
                <w:tblCellSpacing w:w="15" w:type="dxa"/>
              </w:trPr>
              <w:tc>
                <w:tcPr>
                  <w:tcW w:w="0" w:type="auto"/>
                  <w:vAlign w:val="center"/>
                  <w:hideMark/>
                </w:tcPr>
                <w:p w14:paraId="01552057" w14:textId="3BD927E5" w:rsidR="008C5D85" w:rsidRPr="00DB6BBC" w:rsidRDefault="00886E6D"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Wymiary:</w:t>
                  </w:r>
                </w:p>
              </w:tc>
              <w:tc>
                <w:tcPr>
                  <w:tcW w:w="0" w:type="auto"/>
                  <w:vAlign w:val="center"/>
                </w:tcPr>
                <w:p w14:paraId="39C6652D" w14:textId="5356EC98" w:rsidR="008C5D85" w:rsidRPr="00DB6BBC" w:rsidRDefault="00886E6D"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Nie więcej niż 22 cm szerokości, 58 cm głębokości, 37 cm wysokości. </w:t>
                  </w:r>
                </w:p>
              </w:tc>
            </w:tr>
            <w:tr w:rsidR="008C5D85" w:rsidRPr="00DB6BBC" w14:paraId="73C9E4F6" w14:textId="77777777" w:rsidTr="00612357">
              <w:trPr>
                <w:trHeight w:val="30"/>
                <w:tblCellSpacing w:w="15" w:type="dxa"/>
              </w:trPr>
              <w:tc>
                <w:tcPr>
                  <w:tcW w:w="0" w:type="auto"/>
                  <w:vAlign w:val="center"/>
                  <w:hideMark/>
                </w:tcPr>
                <w:p w14:paraId="06ABDB06" w14:textId="133B5FFE" w:rsidR="008C5D85" w:rsidRPr="00DB6BBC" w:rsidRDefault="00886E6D"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Wagan:</w:t>
                  </w:r>
                </w:p>
              </w:tc>
              <w:tc>
                <w:tcPr>
                  <w:tcW w:w="0" w:type="auto"/>
                  <w:vAlign w:val="center"/>
                </w:tcPr>
                <w:p w14:paraId="09FE1720" w14:textId="00ED3C6F" w:rsidR="008C5D85" w:rsidRPr="00DB6BBC" w:rsidRDefault="00886E6D" w:rsidP="008C5D85">
                  <w:pPr>
                    <w:spacing w:after="0" w:line="240"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Nie więcej niż 30 kg. </w:t>
                  </w:r>
                </w:p>
              </w:tc>
            </w:tr>
          </w:tbl>
          <w:p w14:paraId="70641201" w14:textId="77777777" w:rsidR="008C5D85" w:rsidRPr="00DB6BBC" w:rsidRDefault="008C5D85" w:rsidP="008C5D85">
            <w:pPr>
              <w:spacing w:after="0" w:line="240" w:lineRule="auto"/>
              <w:rPr>
                <w:rFonts w:ascii="Times New Roman" w:eastAsia="Times New Roman" w:hAnsi="Times New Roman" w:cs="Times New Roman"/>
                <w:sz w:val="24"/>
                <w:szCs w:val="24"/>
                <w:lang w:eastAsia="pl-PL"/>
              </w:rPr>
            </w:pPr>
          </w:p>
        </w:tc>
      </w:tr>
      <w:bookmarkEnd w:id="1"/>
    </w:tbl>
    <w:p w14:paraId="1A9D7AA9" w14:textId="77777777" w:rsidR="007A20F8" w:rsidRPr="00DB6BBC" w:rsidRDefault="007A20F8" w:rsidP="00D76E63">
      <w:pPr>
        <w:spacing w:after="200" w:line="276" w:lineRule="auto"/>
        <w:contextualSpacing/>
        <w:jc w:val="both"/>
        <w:rPr>
          <w:rFonts w:ascii="Times New Roman" w:eastAsia="Calibri" w:hAnsi="Times New Roman" w:cs="Times New Roman"/>
          <w:bCs/>
        </w:rPr>
      </w:pPr>
    </w:p>
    <w:p w14:paraId="4380019A" w14:textId="0BE3D567" w:rsidR="003B615D" w:rsidRPr="00DB6BBC" w:rsidRDefault="006E5EAC" w:rsidP="00E87928">
      <w:pPr>
        <w:pStyle w:val="Nagwek2"/>
        <w:numPr>
          <w:ilvl w:val="0"/>
          <w:numId w:val="88"/>
        </w:numPr>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Oprogramowanie do tworzenia backupu serwerów Windows.</w:t>
      </w:r>
    </w:p>
    <w:p w14:paraId="2EAA1462" w14:textId="3E7E7E33" w:rsidR="00CE7C7F" w:rsidRPr="00DB6BBC" w:rsidRDefault="00CE7C7F" w:rsidP="00CE7C7F">
      <w:pPr>
        <w:shd w:val="clear" w:color="auto" w:fill="FFFFFF"/>
        <w:spacing w:after="0" w:line="276" w:lineRule="auto"/>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Dostarczone oprogramowanie musi:</w:t>
      </w:r>
    </w:p>
    <w:p w14:paraId="558A7BED" w14:textId="0FB3A71E" w:rsidR="00CE7C7F" w:rsidRPr="00DB6BBC" w:rsidRDefault="00CE7C7F"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umożliwiać backup całego dysku nawet co 15 minut,</w:t>
      </w:r>
    </w:p>
    <w:p w14:paraId="3CC108BE" w14:textId="370D762E" w:rsidR="00CE7C7F" w:rsidRPr="00DB6BBC" w:rsidRDefault="00CE7C7F"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posiadać mechanizmy ograniczające rozmiar plików z backupami,</w:t>
      </w:r>
    </w:p>
    <w:p w14:paraId="54792C1A" w14:textId="0F67034C" w:rsidR="00CE7C7F" w:rsidRPr="00DB6BBC" w:rsidRDefault="00CE7C7F"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umożliwiać backup baz MS SQL, MS Exchange, Active Directory, SharePoint, </w:t>
      </w:r>
      <w:proofErr w:type="spellStart"/>
      <w:r w:rsidRPr="00DB6BBC">
        <w:rPr>
          <w:rFonts w:ascii="Times New Roman" w:eastAsia="Times New Roman" w:hAnsi="Times New Roman" w:cs="Times New Roman"/>
          <w:lang w:eastAsia="pl-PL"/>
        </w:rPr>
        <w:t>Oracle</w:t>
      </w:r>
      <w:proofErr w:type="spellEnd"/>
      <w:r w:rsidRPr="00DB6BBC">
        <w:rPr>
          <w:rFonts w:ascii="Times New Roman" w:eastAsia="Times New Roman" w:hAnsi="Times New Roman" w:cs="Times New Roman"/>
          <w:lang w:eastAsia="pl-PL"/>
        </w:rPr>
        <w:t xml:space="preserve"> od v.11g bez konieczności ich zatrzymywania,</w:t>
      </w:r>
    </w:p>
    <w:p w14:paraId="479DBB6F" w14:textId="69610781" w:rsidR="00CE7C7F" w:rsidRPr="00DB6BBC" w:rsidRDefault="00CE7C7F"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dawać możliwość  zarządzania maszynami pracującymi pod systemem Windows i Linux z poziomu jednej konsoli administracyjnej,</w:t>
      </w:r>
    </w:p>
    <w:p w14:paraId="092C70F0" w14:textId="481C3DFB" w:rsidR="00CE7C7F" w:rsidRPr="00DB6BBC" w:rsidRDefault="00CE7C7F"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dawać możliwość definiowania polityk backupu dla wybranych grup maszyn znajdujących się w lokalnej sieci,</w:t>
      </w:r>
    </w:p>
    <w:p w14:paraId="08F551FA" w14:textId="4D1032C9" w:rsidR="00CE7C7F" w:rsidRPr="00DB6BBC" w:rsidRDefault="00CE7C7F"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umożliwiać weryfikację poprawności backupu,</w:t>
      </w:r>
    </w:p>
    <w:p w14:paraId="46568C6E" w14:textId="47D2DE13" w:rsidR="00CE7C7F" w:rsidRPr="00DB6BBC" w:rsidRDefault="00CE7C7F"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umożliwiać dowolny rodzaj backupu: pełny, różnicowy, ciągły,</w:t>
      </w:r>
    </w:p>
    <w:p w14:paraId="0156430A" w14:textId="2C50C59F" w:rsidR="00CE7C7F" w:rsidRPr="00DB6BBC" w:rsidRDefault="00CE7C7F"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dawać możliwość przygotowania elastycznych harmonogramy tworzenia backupu,</w:t>
      </w:r>
    </w:p>
    <w:p w14:paraId="65567966" w14:textId="77777777" w:rsidR="00CE7C7F" w:rsidRPr="00DB6BBC" w:rsidRDefault="00CE7C7F"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możliwość odtwarzania na tym samym sprzęcie – technologia </w:t>
      </w:r>
      <w:proofErr w:type="spellStart"/>
      <w:r w:rsidRPr="00DB6BBC">
        <w:rPr>
          <w:rFonts w:ascii="Times New Roman" w:eastAsia="Times New Roman" w:hAnsi="Times New Roman" w:cs="Times New Roman"/>
          <w:lang w:eastAsia="pl-PL"/>
        </w:rPr>
        <w:t>Bare</w:t>
      </w:r>
      <w:proofErr w:type="spellEnd"/>
      <w:r w:rsidRPr="00DB6BBC">
        <w:rPr>
          <w:rFonts w:ascii="Times New Roman" w:eastAsia="Times New Roman" w:hAnsi="Times New Roman" w:cs="Times New Roman"/>
          <w:lang w:eastAsia="pl-PL"/>
        </w:rPr>
        <w:t xml:space="preserve"> Metal </w:t>
      </w:r>
      <w:proofErr w:type="spellStart"/>
      <w:r w:rsidRPr="00DB6BBC">
        <w:rPr>
          <w:rFonts w:ascii="Times New Roman" w:eastAsia="Times New Roman" w:hAnsi="Times New Roman" w:cs="Times New Roman"/>
          <w:lang w:eastAsia="pl-PL"/>
        </w:rPr>
        <w:t>Restore</w:t>
      </w:r>
      <w:proofErr w:type="spellEnd"/>
    </w:p>
    <w:p w14:paraId="417C22AF" w14:textId="77777777" w:rsidR="00CE7C7F" w:rsidRPr="00DB6BBC" w:rsidRDefault="00CE7C7F"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możliwość uruchomienia pliku backupu w postaci wirtualnej - technologia </w:t>
      </w:r>
      <w:proofErr w:type="spellStart"/>
      <w:r w:rsidRPr="00DB6BBC">
        <w:rPr>
          <w:rFonts w:ascii="Times New Roman" w:eastAsia="Times New Roman" w:hAnsi="Times New Roman" w:cs="Times New Roman"/>
          <w:lang w:eastAsia="pl-PL"/>
        </w:rPr>
        <w:t>VirtualBootTM</w:t>
      </w:r>
      <w:proofErr w:type="spellEnd"/>
      <w:r w:rsidRPr="00DB6BBC">
        <w:rPr>
          <w:rFonts w:ascii="Times New Roman" w:eastAsia="Times New Roman" w:hAnsi="Times New Roman" w:cs="Times New Roman"/>
          <w:lang w:eastAsia="pl-PL"/>
        </w:rPr>
        <w:t>,</w:t>
      </w:r>
    </w:p>
    <w:p w14:paraId="524B76B4" w14:textId="1C3773C3" w:rsidR="00CE7C7F" w:rsidRPr="00DB6BBC" w:rsidRDefault="00EC6B11"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pozwalać na </w:t>
      </w:r>
      <w:r w:rsidR="00CE7C7F" w:rsidRPr="00DB6BBC">
        <w:rPr>
          <w:rFonts w:ascii="Times New Roman" w:eastAsia="Times New Roman" w:hAnsi="Times New Roman" w:cs="Times New Roman"/>
          <w:lang w:eastAsia="pl-PL"/>
        </w:rPr>
        <w:t xml:space="preserve">odzyskiwanie danych na innym sprzęcie bez przygotowywania dysku – technologia Hardware Independent </w:t>
      </w:r>
      <w:proofErr w:type="spellStart"/>
      <w:r w:rsidR="00CE7C7F" w:rsidRPr="00DB6BBC">
        <w:rPr>
          <w:rFonts w:ascii="Times New Roman" w:eastAsia="Times New Roman" w:hAnsi="Times New Roman" w:cs="Times New Roman"/>
          <w:lang w:eastAsia="pl-PL"/>
        </w:rPr>
        <w:t>Restore</w:t>
      </w:r>
      <w:proofErr w:type="spellEnd"/>
      <w:r w:rsidR="00CE7C7F" w:rsidRPr="00DB6BBC">
        <w:rPr>
          <w:rFonts w:ascii="Times New Roman" w:eastAsia="Times New Roman" w:hAnsi="Times New Roman" w:cs="Times New Roman"/>
          <w:lang w:eastAsia="pl-PL"/>
        </w:rPr>
        <w:t>,</w:t>
      </w:r>
    </w:p>
    <w:p w14:paraId="3415BD25" w14:textId="09815CCE" w:rsidR="00CE7C7F" w:rsidRPr="00DB6BBC" w:rsidRDefault="00EC6B11"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umożliwiać </w:t>
      </w:r>
      <w:r w:rsidR="00CE7C7F" w:rsidRPr="00DB6BBC">
        <w:rPr>
          <w:rFonts w:ascii="Times New Roman" w:eastAsia="Times New Roman" w:hAnsi="Times New Roman" w:cs="Times New Roman"/>
          <w:lang w:eastAsia="pl-PL"/>
        </w:rPr>
        <w:t>szyfrowanie backupu algorytmem AES 256,</w:t>
      </w:r>
    </w:p>
    <w:p w14:paraId="4106018B" w14:textId="4AE65598" w:rsidR="00CE7C7F" w:rsidRPr="00DB6BBC" w:rsidRDefault="00EC6B11"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wykonywać </w:t>
      </w:r>
      <w:r w:rsidR="00CE7C7F" w:rsidRPr="00DB6BBC">
        <w:rPr>
          <w:rFonts w:ascii="Times New Roman" w:eastAsia="Times New Roman" w:hAnsi="Times New Roman" w:cs="Times New Roman"/>
          <w:lang w:eastAsia="pl-PL"/>
        </w:rPr>
        <w:t xml:space="preserve">backup przez łącze 3G lub </w:t>
      </w:r>
      <w:proofErr w:type="spellStart"/>
      <w:r w:rsidR="00CE7C7F" w:rsidRPr="00DB6BBC">
        <w:rPr>
          <w:rFonts w:ascii="Times New Roman" w:eastAsia="Times New Roman" w:hAnsi="Times New Roman" w:cs="Times New Roman"/>
          <w:lang w:eastAsia="pl-PL"/>
        </w:rPr>
        <w:t>WiFi</w:t>
      </w:r>
      <w:proofErr w:type="spellEnd"/>
      <w:r w:rsidR="00CE7C7F" w:rsidRPr="00DB6BBC">
        <w:rPr>
          <w:rFonts w:ascii="Times New Roman" w:eastAsia="Times New Roman" w:hAnsi="Times New Roman" w:cs="Times New Roman"/>
          <w:lang w:eastAsia="pl-PL"/>
        </w:rPr>
        <w:t>,</w:t>
      </w:r>
    </w:p>
    <w:p w14:paraId="1E7607D1" w14:textId="77777777" w:rsidR="00CE7C7F" w:rsidRPr="00DB6BBC" w:rsidRDefault="00CE7C7F"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minimalny czas potrzebny na przywrócenie serwera do działania po awarii – technologia </w:t>
      </w:r>
      <w:proofErr w:type="spellStart"/>
      <w:r w:rsidRPr="00DB6BBC">
        <w:rPr>
          <w:rFonts w:ascii="Times New Roman" w:eastAsia="Times New Roman" w:hAnsi="Times New Roman" w:cs="Times New Roman"/>
          <w:lang w:eastAsia="pl-PL"/>
        </w:rPr>
        <w:t>HeadStart</w:t>
      </w:r>
      <w:proofErr w:type="spellEnd"/>
      <w:r w:rsidRPr="00DB6BBC">
        <w:rPr>
          <w:rFonts w:ascii="Times New Roman" w:eastAsia="Times New Roman" w:hAnsi="Times New Roman" w:cs="Times New Roman"/>
          <w:lang w:eastAsia="pl-PL"/>
        </w:rPr>
        <w:t xml:space="preserve"> </w:t>
      </w:r>
      <w:proofErr w:type="spellStart"/>
      <w:r w:rsidRPr="00DB6BBC">
        <w:rPr>
          <w:rFonts w:ascii="Times New Roman" w:eastAsia="Times New Roman" w:hAnsi="Times New Roman" w:cs="Times New Roman"/>
          <w:lang w:eastAsia="pl-PL"/>
        </w:rPr>
        <w:t>RestoreTM</w:t>
      </w:r>
      <w:proofErr w:type="spellEnd"/>
      <w:r w:rsidRPr="00DB6BBC">
        <w:rPr>
          <w:rFonts w:ascii="Times New Roman" w:eastAsia="Times New Roman" w:hAnsi="Times New Roman" w:cs="Times New Roman"/>
          <w:lang w:eastAsia="pl-PL"/>
        </w:rPr>
        <w:t>,</w:t>
      </w:r>
    </w:p>
    <w:p w14:paraId="311699FE" w14:textId="4A3CE97C" w:rsidR="00CE7C7F" w:rsidRPr="00DB6BBC" w:rsidRDefault="00EC6B11"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umożliwiać </w:t>
      </w:r>
      <w:r w:rsidR="00CE7C7F" w:rsidRPr="00DB6BBC">
        <w:rPr>
          <w:rFonts w:ascii="Times New Roman" w:eastAsia="Times New Roman" w:hAnsi="Times New Roman" w:cs="Times New Roman"/>
          <w:lang w:eastAsia="pl-PL"/>
        </w:rPr>
        <w:t>replikacj</w:t>
      </w:r>
      <w:r w:rsidRPr="00DB6BBC">
        <w:rPr>
          <w:rFonts w:ascii="Times New Roman" w:eastAsia="Times New Roman" w:hAnsi="Times New Roman" w:cs="Times New Roman"/>
          <w:lang w:eastAsia="pl-PL"/>
        </w:rPr>
        <w:t>ę</w:t>
      </w:r>
      <w:r w:rsidR="00CE7C7F" w:rsidRPr="00DB6BBC">
        <w:rPr>
          <w:rFonts w:ascii="Times New Roman" w:eastAsia="Times New Roman" w:hAnsi="Times New Roman" w:cs="Times New Roman"/>
          <w:lang w:eastAsia="pl-PL"/>
        </w:rPr>
        <w:t xml:space="preserve"> backupu na dysk lokalny, sieciowy lub do chmury.</w:t>
      </w:r>
    </w:p>
    <w:p w14:paraId="1DD60AD2" w14:textId="0B2BB9B9" w:rsidR="00B8763B" w:rsidRPr="00DB6BBC" w:rsidRDefault="00B8763B" w:rsidP="00CE7C7F">
      <w:pPr>
        <w:pStyle w:val="Akapitzlist"/>
        <w:numPr>
          <w:ilvl w:val="1"/>
          <w:numId w:val="2"/>
        </w:numPr>
        <w:shd w:val="clear" w:color="auto" w:fill="FFFFFF"/>
        <w:spacing w:after="0" w:line="276" w:lineRule="auto"/>
        <w:ind w:left="709"/>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Musi być objęty serwisem min</w:t>
      </w:r>
    </w:p>
    <w:p w14:paraId="126FB7D9" w14:textId="77777777" w:rsidR="006E5EAC" w:rsidRPr="00DB6BBC" w:rsidRDefault="006E5EAC" w:rsidP="003376FF">
      <w:pPr>
        <w:rPr>
          <w:rFonts w:ascii="Times New Roman" w:eastAsia="Times New Roman" w:hAnsi="Times New Roman" w:cs="Times New Roman"/>
          <w:b/>
          <w:bCs/>
          <w:color w:val="4472C4" w:themeColor="accent1"/>
          <w:u w:val="single"/>
          <w:lang w:eastAsia="pl-PL"/>
        </w:rPr>
      </w:pPr>
    </w:p>
    <w:p w14:paraId="056D4A48" w14:textId="3F8B0C2B" w:rsidR="00C04C35" w:rsidRPr="00DB6BBC" w:rsidRDefault="006E5EAC" w:rsidP="00E87928">
      <w:pPr>
        <w:pStyle w:val="Nagwek2"/>
        <w:numPr>
          <w:ilvl w:val="0"/>
          <w:numId w:val="88"/>
        </w:numPr>
        <w:rPr>
          <w:rFonts w:ascii="Times New Roman" w:eastAsia="Times New Roman" w:hAnsi="Times New Roman" w:cs="Times New Roman"/>
          <w:lang w:eastAsia="pl-PL"/>
        </w:rPr>
      </w:pPr>
      <w:r w:rsidRPr="00DB6BBC">
        <w:rPr>
          <w:rFonts w:ascii="Times New Roman" w:eastAsia="Times New Roman" w:hAnsi="Times New Roman" w:cs="Times New Roman"/>
          <w:lang w:eastAsia="pl-PL"/>
        </w:rPr>
        <w:lastRenderedPageBreak/>
        <w:t xml:space="preserve">UPS podtrzymujący napięcie w szafie informatycznej (centrala telefoniczna, </w:t>
      </w:r>
      <w:proofErr w:type="spellStart"/>
      <w:r w:rsidRPr="00DB6BBC">
        <w:rPr>
          <w:rFonts w:ascii="Times New Roman" w:eastAsia="Times New Roman" w:hAnsi="Times New Roman" w:cs="Times New Roman"/>
          <w:lang w:eastAsia="pl-PL"/>
        </w:rPr>
        <w:t>switch</w:t>
      </w:r>
      <w:proofErr w:type="spellEnd"/>
      <w:r w:rsidRPr="00DB6BBC">
        <w:rPr>
          <w:rFonts w:ascii="Times New Roman" w:eastAsia="Times New Roman" w:hAnsi="Times New Roman" w:cs="Times New Roman"/>
          <w:lang w:eastAsia="pl-PL"/>
        </w:rPr>
        <w:t>, router).</w:t>
      </w:r>
    </w:p>
    <w:p w14:paraId="2CFE97CF" w14:textId="63BBF784" w:rsidR="00C04C35" w:rsidRPr="00DB6BBC" w:rsidRDefault="00B372B1" w:rsidP="00C04C35">
      <w:pPr>
        <w:rPr>
          <w:rFonts w:ascii="Times New Roman" w:hAnsi="Times New Roman" w:cs="Times New Roman"/>
          <w:lang w:eastAsia="pl-PL"/>
        </w:rPr>
      </w:pPr>
      <w:r w:rsidRPr="00DB6BBC">
        <w:rPr>
          <w:rFonts w:ascii="Times New Roman" w:hAnsi="Times New Roman" w:cs="Times New Roman"/>
          <w:lang w:eastAsia="pl-PL"/>
        </w:rPr>
        <w:t xml:space="preserve">Wymagane </w:t>
      </w:r>
      <w:r w:rsidR="00C04C35" w:rsidRPr="00DB6BBC">
        <w:rPr>
          <w:rFonts w:ascii="Times New Roman" w:hAnsi="Times New Roman" w:cs="Times New Roman"/>
          <w:lang w:eastAsia="pl-PL"/>
        </w:rPr>
        <w:t xml:space="preserve">parametry urządzenia: </w:t>
      </w:r>
    </w:p>
    <w:p w14:paraId="1D46DD3D" w14:textId="77777777" w:rsidR="00C04C35" w:rsidRPr="00DB6BBC" w:rsidRDefault="00C04C35" w:rsidP="00B3784D">
      <w:pPr>
        <w:pStyle w:val="Akapitzlist"/>
        <w:numPr>
          <w:ilvl w:val="1"/>
          <w:numId w:val="7"/>
        </w:numPr>
        <w:ind w:left="567"/>
        <w:rPr>
          <w:rFonts w:ascii="Times New Roman" w:hAnsi="Times New Roman" w:cs="Times New Roman"/>
          <w:lang w:eastAsia="pl-PL"/>
        </w:rPr>
      </w:pPr>
      <w:r w:rsidRPr="00DB6BBC">
        <w:rPr>
          <w:rFonts w:ascii="Times New Roman" w:hAnsi="Times New Roman" w:cs="Times New Roman"/>
          <w:lang w:eastAsia="pl-PL"/>
        </w:rPr>
        <w:t>Moc pozorna: 3000 VA</w:t>
      </w:r>
    </w:p>
    <w:p w14:paraId="42A241C1" w14:textId="77777777" w:rsidR="00C04C35" w:rsidRPr="00DB6BBC" w:rsidRDefault="00C04C35" w:rsidP="00B3784D">
      <w:pPr>
        <w:pStyle w:val="Akapitzlist"/>
        <w:numPr>
          <w:ilvl w:val="1"/>
          <w:numId w:val="7"/>
        </w:numPr>
        <w:ind w:left="567"/>
        <w:rPr>
          <w:rFonts w:ascii="Times New Roman" w:hAnsi="Times New Roman" w:cs="Times New Roman"/>
          <w:lang w:eastAsia="pl-PL"/>
        </w:rPr>
      </w:pPr>
      <w:r w:rsidRPr="00DB6BBC">
        <w:rPr>
          <w:rFonts w:ascii="Times New Roman" w:hAnsi="Times New Roman" w:cs="Times New Roman"/>
          <w:lang w:eastAsia="pl-PL"/>
        </w:rPr>
        <w:t>Architektura UPS: On-Line</w:t>
      </w:r>
    </w:p>
    <w:p w14:paraId="65C165B9" w14:textId="77777777" w:rsidR="00C04C35" w:rsidRPr="00DB6BBC" w:rsidRDefault="00C04C35" w:rsidP="00B3784D">
      <w:pPr>
        <w:pStyle w:val="Akapitzlist"/>
        <w:numPr>
          <w:ilvl w:val="1"/>
          <w:numId w:val="7"/>
        </w:numPr>
        <w:ind w:left="567"/>
        <w:rPr>
          <w:rFonts w:ascii="Times New Roman" w:hAnsi="Times New Roman" w:cs="Times New Roman"/>
          <w:lang w:eastAsia="pl-PL"/>
        </w:rPr>
      </w:pPr>
      <w:r w:rsidRPr="00DB6BBC">
        <w:rPr>
          <w:rFonts w:ascii="Times New Roman" w:hAnsi="Times New Roman" w:cs="Times New Roman"/>
          <w:lang w:eastAsia="pl-PL"/>
        </w:rPr>
        <w:t>Moc rzeczywista: 2700 W</w:t>
      </w:r>
    </w:p>
    <w:p w14:paraId="47685787" w14:textId="77777777" w:rsidR="00C04C35" w:rsidRPr="00DB6BBC" w:rsidRDefault="00C04C35" w:rsidP="00B3784D">
      <w:pPr>
        <w:pStyle w:val="Akapitzlist"/>
        <w:numPr>
          <w:ilvl w:val="1"/>
          <w:numId w:val="7"/>
        </w:numPr>
        <w:ind w:left="567"/>
        <w:rPr>
          <w:rFonts w:ascii="Times New Roman" w:hAnsi="Times New Roman" w:cs="Times New Roman"/>
          <w:lang w:eastAsia="pl-PL"/>
        </w:rPr>
      </w:pPr>
      <w:r w:rsidRPr="00DB6BBC">
        <w:rPr>
          <w:rFonts w:ascii="Times New Roman" w:hAnsi="Times New Roman" w:cs="Times New Roman"/>
          <w:lang w:eastAsia="pl-PL"/>
        </w:rPr>
        <w:t>Zimny start: Tak</w:t>
      </w:r>
    </w:p>
    <w:p w14:paraId="57CEF0F3" w14:textId="32A68201" w:rsidR="00C04C35" w:rsidRPr="00DB6BBC" w:rsidRDefault="00C04C35" w:rsidP="00B3784D">
      <w:pPr>
        <w:pStyle w:val="Akapitzlist"/>
        <w:numPr>
          <w:ilvl w:val="1"/>
          <w:numId w:val="7"/>
        </w:numPr>
        <w:ind w:left="567"/>
        <w:rPr>
          <w:rFonts w:ascii="Times New Roman" w:hAnsi="Times New Roman" w:cs="Times New Roman"/>
          <w:lang w:eastAsia="pl-PL"/>
        </w:rPr>
      </w:pPr>
      <w:r w:rsidRPr="00DB6BBC">
        <w:rPr>
          <w:rFonts w:ascii="Times New Roman" w:hAnsi="Times New Roman" w:cs="Times New Roman"/>
          <w:lang w:eastAsia="pl-PL"/>
        </w:rPr>
        <w:t>Typ baterii: 12 V / 9 Ah</w:t>
      </w:r>
    </w:p>
    <w:p w14:paraId="38D63FAC" w14:textId="261F3200" w:rsidR="00D6183D" w:rsidRPr="00DB6BBC" w:rsidRDefault="00D6183D" w:rsidP="00B3784D">
      <w:pPr>
        <w:pStyle w:val="Akapitzlist"/>
        <w:numPr>
          <w:ilvl w:val="1"/>
          <w:numId w:val="7"/>
        </w:numPr>
        <w:ind w:left="567"/>
        <w:rPr>
          <w:rFonts w:ascii="Times New Roman" w:hAnsi="Times New Roman" w:cs="Times New Roman"/>
          <w:lang w:eastAsia="pl-PL"/>
        </w:rPr>
      </w:pPr>
      <w:r w:rsidRPr="00DB6BBC">
        <w:rPr>
          <w:rFonts w:ascii="Times New Roman" w:hAnsi="Times New Roman" w:cs="Times New Roman"/>
          <w:lang w:eastAsia="pl-PL"/>
        </w:rPr>
        <w:t>Ilość baterii: 6 szt.</w:t>
      </w:r>
    </w:p>
    <w:p w14:paraId="372288E6" w14:textId="15A3B1B4" w:rsidR="00B372B1" w:rsidRPr="00DB6BBC" w:rsidRDefault="00D6183D" w:rsidP="00B3784D">
      <w:pPr>
        <w:pStyle w:val="Akapitzlist"/>
        <w:numPr>
          <w:ilvl w:val="1"/>
          <w:numId w:val="7"/>
        </w:numPr>
        <w:ind w:left="567"/>
        <w:rPr>
          <w:rFonts w:ascii="Times New Roman" w:hAnsi="Times New Roman" w:cs="Times New Roman"/>
          <w:lang w:eastAsia="pl-PL"/>
        </w:rPr>
      </w:pPr>
      <w:r w:rsidRPr="00DB6BBC">
        <w:rPr>
          <w:rFonts w:ascii="Times New Roman" w:hAnsi="Times New Roman" w:cs="Times New Roman"/>
          <w:lang w:eastAsia="pl-PL"/>
        </w:rPr>
        <w:t>Czas ładowania do 90% - 4h</w:t>
      </w:r>
    </w:p>
    <w:p w14:paraId="128BBB78" w14:textId="74D1C458" w:rsidR="00D6183D" w:rsidRPr="00DB6BBC" w:rsidRDefault="00D6183D" w:rsidP="00B3784D">
      <w:pPr>
        <w:pStyle w:val="Akapitzlist"/>
        <w:numPr>
          <w:ilvl w:val="1"/>
          <w:numId w:val="7"/>
        </w:numPr>
        <w:ind w:left="567"/>
        <w:rPr>
          <w:rFonts w:ascii="Times New Roman" w:hAnsi="Times New Roman" w:cs="Times New Roman"/>
          <w:lang w:eastAsia="pl-PL"/>
        </w:rPr>
      </w:pPr>
      <w:r w:rsidRPr="00DB6BBC">
        <w:rPr>
          <w:rFonts w:ascii="Times New Roman" w:hAnsi="Times New Roman" w:cs="Times New Roman"/>
          <w:lang w:eastAsia="pl-PL"/>
        </w:rPr>
        <w:t xml:space="preserve">Wymiary urządzenia: max. 400 x 190 x 330 mm </w:t>
      </w:r>
    </w:p>
    <w:p w14:paraId="2E666A2B" w14:textId="26F57C19" w:rsidR="00D6183D" w:rsidRPr="00DB6BBC" w:rsidRDefault="00D6183D" w:rsidP="00B3784D">
      <w:pPr>
        <w:pStyle w:val="Akapitzlist"/>
        <w:numPr>
          <w:ilvl w:val="1"/>
          <w:numId w:val="7"/>
        </w:numPr>
        <w:ind w:left="567"/>
        <w:rPr>
          <w:rFonts w:ascii="Times New Roman" w:hAnsi="Times New Roman" w:cs="Times New Roman"/>
          <w:lang w:eastAsia="pl-PL"/>
        </w:rPr>
      </w:pPr>
      <w:r w:rsidRPr="00DB6BBC">
        <w:rPr>
          <w:rFonts w:ascii="Times New Roman" w:hAnsi="Times New Roman" w:cs="Times New Roman"/>
          <w:lang w:eastAsia="pl-PL"/>
        </w:rPr>
        <w:t xml:space="preserve">Waga: nie więcej niż 25 kg. </w:t>
      </w:r>
    </w:p>
    <w:p w14:paraId="271CD9B1" w14:textId="77777777" w:rsidR="006E5EAC" w:rsidRPr="00DB6BBC" w:rsidRDefault="006E5EAC" w:rsidP="006E5EAC">
      <w:pPr>
        <w:pStyle w:val="Akapitzlist"/>
        <w:spacing w:after="0" w:line="240" w:lineRule="auto"/>
        <w:ind w:left="360"/>
        <w:rPr>
          <w:rFonts w:ascii="Times New Roman" w:eastAsia="Times New Roman" w:hAnsi="Times New Roman" w:cs="Times New Roman"/>
          <w:b/>
          <w:bCs/>
          <w:color w:val="4472C4" w:themeColor="accent1"/>
          <w:u w:val="single"/>
          <w:lang w:eastAsia="pl-PL"/>
        </w:rPr>
      </w:pPr>
    </w:p>
    <w:p w14:paraId="58316F87" w14:textId="317B9D2B" w:rsidR="004D7394" w:rsidRPr="00A86835" w:rsidRDefault="004D7394" w:rsidP="00E87928">
      <w:pPr>
        <w:pStyle w:val="Nagwek1"/>
        <w:numPr>
          <w:ilvl w:val="0"/>
          <w:numId w:val="88"/>
        </w:numPr>
        <w:rPr>
          <w:rFonts w:ascii="Times New Roman" w:eastAsia="Times New Roman" w:hAnsi="Times New Roman" w:cs="Times New Roman"/>
          <w:sz w:val="26"/>
          <w:szCs w:val="26"/>
          <w:lang w:eastAsia="pl-PL"/>
        </w:rPr>
      </w:pPr>
      <w:r w:rsidRPr="00A86835">
        <w:rPr>
          <w:rFonts w:ascii="Times New Roman" w:eastAsia="Times New Roman" w:hAnsi="Times New Roman" w:cs="Times New Roman"/>
          <w:sz w:val="26"/>
          <w:szCs w:val="26"/>
          <w:lang w:eastAsia="pl-PL"/>
        </w:rPr>
        <w:t>Urządzenie do przechowywania backupu danych z serwera głównego</w:t>
      </w:r>
      <w:r w:rsidR="00471A1A" w:rsidRPr="00A86835">
        <w:rPr>
          <w:rFonts w:ascii="Times New Roman" w:eastAsia="Times New Roman" w:hAnsi="Times New Roman" w:cs="Times New Roman"/>
          <w:sz w:val="26"/>
          <w:szCs w:val="26"/>
          <w:lang w:eastAsia="pl-PL"/>
        </w:rPr>
        <w:t xml:space="preserve"> – 1 szt</w:t>
      </w:r>
      <w:r w:rsidRPr="00A86835">
        <w:rPr>
          <w:rFonts w:ascii="Times New Roman" w:eastAsia="Times New Roman" w:hAnsi="Times New Roman" w:cs="Times New Roman"/>
          <w:sz w:val="26"/>
          <w:szCs w:val="26"/>
          <w:lang w:eastAsia="pl-PL"/>
        </w:rPr>
        <w:t>.</w:t>
      </w:r>
    </w:p>
    <w:p w14:paraId="7C7E4C88" w14:textId="60C8DB4A" w:rsidR="0069122C" w:rsidRPr="00DB6BBC" w:rsidRDefault="005F6EAD" w:rsidP="00CB5876">
      <w:pPr>
        <w:rPr>
          <w:rFonts w:ascii="Times New Roman" w:hAnsi="Times New Roman" w:cs="Times New Roman"/>
          <w:lang w:eastAsia="pl-PL"/>
        </w:rPr>
      </w:pPr>
      <w:r w:rsidRPr="00DB6BBC">
        <w:rPr>
          <w:rFonts w:ascii="Times New Roman" w:hAnsi="Times New Roman" w:cs="Times New Roman"/>
          <w:lang w:eastAsia="pl-PL"/>
        </w:rPr>
        <w:t xml:space="preserve">Minimalne parametry urządzenia: </w:t>
      </w:r>
    </w:p>
    <w:p w14:paraId="15474CE9" w14:textId="0A66728D" w:rsidR="00471A1A" w:rsidRPr="00DB6BBC" w:rsidRDefault="00D00B2A" w:rsidP="00B3784D">
      <w:pPr>
        <w:pStyle w:val="Akapitzlist"/>
        <w:numPr>
          <w:ilvl w:val="0"/>
          <w:numId w:val="8"/>
        </w:numPr>
        <w:spacing w:line="256" w:lineRule="auto"/>
        <w:ind w:left="567"/>
        <w:rPr>
          <w:rFonts w:ascii="Times New Roman" w:hAnsi="Times New Roman" w:cs="Times New Roman"/>
        </w:rPr>
      </w:pPr>
      <w:r w:rsidRPr="00DB6BBC">
        <w:rPr>
          <w:rFonts w:ascii="Times New Roman" w:hAnsi="Times New Roman" w:cs="Times New Roman"/>
        </w:rPr>
        <w:t>M</w:t>
      </w:r>
      <w:r w:rsidR="00471A1A" w:rsidRPr="00DB6BBC">
        <w:rPr>
          <w:rFonts w:ascii="Times New Roman" w:hAnsi="Times New Roman" w:cs="Times New Roman"/>
        </w:rPr>
        <w:t>acie</w:t>
      </w:r>
      <w:r w:rsidRPr="00DB6BBC">
        <w:rPr>
          <w:rFonts w:ascii="Times New Roman" w:hAnsi="Times New Roman" w:cs="Times New Roman"/>
        </w:rPr>
        <w:t>rz</w:t>
      </w:r>
      <w:r w:rsidR="00471A1A" w:rsidRPr="00DB6BBC">
        <w:rPr>
          <w:rFonts w:ascii="Times New Roman" w:hAnsi="Times New Roman" w:cs="Times New Roman"/>
        </w:rPr>
        <w:t xml:space="preserve"> NAS / sieciowa pamięć masowa na </w:t>
      </w:r>
      <w:r w:rsidR="00C909FC" w:rsidRPr="00DB6BBC">
        <w:rPr>
          <w:rFonts w:ascii="Times New Roman" w:hAnsi="Times New Roman" w:cs="Times New Roman"/>
        </w:rPr>
        <w:t>4</w:t>
      </w:r>
      <w:r w:rsidR="00471A1A" w:rsidRPr="00DB6BBC">
        <w:rPr>
          <w:rFonts w:ascii="Times New Roman" w:hAnsi="Times New Roman" w:cs="Times New Roman"/>
        </w:rPr>
        <w:t xml:space="preserve"> dysk</w:t>
      </w:r>
      <w:r w:rsidR="00C909FC" w:rsidRPr="00DB6BBC">
        <w:rPr>
          <w:rFonts w:ascii="Times New Roman" w:hAnsi="Times New Roman" w:cs="Times New Roman"/>
        </w:rPr>
        <w:t>i</w:t>
      </w:r>
      <w:r w:rsidR="00471A1A" w:rsidRPr="00DB6BBC">
        <w:rPr>
          <w:rFonts w:ascii="Times New Roman" w:hAnsi="Times New Roman" w:cs="Times New Roman"/>
        </w:rPr>
        <w:t>, możliwość montażu dysków 2,5” i 3,5”,</w:t>
      </w:r>
    </w:p>
    <w:p w14:paraId="6B5E3F4A" w14:textId="0F4F92F9" w:rsidR="00471A1A" w:rsidRPr="00DB6BBC" w:rsidRDefault="00471A1A" w:rsidP="00B3784D">
      <w:pPr>
        <w:pStyle w:val="Akapitzlist"/>
        <w:numPr>
          <w:ilvl w:val="0"/>
          <w:numId w:val="8"/>
        </w:numPr>
        <w:spacing w:line="256" w:lineRule="auto"/>
        <w:ind w:left="567"/>
        <w:rPr>
          <w:rFonts w:ascii="Times New Roman" w:hAnsi="Times New Roman" w:cs="Times New Roman"/>
        </w:rPr>
      </w:pPr>
      <w:r w:rsidRPr="00DB6BBC">
        <w:rPr>
          <w:rFonts w:ascii="Times New Roman" w:hAnsi="Times New Roman" w:cs="Times New Roman"/>
        </w:rPr>
        <w:t xml:space="preserve">obsługa </w:t>
      </w:r>
      <w:r w:rsidR="009013B2" w:rsidRPr="00DB6BBC">
        <w:rPr>
          <w:rFonts w:ascii="Times New Roman" w:hAnsi="Times New Roman" w:cs="Times New Roman"/>
        </w:rPr>
        <w:t>RAID SATA 6Gb/s RAID 0, 1, 5, 6, 10, JBOD</w:t>
      </w:r>
    </w:p>
    <w:p w14:paraId="19AEE003" w14:textId="77777777" w:rsidR="00471A1A" w:rsidRPr="00DB6BBC" w:rsidRDefault="00471A1A" w:rsidP="00B3784D">
      <w:pPr>
        <w:pStyle w:val="Akapitzlist"/>
        <w:numPr>
          <w:ilvl w:val="0"/>
          <w:numId w:val="8"/>
        </w:numPr>
        <w:spacing w:line="256" w:lineRule="auto"/>
        <w:ind w:left="567"/>
        <w:rPr>
          <w:rFonts w:ascii="Times New Roman" w:hAnsi="Times New Roman" w:cs="Times New Roman"/>
        </w:rPr>
      </w:pPr>
      <w:r w:rsidRPr="00DB6BBC">
        <w:rPr>
          <w:rFonts w:ascii="Times New Roman" w:hAnsi="Times New Roman" w:cs="Times New Roman"/>
        </w:rPr>
        <w:t xml:space="preserve">obudowa </w:t>
      </w:r>
      <w:proofErr w:type="spellStart"/>
      <w:r w:rsidRPr="00DB6BBC">
        <w:rPr>
          <w:rFonts w:ascii="Times New Roman" w:hAnsi="Times New Roman" w:cs="Times New Roman"/>
        </w:rPr>
        <w:t>tower</w:t>
      </w:r>
      <w:proofErr w:type="spellEnd"/>
      <w:r w:rsidRPr="00DB6BBC">
        <w:rPr>
          <w:rFonts w:ascii="Times New Roman" w:hAnsi="Times New Roman" w:cs="Times New Roman"/>
        </w:rPr>
        <w:t>,</w:t>
      </w:r>
    </w:p>
    <w:p w14:paraId="64D49CBE" w14:textId="4FBD96B5" w:rsidR="00471A1A" w:rsidRPr="00DB6BBC" w:rsidRDefault="00471A1A" w:rsidP="00B3784D">
      <w:pPr>
        <w:pStyle w:val="Akapitzlist"/>
        <w:numPr>
          <w:ilvl w:val="0"/>
          <w:numId w:val="8"/>
        </w:numPr>
        <w:spacing w:line="256" w:lineRule="auto"/>
        <w:ind w:left="567"/>
        <w:rPr>
          <w:rFonts w:ascii="Times New Roman" w:hAnsi="Times New Roman" w:cs="Times New Roman"/>
        </w:rPr>
      </w:pPr>
      <w:r w:rsidRPr="00DB6BBC">
        <w:rPr>
          <w:rFonts w:ascii="Times New Roman" w:hAnsi="Times New Roman" w:cs="Times New Roman"/>
        </w:rPr>
        <w:t xml:space="preserve">co najmniej 4GB </w:t>
      </w:r>
      <w:r w:rsidR="009013B2" w:rsidRPr="00DB6BBC">
        <w:rPr>
          <w:rFonts w:ascii="Times New Roman" w:hAnsi="Times New Roman" w:cs="Times New Roman"/>
        </w:rPr>
        <w:t xml:space="preserve">DDR4 </w:t>
      </w:r>
      <w:r w:rsidRPr="00DB6BBC">
        <w:rPr>
          <w:rFonts w:ascii="Times New Roman" w:hAnsi="Times New Roman" w:cs="Times New Roman"/>
        </w:rPr>
        <w:t>RAM</w:t>
      </w:r>
      <w:r w:rsidR="00B20319" w:rsidRPr="00DB6BBC">
        <w:rPr>
          <w:rFonts w:ascii="Times New Roman" w:hAnsi="Times New Roman" w:cs="Times New Roman"/>
        </w:rPr>
        <w:t>, maksymalna ilość pamięci: 2 x 4GB.</w:t>
      </w:r>
    </w:p>
    <w:p w14:paraId="198276A0" w14:textId="0B55A5BB" w:rsidR="00D00B2A" w:rsidRPr="00DB6BBC" w:rsidRDefault="00471A1A" w:rsidP="00B3784D">
      <w:pPr>
        <w:pStyle w:val="Akapitzlist"/>
        <w:numPr>
          <w:ilvl w:val="0"/>
          <w:numId w:val="8"/>
        </w:numPr>
        <w:spacing w:line="256" w:lineRule="auto"/>
        <w:ind w:left="567"/>
        <w:rPr>
          <w:rFonts w:ascii="Times New Roman" w:hAnsi="Times New Roman" w:cs="Times New Roman"/>
        </w:rPr>
      </w:pPr>
      <w:r w:rsidRPr="00DB6BBC">
        <w:rPr>
          <w:rFonts w:ascii="Times New Roman" w:hAnsi="Times New Roman" w:cs="Times New Roman"/>
        </w:rPr>
        <w:t xml:space="preserve">interfejsy i złącza: </w:t>
      </w:r>
      <w:r w:rsidR="00D00B2A" w:rsidRPr="00DB6BBC">
        <w:rPr>
          <w:rFonts w:ascii="Times New Roman" w:hAnsi="Times New Roman" w:cs="Times New Roman"/>
        </w:rPr>
        <w:t xml:space="preserve">Gniazdo </w:t>
      </w:r>
      <w:proofErr w:type="spellStart"/>
      <w:r w:rsidR="00D00B2A" w:rsidRPr="00DB6BBC">
        <w:rPr>
          <w:rFonts w:ascii="Times New Roman" w:hAnsi="Times New Roman" w:cs="Times New Roman"/>
        </w:rPr>
        <w:t>PCIe</w:t>
      </w:r>
      <w:proofErr w:type="spellEnd"/>
      <w:r w:rsidR="00D00B2A" w:rsidRPr="00DB6BBC">
        <w:rPr>
          <w:rFonts w:ascii="Times New Roman" w:hAnsi="Times New Roman" w:cs="Times New Roman"/>
        </w:rPr>
        <w:t xml:space="preserve">, Gniazdo 1: </w:t>
      </w:r>
      <w:proofErr w:type="spellStart"/>
      <w:r w:rsidR="00D00B2A" w:rsidRPr="00DB6BBC">
        <w:rPr>
          <w:rFonts w:ascii="Times New Roman" w:hAnsi="Times New Roman" w:cs="Times New Roman"/>
        </w:rPr>
        <w:t>PCIe</w:t>
      </w:r>
      <w:proofErr w:type="spellEnd"/>
      <w:r w:rsidR="00D00B2A" w:rsidRPr="00DB6BBC">
        <w:rPr>
          <w:rFonts w:ascii="Times New Roman" w:hAnsi="Times New Roman" w:cs="Times New Roman"/>
        </w:rPr>
        <w:t xml:space="preserve"> Gen 2 x2, Port USB 2.0 2, Port USB 3.2 Gen 1 2</w:t>
      </w:r>
      <w:r w:rsidR="00B20319" w:rsidRPr="00DB6BBC">
        <w:rPr>
          <w:rFonts w:ascii="Times New Roman" w:hAnsi="Times New Roman" w:cs="Times New Roman"/>
        </w:rPr>
        <w:t xml:space="preserve">, </w:t>
      </w:r>
      <w:r w:rsidR="00D00B2A" w:rsidRPr="00DB6BBC">
        <w:rPr>
          <w:rFonts w:ascii="Times New Roman" w:hAnsi="Times New Roman" w:cs="Times New Roman"/>
        </w:rPr>
        <w:t xml:space="preserve">Port USB 3.2 Gen 2 (10 </w:t>
      </w:r>
      <w:proofErr w:type="spellStart"/>
      <w:r w:rsidR="00D00B2A" w:rsidRPr="00DB6BBC">
        <w:rPr>
          <w:rFonts w:ascii="Times New Roman" w:hAnsi="Times New Roman" w:cs="Times New Roman"/>
        </w:rPr>
        <w:t>Gb</w:t>
      </w:r>
      <w:proofErr w:type="spellEnd"/>
      <w:r w:rsidR="00D00B2A" w:rsidRPr="00DB6BBC">
        <w:rPr>
          <w:rFonts w:ascii="Times New Roman" w:hAnsi="Times New Roman" w:cs="Times New Roman"/>
        </w:rPr>
        <w:t>/s)</w:t>
      </w:r>
      <w:r w:rsidR="00B20319" w:rsidRPr="00DB6BBC">
        <w:rPr>
          <w:rFonts w:ascii="Times New Roman" w:hAnsi="Times New Roman" w:cs="Times New Roman"/>
        </w:rPr>
        <w:t xml:space="preserve">,  </w:t>
      </w:r>
      <w:r w:rsidR="00D00B2A" w:rsidRPr="00DB6BBC">
        <w:rPr>
          <w:rFonts w:ascii="Times New Roman" w:hAnsi="Times New Roman" w:cs="Times New Roman"/>
        </w:rPr>
        <w:t xml:space="preserve">Opcjonalne poprzez kartę </w:t>
      </w:r>
      <w:proofErr w:type="spellStart"/>
      <w:r w:rsidR="00D00B2A" w:rsidRPr="00DB6BBC">
        <w:rPr>
          <w:rFonts w:ascii="Times New Roman" w:hAnsi="Times New Roman" w:cs="Times New Roman"/>
        </w:rPr>
        <w:t>PCIe</w:t>
      </w:r>
      <w:proofErr w:type="spellEnd"/>
      <w:r w:rsidR="00B20319" w:rsidRPr="00DB6BBC">
        <w:rPr>
          <w:rFonts w:ascii="Times New Roman" w:hAnsi="Times New Roman" w:cs="Times New Roman"/>
        </w:rPr>
        <w:t xml:space="preserve">, </w:t>
      </w:r>
      <w:r w:rsidR="00D00B2A" w:rsidRPr="00DB6BBC">
        <w:rPr>
          <w:rFonts w:ascii="Times New Roman" w:hAnsi="Times New Roman" w:cs="Times New Roman"/>
        </w:rPr>
        <w:t>Wyjście HDMI 1, HDMI 1.4b</w:t>
      </w:r>
    </w:p>
    <w:p w14:paraId="17BE3AC5" w14:textId="7409339D" w:rsidR="00B20319" w:rsidRPr="00DB6BBC" w:rsidRDefault="00B20319" w:rsidP="00B3784D">
      <w:pPr>
        <w:pStyle w:val="Akapitzlist"/>
        <w:numPr>
          <w:ilvl w:val="0"/>
          <w:numId w:val="8"/>
        </w:numPr>
        <w:spacing w:line="256" w:lineRule="auto"/>
        <w:ind w:left="567"/>
        <w:rPr>
          <w:rFonts w:ascii="Times New Roman" w:hAnsi="Times New Roman" w:cs="Times New Roman"/>
          <w:lang w:val="en-US"/>
        </w:rPr>
      </w:pPr>
      <w:r w:rsidRPr="00DB6BBC">
        <w:rPr>
          <w:rFonts w:ascii="Times New Roman" w:hAnsi="Times New Roman" w:cs="Times New Roman"/>
          <w:lang w:val="en-US"/>
        </w:rPr>
        <w:t>Port 2,5 Gigabit Ethernet (2,5G/1G/100M) 2 (2.5G/1G/100M/10M),</w:t>
      </w:r>
    </w:p>
    <w:p w14:paraId="200E161B" w14:textId="5A988895" w:rsidR="000154F8" w:rsidRPr="00DB6BBC" w:rsidRDefault="000154F8" w:rsidP="00B3784D">
      <w:pPr>
        <w:pStyle w:val="Akapitzlist"/>
        <w:numPr>
          <w:ilvl w:val="0"/>
          <w:numId w:val="8"/>
        </w:numPr>
        <w:spacing w:line="256" w:lineRule="auto"/>
        <w:ind w:left="567"/>
        <w:rPr>
          <w:rFonts w:ascii="Times New Roman" w:hAnsi="Times New Roman" w:cs="Times New Roman"/>
        </w:rPr>
      </w:pPr>
      <w:r w:rsidRPr="00DB6BBC">
        <w:rPr>
          <w:rFonts w:ascii="Times New Roman" w:hAnsi="Times New Roman" w:cs="Times New Roman"/>
        </w:rPr>
        <w:t xml:space="preserve">Dodatkowo: urządzenie powinno posiadać wskaźnik LED prezentujący informacje na temat pracy HDD 1-4, LAN, rozszerzeniu i zasilaniu.  </w:t>
      </w:r>
    </w:p>
    <w:p w14:paraId="28BCA0AF" w14:textId="7469BC6B" w:rsidR="000154F8" w:rsidRPr="00DB6BBC" w:rsidRDefault="000154F8" w:rsidP="00B3784D">
      <w:pPr>
        <w:pStyle w:val="Akapitzlist"/>
        <w:numPr>
          <w:ilvl w:val="0"/>
          <w:numId w:val="8"/>
        </w:numPr>
        <w:spacing w:line="256" w:lineRule="auto"/>
        <w:ind w:left="567"/>
        <w:rPr>
          <w:rFonts w:ascii="Times New Roman" w:hAnsi="Times New Roman" w:cs="Times New Roman"/>
        </w:rPr>
      </w:pPr>
      <w:r w:rsidRPr="00DB6BBC">
        <w:rPr>
          <w:rFonts w:ascii="Times New Roman" w:hAnsi="Times New Roman" w:cs="Times New Roman"/>
        </w:rPr>
        <w:t xml:space="preserve">Wielkość 1 U, do montażu w szefie stelażowej. </w:t>
      </w:r>
    </w:p>
    <w:p w14:paraId="24A4B15C" w14:textId="2A91001E" w:rsidR="00471A1A" w:rsidRPr="00DB6BBC" w:rsidRDefault="00471A1A" w:rsidP="00B3784D">
      <w:pPr>
        <w:pStyle w:val="Akapitzlist"/>
        <w:numPr>
          <w:ilvl w:val="0"/>
          <w:numId w:val="8"/>
        </w:numPr>
        <w:spacing w:line="256" w:lineRule="auto"/>
        <w:ind w:left="567"/>
        <w:rPr>
          <w:rFonts w:ascii="Times New Roman" w:hAnsi="Times New Roman" w:cs="Times New Roman"/>
        </w:rPr>
      </w:pPr>
      <w:r w:rsidRPr="00DB6BBC">
        <w:rPr>
          <w:rFonts w:ascii="Times New Roman" w:hAnsi="Times New Roman" w:cs="Times New Roman"/>
        </w:rPr>
        <w:t xml:space="preserve">zainstalowane </w:t>
      </w:r>
      <w:r w:rsidR="00BD5943" w:rsidRPr="00DB6BBC">
        <w:rPr>
          <w:rFonts w:ascii="Times New Roman" w:hAnsi="Times New Roman" w:cs="Times New Roman"/>
        </w:rPr>
        <w:t>4</w:t>
      </w:r>
      <w:r w:rsidRPr="00DB6BBC">
        <w:rPr>
          <w:rFonts w:ascii="Times New Roman" w:hAnsi="Times New Roman" w:cs="Times New Roman"/>
        </w:rPr>
        <w:t xml:space="preserve"> dysk</w:t>
      </w:r>
      <w:r w:rsidR="00BD5943" w:rsidRPr="00DB6BBC">
        <w:rPr>
          <w:rFonts w:ascii="Times New Roman" w:hAnsi="Times New Roman" w:cs="Times New Roman"/>
        </w:rPr>
        <w:t>i</w:t>
      </w:r>
      <w:r w:rsidR="008F18A3" w:rsidRPr="00DB6BBC">
        <w:rPr>
          <w:rFonts w:ascii="Times New Roman" w:hAnsi="Times New Roman" w:cs="Times New Roman"/>
        </w:rPr>
        <w:t xml:space="preserve"> </w:t>
      </w:r>
      <w:r w:rsidRPr="00DB6BBC">
        <w:rPr>
          <w:rFonts w:ascii="Times New Roman" w:hAnsi="Times New Roman" w:cs="Times New Roman"/>
        </w:rPr>
        <w:t>tward</w:t>
      </w:r>
      <w:r w:rsidR="00BD5943" w:rsidRPr="00DB6BBC">
        <w:rPr>
          <w:rFonts w:ascii="Times New Roman" w:hAnsi="Times New Roman" w:cs="Times New Roman"/>
        </w:rPr>
        <w:t>e</w:t>
      </w:r>
      <w:r w:rsidR="008F18A3" w:rsidRPr="00DB6BBC">
        <w:rPr>
          <w:rFonts w:ascii="Times New Roman" w:hAnsi="Times New Roman" w:cs="Times New Roman"/>
        </w:rPr>
        <w:t xml:space="preserve"> 3,5” SAS-3 </w:t>
      </w:r>
      <w:r w:rsidRPr="00DB6BBC">
        <w:rPr>
          <w:rFonts w:ascii="Times New Roman" w:hAnsi="Times New Roman" w:cs="Times New Roman"/>
        </w:rPr>
        <w:t xml:space="preserve"> zaprojektowanych do pracy ciągłej  o pojemności co najmniej </w:t>
      </w:r>
      <w:r w:rsidR="00BD5943" w:rsidRPr="00DB6BBC">
        <w:rPr>
          <w:rFonts w:ascii="Times New Roman" w:hAnsi="Times New Roman" w:cs="Times New Roman"/>
        </w:rPr>
        <w:t>8</w:t>
      </w:r>
      <w:r w:rsidRPr="00DB6BBC">
        <w:rPr>
          <w:rFonts w:ascii="Times New Roman" w:hAnsi="Times New Roman" w:cs="Times New Roman"/>
        </w:rPr>
        <w:t>TB każdy, o prędkości obrotowej co najmniej 7200</w:t>
      </w:r>
      <w:r w:rsidR="008F18A3" w:rsidRPr="00DB6BBC">
        <w:rPr>
          <w:rFonts w:ascii="Times New Roman" w:hAnsi="Times New Roman" w:cs="Times New Roman"/>
        </w:rPr>
        <w:t xml:space="preserve"> </w:t>
      </w:r>
      <w:proofErr w:type="spellStart"/>
      <w:r w:rsidR="008F18A3" w:rsidRPr="00DB6BBC">
        <w:rPr>
          <w:rFonts w:ascii="Times New Roman" w:hAnsi="Times New Roman" w:cs="Times New Roman"/>
        </w:rPr>
        <w:t>obr</w:t>
      </w:r>
      <w:proofErr w:type="spellEnd"/>
      <w:r w:rsidR="008F18A3" w:rsidRPr="00DB6BBC">
        <w:rPr>
          <w:rFonts w:ascii="Times New Roman" w:hAnsi="Times New Roman" w:cs="Times New Roman"/>
        </w:rPr>
        <w:t>./min.</w:t>
      </w:r>
      <w:r w:rsidRPr="00DB6BBC">
        <w:rPr>
          <w:rFonts w:ascii="Times New Roman" w:hAnsi="Times New Roman" w:cs="Times New Roman"/>
        </w:rPr>
        <w:t xml:space="preserve"> </w:t>
      </w:r>
    </w:p>
    <w:p w14:paraId="14918F9C" w14:textId="1D2476B8" w:rsidR="005F6EAD" w:rsidRPr="00DB6BBC" w:rsidRDefault="00471A1A" w:rsidP="00B3784D">
      <w:pPr>
        <w:pStyle w:val="Akapitzlist"/>
        <w:numPr>
          <w:ilvl w:val="0"/>
          <w:numId w:val="8"/>
        </w:numPr>
        <w:spacing w:line="256" w:lineRule="auto"/>
        <w:ind w:left="567"/>
        <w:rPr>
          <w:rFonts w:ascii="Times New Roman" w:hAnsi="Times New Roman" w:cs="Times New Roman"/>
        </w:rPr>
      </w:pPr>
      <w:r w:rsidRPr="00DB6BBC">
        <w:rPr>
          <w:rFonts w:ascii="Times New Roman" w:hAnsi="Times New Roman" w:cs="Times New Roman"/>
        </w:rPr>
        <w:t>obsługiwane systemy operacyjne: Windows 7/8/10</w:t>
      </w:r>
      <w:r w:rsidR="00F44D34" w:rsidRPr="00DB6BBC">
        <w:rPr>
          <w:rFonts w:ascii="Times New Roman" w:hAnsi="Times New Roman" w:cs="Times New Roman"/>
        </w:rPr>
        <w:t>/11</w:t>
      </w:r>
      <w:r w:rsidRPr="00DB6BBC">
        <w:rPr>
          <w:rFonts w:ascii="Times New Roman" w:hAnsi="Times New Roman" w:cs="Times New Roman"/>
        </w:rPr>
        <w:t>, Windows Server, Linux.</w:t>
      </w:r>
    </w:p>
    <w:p w14:paraId="016931CD" w14:textId="77777777" w:rsidR="004D7394" w:rsidRPr="00DB6BBC" w:rsidRDefault="004D7394" w:rsidP="004D7394">
      <w:pPr>
        <w:pStyle w:val="Akapitzlist"/>
        <w:spacing w:after="0" w:line="240" w:lineRule="auto"/>
        <w:ind w:left="360"/>
        <w:rPr>
          <w:rFonts w:ascii="Times New Roman" w:eastAsia="Times New Roman" w:hAnsi="Times New Roman" w:cs="Times New Roman"/>
          <w:b/>
          <w:bCs/>
          <w:color w:val="4472C4" w:themeColor="accent1"/>
          <w:u w:val="single"/>
          <w:lang w:eastAsia="pl-PL"/>
        </w:rPr>
      </w:pPr>
    </w:p>
    <w:p w14:paraId="4BC00711" w14:textId="6411106D" w:rsidR="004D7394" w:rsidRPr="00DB6BBC" w:rsidRDefault="004C2406" w:rsidP="00E87928">
      <w:pPr>
        <w:pStyle w:val="Nagwek2"/>
        <w:numPr>
          <w:ilvl w:val="0"/>
          <w:numId w:val="88"/>
        </w:numPr>
        <w:jc w:val="both"/>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 xml:space="preserve">E-Usługi dla mieszkańców Gminy Potok Wielki – Uruchomienie portalu  e-Usług. </w:t>
      </w:r>
      <w:r w:rsidR="004D7394" w:rsidRPr="00DB6BBC">
        <w:rPr>
          <w:rFonts w:ascii="Times New Roman" w:eastAsia="Times New Roman" w:hAnsi="Times New Roman" w:cs="Times New Roman"/>
          <w:lang w:eastAsia="pl-PL"/>
        </w:rPr>
        <w:t>Platforma uruchomiona w oparciu o pozyskane z obecnie</w:t>
      </w:r>
      <w:r w:rsidRPr="00DB6BBC">
        <w:rPr>
          <w:rFonts w:ascii="Times New Roman" w:eastAsia="Times New Roman" w:hAnsi="Times New Roman" w:cs="Times New Roman"/>
          <w:lang w:eastAsia="pl-PL"/>
        </w:rPr>
        <w:t xml:space="preserve"> p</w:t>
      </w:r>
      <w:r w:rsidR="004D7394" w:rsidRPr="00DB6BBC">
        <w:rPr>
          <w:rFonts w:ascii="Times New Roman" w:eastAsia="Times New Roman" w:hAnsi="Times New Roman" w:cs="Times New Roman"/>
          <w:lang w:eastAsia="pl-PL"/>
        </w:rPr>
        <w:t>osiadanych</w:t>
      </w:r>
      <w:r w:rsidR="003B615D" w:rsidRPr="00DB6BBC">
        <w:rPr>
          <w:rFonts w:ascii="Times New Roman" w:eastAsia="Times New Roman" w:hAnsi="Times New Roman" w:cs="Times New Roman"/>
          <w:lang w:eastAsia="pl-PL"/>
        </w:rPr>
        <w:t xml:space="preserve"> </w:t>
      </w:r>
      <w:r w:rsidR="004D7394" w:rsidRPr="00DB6BBC">
        <w:rPr>
          <w:rFonts w:ascii="Times New Roman" w:eastAsia="Times New Roman" w:hAnsi="Times New Roman" w:cs="Times New Roman"/>
          <w:lang w:eastAsia="pl-PL"/>
        </w:rPr>
        <w:t>systemów dziedzinowych z zachowaniem standardów bezpieczeństwa.</w:t>
      </w:r>
      <w:r w:rsidR="003B615D" w:rsidRPr="00DB6BBC">
        <w:rPr>
          <w:rFonts w:ascii="Times New Roman" w:eastAsia="Times New Roman" w:hAnsi="Times New Roman" w:cs="Times New Roman"/>
          <w:lang w:eastAsia="pl-PL"/>
        </w:rPr>
        <w:t xml:space="preserve"> </w:t>
      </w:r>
      <w:r w:rsidR="004D7394" w:rsidRPr="00DB6BBC">
        <w:rPr>
          <w:rFonts w:ascii="Times New Roman" w:eastAsia="Times New Roman" w:hAnsi="Times New Roman" w:cs="Times New Roman"/>
          <w:lang w:eastAsia="pl-PL"/>
        </w:rPr>
        <w:t>Przechowywania oraz przekazywania danych</w:t>
      </w:r>
      <w:r w:rsidR="003B615D" w:rsidRPr="00DB6BBC">
        <w:rPr>
          <w:rFonts w:ascii="Times New Roman" w:eastAsia="Times New Roman" w:hAnsi="Times New Roman" w:cs="Times New Roman"/>
          <w:lang w:eastAsia="pl-PL"/>
        </w:rPr>
        <w:t xml:space="preserve"> – licencja 1 rok</w:t>
      </w:r>
      <w:r w:rsidR="004D7394" w:rsidRPr="00DB6BBC">
        <w:rPr>
          <w:rFonts w:ascii="Times New Roman" w:eastAsia="Times New Roman" w:hAnsi="Times New Roman" w:cs="Times New Roman"/>
          <w:lang w:eastAsia="pl-PL"/>
        </w:rPr>
        <w:t xml:space="preserve">. </w:t>
      </w:r>
    </w:p>
    <w:p w14:paraId="03369B43" w14:textId="77777777" w:rsidR="004D7394" w:rsidRPr="00DB6BBC" w:rsidRDefault="004D7394" w:rsidP="004D7394">
      <w:pPr>
        <w:pStyle w:val="Akapitzlist"/>
        <w:spacing w:after="0" w:line="240" w:lineRule="auto"/>
        <w:ind w:left="360"/>
        <w:rPr>
          <w:rFonts w:ascii="Times New Roman" w:eastAsia="Times New Roman" w:hAnsi="Times New Roman" w:cs="Times New Roman"/>
          <w:b/>
          <w:bCs/>
          <w:color w:val="4472C4" w:themeColor="accent1"/>
          <w:u w:val="single"/>
          <w:lang w:eastAsia="pl-PL"/>
        </w:rPr>
      </w:pPr>
    </w:p>
    <w:p w14:paraId="42082F08" w14:textId="0F7A450E" w:rsidR="00394FFA" w:rsidRPr="00DB6BBC" w:rsidRDefault="00394FFA" w:rsidP="00394FFA">
      <w:pPr>
        <w:jc w:val="both"/>
        <w:rPr>
          <w:rFonts w:ascii="Times New Roman" w:hAnsi="Times New Roman" w:cs="Times New Roman"/>
        </w:rPr>
      </w:pPr>
      <w:r w:rsidRPr="00DB6BBC">
        <w:rPr>
          <w:rFonts w:ascii="Times New Roman" w:hAnsi="Times New Roman" w:cs="Times New Roman"/>
        </w:rPr>
        <w:t xml:space="preserve">Portal e-Usług to system dostępny on-line, przeznaczony do zdalnej obsługi mieszkańca. Portal musi udostępniać interesantom spersonalizowane dane podatkowe oraz agregować informacje o świadczonych e-usługach przez </w:t>
      </w:r>
      <w:proofErr w:type="spellStart"/>
      <w:r w:rsidRPr="00DB6BBC">
        <w:rPr>
          <w:rFonts w:ascii="Times New Roman" w:hAnsi="Times New Roman" w:cs="Times New Roman"/>
        </w:rPr>
        <w:t>ePUAP</w:t>
      </w:r>
      <w:proofErr w:type="spellEnd"/>
      <w:r w:rsidRPr="00DB6BBC">
        <w:rPr>
          <w:rFonts w:ascii="Times New Roman" w:hAnsi="Times New Roman" w:cs="Times New Roman"/>
        </w:rPr>
        <w:t>. W szczególności Portal powinien zapewniać:</w:t>
      </w:r>
    </w:p>
    <w:p w14:paraId="4F012092" w14:textId="77777777" w:rsidR="00394FFA" w:rsidRPr="00DB6BBC" w:rsidRDefault="00394FFA" w:rsidP="00B3784D">
      <w:pPr>
        <w:pStyle w:val="Akapitzlist"/>
        <w:numPr>
          <w:ilvl w:val="0"/>
          <w:numId w:val="58"/>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 xml:space="preserve">Opisy wszystkich usług świadczonych przez urząd na platformie </w:t>
      </w:r>
      <w:proofErr w:type="spellStart"/>
      <w:r w:rsidRPr="00DB6BBC">
        <w:rPr>
          <w:rFonts w:ascii="Times New Roman" w:hAnsi="Times New Roman" w:cs="Times New Roman"/>
        </w:rPr>
        <w:t>ePUAP</w:t>
      </w:r>
      <w:proofErr w:type="spellEnd"/>
      <w:r w:rsidRPr="00DB6BBC">
        <w:rPr>
          <w:rFonts w:ascii="Times New Roman" w:hAnsi="Times New Roman" w:cs="Times New Roman"/>
        </w:rPr>
        <w:t>, z których mieszkaniec może skorzystać w sposób elektroniczny;</w:t>
      </w:r>
    </w:p>
    <w:p w14:paraId="794B52A2" w14:textId="77777777" w:rsidR="00394FFA" w:rsidRPr="00DB6BBC" w:rsidRDefault="00394FFA" w:rsidP="00B3784D">
      <w:pPr>
        <w:pStyle w:val="Akapitzlist"/>
        <w:numPr>
          <w:ilvl w:val="0"/>
          <w:numId w:val="58"/>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Podgląd swoich, spersonalizowanych danych o należnościach i zobowiązaniach z tytułu podatków i gospodarki odpadami;</w:t>
      </w:r>
    </w:p>
    <w:p w14:paraId="59AE09A2" w14:textId="4EEB4826" w:rsidR="00394FFA" w:rsidRPr="00DB6BBC" w:rsidRDefault="00394FFA" w:rsidP="00B3784D">
      <w:pPr>
        <w:pStyle w:val="Akapitzlist"/>
        <w:numPr>
          <w:ilvl w:val="0"/>
          <w:numId w:val="58"/>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Możliwość dokonania płatności z tytułu podatków i gospodarki odpadami.</w:t>
      </w:r>
    </w:p>
    <w:p w14:paraId="03ED7CCE" w14:textId="561F51C0" w:rsidR="00394FFA" w:rsidRPr="00DB6BBC" w:rsidRDefault="00394FFA" w:rsidP="00B3784D">
      <w:pPr>
        <w:pStyle w:val="Akapitzlist"/>
        <w:numPr>
          <w:ilvl w:val="0"/>
          <w:numId w:val="58"/>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lastRenderedPageBreak/>
        <w:t xml:space="preserve">Portal musi umożliwiać pozyskiwanie z Systemu Dziedzinowego (dalej SD), integrowanego z Portalem w ramach niniejszego </w:t>
      </w:r>
      <w:r w:rsidR="00A82A99" w:rsidRPr="00DB6BBC">
        <w:rPr>
          <w:rFonts w:ascii="Times New Roman" w:hAnsi="Times New Roman" w:cs="Times New Roman"/>
        </w:rPr>
        <w:t>zamówienia</w:t>
      </w:r>
      <w:r w:rsidRPr="00DB6BBC">
        <w:rPr>
          <w:rFonts w:ascii="Times New Roman" w:hAnsi="Times New Roman" w:cs="Times New Roman"/>
        </w:rPr>
        <w:t xml:space="preserve">, danych o aktualnych zobowiązaniach zalogowanego interesanta z uwzględnieniem należności dodatkowych (odsetki </w:t>
      </w:r>
      <w:r w:rsidRPr="00DB6BBC">
        <w:rPr>
          <w:rFonts w:ascii="Times New Roman" w:hAnsi="Times New Roman" w:cs="Times New Roman"/>
          <w:u w:val="single"/>
        </w:rPr>
        <w:t>i inne koszty</w:t>
      </w:r>
      <w:r w:rsidRPr="00DB6BBC">
        <w:rPr>
          <w:rFonts w:ascii="Times New Roman" w:hAnsi="Times New Roman" w:cs="Times New Roman"/>
        </w:rPr>
        <w:t>) w zakresie:</w:t>
      </w:r>
      <w:bookmarkStart w:id="2" w:name="_Hlk28959889"/>
      <w:bookmarkEnd w:id="2"/>
    </w:p>
    <w:p w14:paraId="48D99399"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podatku od nieruchomości od osób fizycznych</w:t>
      </w:r>
    </w:p>
    <w:p w14:paraId="5E00273A"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podatku od nieruchomości od osób prawnych</w:t>
      </w:r>
    </w:p>
    <w:p w14:paraId="46EDC352"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podatku rolnego od osób fizycznych</w:t>
      </w:r>
    </w:p>
    <w:p w14:paraId="2A6B062B"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podatku rolnego od osób prawnych</w:t>
      </w:r>
    </w:p>
    <w:p w14:paraId="66D8703E"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podatku leśnego od osób fizycznych</w:t>
      </w:r>
    </w:p>
    <w:p w14:paraId="1856E573"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podatku leśnego od osób prawnych</w:t>
      </w:r>
    </w:p>
    <w:p w14:paraId="58AD27F8"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podatku od środków transportowych</w:t>
      </w:r>
    </w:p>
    <w:p w14:paraId="05E341F8"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opłat za gospodarowanie odpadami komunalnymi</w:t>
      </w:r>
    </w:p>
    <w:p w14:paraId="454B2E61" w14:textId="46B91C51" w:rsidR="00613B54" w:rsidRPr="00DB6BBC" w:rsidRDefault="00613B54" w:rsidP="00B3784D">
      <w:pPr>
        <w:pStyle w:val="Akapitzlist"/>
        <w:numPr>
          <w:ilvl w:val="0"/>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 xml:space="preserve">Portal musi umożliwiać pozyskiwanie z Systemu EZD informacji o statusie załatwianej sprawy. </w:t>
      </w:r>
    </w:p>
    <w:p w14:paraId="0054B866" w14:textId="77777777" w:rsidR="00394FFA" w:rsidRPr="00DB6BBC" w:rsidRDefault="00394FFA" w:rsidP="00B3784D">
      <w:pPr>
        <w:pStyle w:val="Akapitzlist"/>
        <w:numPr>
          <w:ilvl w:val="0"/>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 xml:space="preserve">Z poziomu Portalu będzie można skierować interesanta do dedykowanych formularzy elektronicznych udostępnionych na platformie elektronicznych usług publicznych </w:t>
      </w:r>
      <w:proofErr w:type="spellStart"/>
      <w:r w:rsidRPr="00DB6BBC">
        <w:rPr>
          <w:rFonts w:ascii="Times New Roman" w:hAnsi="Times New Roman" w:cs="Times New Roman"/>
        </w:rPr>
        <w:t>ePUAP</w:t>
      </w:r>
      <w:proofErr w:type="spellEnd"/>
      <w:r w:rsidRPr="00DB6BBC">
        <w:rPr>
          <w:rFonts w:ascii="Times New Roman" w:hAnsi="Times New Roman" w:cs="Times New Roman"/>
        </w:rPr>
        <w:t>, w przypadku użytkowników zalogowanych przy pomocy Profilu Zaufanego umożliwiające złożenie do jednostki Zamawiającego deklaracji i informacji dotyczących:</w:t>
      </w:r>
    </w:p>
    <w:p w14:paraId="4D32C505" w14:textId="46803ACC"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podatku od nieruchomości od osób fizycznych</w:t>
      </w:r>
    </w:p>
    <w:p w14:paraId="2FBD31DA"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podatku od nieruchomości od osób prawnych</w:t>
      </w:r>
    </w:p>
    <w:p w14:paraId="082E42AE"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podatku rolnego od osób fizycznych</w:t>
      </w:r>
    </w:p>
    <w:p w14:paraId="71C0AF73"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podatku rolnego od osób prawnych</w:t>
      </w:r>
    </w:p>
    <w:p w14:paraId="0817CF5C"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podatku leśnego od osób fizycznych</w:t>
      </w:r>
    </w:p>
    <w:p w14:paraId="147AA436"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podatku leśnego od osób prawnych</w:t>
      </w:r>
    </w:p>
    <w:p w14:paraId="3FFA7067"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podatku od środków transportowych</w:t>
      </w:r>
    </w:p>
    <w:p w14:paraId="05B6EF85" w14:textId="77777777" w:rsidR="00394FFA" w:rsidRPr="00DB6BBC" w:rsidRDefault="00394FFA" w:rsidP="00B3784D">
      <w:pPr>
        <w:pStyle w:val="Akapitzlist"/>
        <w:numPr>
          <w:ilvl w:val="1"/>
          <w:numId w:val="59"/>
        </w:numPr>
        <w:suppressAutoHyphens/>
        <w:spacing w:before="120" w:after="120" w:line="256" w:lineRule="auto"/>
        <w:jc w:val="both"/>
        <w:rPr>
          <w:rFonts w:ascii="Times New Roman" w:hAnsi="Times New Roman" w:cs="Times New Roman"/>
        </w:rPr>
      </w:pPr>
      <w:r w:rsidRPr="00DB6BBC">
        <w:rPr>
          <w:rFonts w:ascii="Times New Roman" w:hAnsi="Times New Roman" w:cs="Times New Roman"/>
        </w:rPr>
        <w:t>opłat za gospodarowanie odpadami komunalnymi</w:t>
      </w:r>
    </w:p>
    <w:p w14:paraId="3ADCD57C" w14:textId="197CAB1A" w:rsidR="004D7394" w:rsidRPr="00DB6BBC" w:rsidRDefault="00613B54" w:rsidP="00613B54">
      <w:pPr>
        <w:pStyle w:val="Nagwek"/>
        <w:rPr>
          <w:rFonts w:ascii="Times New Roman" w:hAnsi="Times New Roman" w:cs="Times New Roman"/>
          <w:lang w:eastAsia="pl-PL"/>
        </w:rPr>
      </w:pPr>
      <w:r w:rsidRPr="00DB6BBC">
        <w:rPr>
          <w:rFonts w:ascii="Times New Roman" w:hAnsi="Times New Roman" w:cs="Times New Roman"/>
          <w:lang w:eastAsia="pl-PL"/>
        </w:rPr>
        <w:t xml:space="preserve">Wymagania techniczne dla </w:t>
      </w:r>
      <w:r w:rsidR="00310C62" w:rsidRPr="00DB6BBC">
        <w:rPr>
          <w:rFonts w:ascii="Times New Roman" w:hAnsi="Times New Roman" w:cs="Times New Roman"/>
          <w:lang w:eastAsia="pl-PL"/>
        </w:rPr>
        <w:t>P</w:t>
      </w:r>
      <w:r w:rsidRPr="00DB6BBC">
        <w:rPr>
          <w:rFonts w:ascii="Times New Roman" w:hAnsi="Times New Roman" w:cs="Times New Roman"/>
          <w:lang w:eastAsia="pl-PL"/>
        </w:rPr>
        <w:t>ortalu:</w:t>
      </w:r>
    </w:p>
    <w:p w14:paraId="25EA2F3C" w14:textId="77777777" w:rsidR="00394FFA" w:rsidRPr="00DB6BBC" w:rsidRDefault="00394FFA" w:rsidP="004D7394">
      <w:pPr>
        <w:pStyle w:val="Akapitzlist"/>
        <w:spacing w:after="0" w:line="240" w:lineRule="auto"/>
        <w:ind w:left="360"/>
        <w:rPr>
          <w:rFonts w:ascii="Times New Roman" w:eastAsia="Times New Roman" w:hAnsi="Times New Roman" w:cs="Times New Roman"/>
          <w:b/>
          <w:bCs/>
          <w:color w:val="4472C4" w:themeColor="accent1"/>
          <w:u w:val="single"/>
          <w:lang w:eastAsia="pl-PL"/>
        </w:rPr>
      </w:pPr>
    </w:p>
    <w:tbl>
      <w:tblPr>
        <w:tblW w:w="9496" w:type="dxa"/>
        <w:tblInd w:w="-8" w:type="dxa"/>
        <w:tblCellMar>
          <w:left w:w="70" w:type="dxa"/>
          <w:right w:w="70" w:type="dxa"/>
        </w:tblCellMar>
        <w:tblLook w:val="04A0" w:firstRow="1" w:lastRow="0" w:firstColumn="1" w:lastColumn="0" w:noHBand="0" w:noVBand="1"/>
      </w:tblPr>
      <w:tblGrid>
        <w:gridCol w:w="1220"/>
        <w:gridCol w:w="8276"/>
      </w:tblGrid>
      <w:tr w:rsidR="00090A5D" w:rsidRPr="00DB6BBC" w14:paraId="592ED07C" w14:textId="77777777" w:rsidTr="00094639">
        <w:trPr>
          <w:trHeight w:val="288"/>
        </w:trPr>
        <w:tc>
          <w:tcPr>
            <w:tcW w:w="9496" w:type="dxa"/>
            <w:gridSpan w:val="2"/>
            <w:tcBorders>
              <w:top w:val="double" w:sz="6" w:space="0" w:color="3F3F3F"/>
              <w:left w:val="double" w:sz="6" w:space="0" w:color="3F3F3F"/>
              <w:bottom w:val="double" w:sz="6" w:space="0" w:color="3F3F3F"/>
              <w:right w:val="double" w:sz="6" w:space="0" w:color="3F3F3F"/>
            </w:tcBorders>
            <w:shd w:val="clear" w:color="000000" w:fill="A5A5A5"/>
            <w:noWrap/>
            <w:vAlign w:val="center"/>
          </w:tcPr>
          <w:p w14:paraId="5A611350" w14:textId="6796DF96" w:rsidR="00090A5D" w:rsidRPr="00DB6BBC" w:rsidRDefault="00090A5D" w:rsidP="00662315">
            <w:pPr>
              <w:jc w:val="center"/>
              <w:rPr>
                <w:rFonts w:ascii="Times New Roman" w:hAnsi="Times New Roman" w:cs="Times New Roman"/>
                <w:b/>
                <w:bCs/>
                <w:sz w:val="26"/>
                <w:szCs w:val="26"/>
              </w:rPr>
            </w:pPr>
            <w:r w:rsidRPr="00DB6BBC">
              <w:rPr>
                <w:rFonts w:ascii="Times New Roman" w:hAnsi="Times New Roman" w:cs="Times New Roman"/>
                <w:b/>
                <w:bCs/>
                <w:sz w:val="26"/>
                <w:szCs w:val="26"/>
              </w:rPr>
              <w:t>PORTAL E-USŁU</w:t>
            </w:r>
            <w:r w:rsidR="004C2406" w:rsidRPr="00DB6BBC">
              <w:rPr>
                <w:rFonts w:ascii="Times New Roman" w:hAnsi="Times New Roman" w:cs="Times New Roman"/>
                <w:b/>
                <w:bCs/>
                <w:sz w:val="26"/>
                <w:szCs w:val="26"/>
              </w:rPr>
              <w:t>G</w:t>
            </w:r>
          </w:p>
        </w:tc>
      </w:tr>
      <w:tr w:rsidR="00090A5D" w:rsidRPr="00DB6BBC" w14:paraId="644AC721" w14:textId="77777777" w:rsidTr="00094639">
        <w:trPr>
          <w:trHeight w:val="288"/>
        </w:trPr>
        <w:tc>
          <w:tcPr>
            <w:tcW w:w="9496" w:type="dxa"/>
            <w:gridSpan w:val="2"/>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14:paraId="7400F884" w14:textId="77777777" w:rsidR="00090A5D" w:rsidRPr="00DB6BBC" w:rsidRDefault="00090A5D" w:rsidP="000C16AB">
            <w:pPr>
              <w:jc w:val="center"/>
              <w:rPr>
                <w:rFonts w:ascii="Times New Roman" w:hAnsi="Times New Roman" w:cs="Times New Roman"/>
                <w:b/>
                <w:bCs/>
              </w:rPr>
            </w:pPr>
            <w:r w:rsidRPr="00DB6BBC">
              <w:rPr>
                <w:rFonts w:ascii="Times New Roman" w:hAnsi="Times New Roman" w:cs="Times New Roman"/>
                <w:b/>
                <w:bCs/>
              </w:rPr>
              <w:t>Wymagania ogólne portalu</w:t>
            </w:r>
          </w:p>
        </w:tc>
      </w:tr>
      <w:tr w:rsidR="00090A5D" w:rsidRPr="00DB6BBC" w14:paraId="0C70A28D"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61B7A"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hideMark/>
          </w:tcPr>
          <w:p w14:paraId="0218CCAC" w14:textId="77777777" w:rsidR="00090A5D" w:rsidRPr="00DB6BBC" w:rsidRDefault="00090A5D" w:rsidP="004D76E8">
            <w:pPr>
              <w:rPr>
                <w:rFonts w:ascii="Times New Roman" w:hAnsi="Times New Roman" w:cs="Times New Roman"/>
              </w:rPr>
            </w:pPr>
            <w:r w:rsidRPr="00DB6BBC">
              <w:rPr>
                <w:rFonts w:ascii="Times New Roman" w:hAnsi="Times New Roman" w:cs="Times New Roman"/>
              </w:rPr>
              <w:t>Portal musi w całości posiadać polskojęzyczny interfejs i instrukcję obsługi w języku polskim.</w:t>
            </w:r>
          </w:p>
        </w:tc>
      </w:tr>
      <w:tr w:rsidR="00090A5D" w:rsidRPr="00DB6BBC" w14:paraId="58D117C1" w14:textId="77777777" w:rsidTr="003811F9">
        <w:trPr>
          <w:trHeight w:val="792"/>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818BA50"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nil"/>
              <w:left w:val="nil"/>
              <w:bottom w:val="single" w:sz="4" w:space="0" w:color="auto"/>
              <w:right w:val="single" w:sz="4" w:space="0" w:color="auto"/>
            </w:tcBorders>
            <w:shd w:val="clear" w:color="auto" w:fill="auto"/>
            <w:vAlign w:val="center"/>
            <w:hideMark/>
          </w:tcPr>
          <w:p w14:paraId="47B07DA6" w14:textId="77777777" w:rsidR="00090A5D" w:rsidRPr="00DB6BBC" w:rsidRDefault="00090A5D" w:rsidP="004D76E8">
            <w:pPr>
              <w:rPr>
                <w:rFonts w:ascii="Times New Roman" w:hAnsi="Times New Roman" w:cs="Times New Roman"/>
              </w:rPr>
            </w:pPr>
            <w:r w:rsidRPr="00DB6BBC">
              <w:rPr>
                <w:rFonts w:ascii="Times New Roman" w:hAnsi="Times New Roman" w:cs="Times New Roman"/>
              </w:rPr>
              <w:t>Portal musi przechowywać wszystkie dane w postaci bazy danych. Dopuszcza się przechowywanie poza bazą danych plików w postaci repozytorium dyskowego. Ich integralność z systemem musi być zapewniona przez metadane opisujące poszczególne pliki.</w:t>
            </w:r>
          </w:p>
        </w:tc>
      </w:tr>
      <w:tr w:rsidR="00090A5D" w:rsidRPr="00DB6BBC" w14:paraId="33E73481" w14:textId="77777777" w:rsidTr="003811F9">
        <w:trPr>
          <w:trHeight w:val="264"/>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88927C5"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nil"/>
              <w:left w:val="nil"/>
              <w:bottom w:val="single" w:sz="4" w:space="0" w:color="auto"/>
              <w:right w:val="single" w:sz="4" w:space="0" w:color="auto"/>
            </w:tcBorders>
            <w:shd w:val="clear" w:color="auto" w:fill="auto"/>
            <w:vAlign w:val="center"/>
          </w:tcPr>
          <w:p w14:paraId="70C7968B" w14:textId="77777777" w:rsidR="00090A5D" w:rsidRPr="00DB6BBC" w:rsidRDefault="00090A5D" w:rsidP="004D76E8">
            <w:pPr>
              <w:rPr>
                <w:rFonts w:ascii="Times New Roman" w:hAnsi="Times New Roman" w:cs="Times New Roman"/>
              </w:rPr>
            </w:pPr>
            <w:r w:rsidRPr="00DB6BBC">
              <w:rPr>
                <w:rFonts w:ascii="Times New Roman" w:hAnsi="Times New Roman" w:cs="Times New Roman"/>
              </w:rPr>
              <w:t>Poszczególne moduły portalu umieszczone w różnych lokalizacjach powinny komunikować się ze sobą oraz z systemami zewnętrznymi w sposób zapewniający poufność danych. Dopuszcza się, jako rozwiązanie wykorzystanie protokołu SSL lub połączenia VPN.</w:t>
            </w:r>
          </w:p>
        </w:tc>
      </w:tr>
      <w:tr w:rsidR="00090A5D" w:rsidRPr="00DB6BBC" w14:paraId="6EB46F61" w14:textId="77777777" w:rsidTr="003811F9">
        <w:trPr>
          <w:trHeight w:val="264"/>
        </w:trPr>
        <w:tc>
          <w:tcPr>
            <w:tcW w:w="1220" w:type="dxa"/>
            <w:tcBorders>
              <w:top w:val="nil"/>
              <w:left w:val="single" w:sz="4" w:space="0" w:color="auto"/>
              <w:bottom w:val="single" w:sz="4" w:space="0" w:color="auto"/>
              <w:right w:val="single" w:sz="4" w:space="0" w:color="auto"/>
            </w:tcBorders>
            <w:shd w:val="clear" w:color="auto" w:fill="auto"/>
            <w:noWrap/>
            <w:vAlign w:val="center"/>
          </w:tcPr>
          <w:p w14:paraId="47D602D1"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nil"/>
              <w:left w:val="nil"/>
              <w:bottom w:val="single" w:sz="4" w:space="0" w:color="auto"/>
              <w:right w:val="single" w:sz="4" w:space="0" w:color="auto"/>
            </w:tcBorders>
            <w:shd w:val="clear" w:color="auto" w:fill="auto"/>
            <w:vAlign w:val="center"/>
          </w:tcPr>
          <w:p w14:paraId="7836F07A" w14:textId="77777777" w:rsidR="00090A5D" w:rsidRPr="00DB6BBC" w:rsidRDefault="00090A5D" w:rsidP="004D76E8">
            <w:pPr>
              <w:rPr>
                <w:rFonts w:ascii="Times New Roman" w:hAnsi="Times New Roman" w:cs="Times New Roman"/>
              </w:rPr>
            </w:pPr>
            <w:r w:rsidRPr="00DB6BBC">
              <w:rPr>
                <w:rFonts w:ascii="Times New Roman" w:hAnsi="Times New Roman" w:cs="Times New Roman"/>
              </w:rPr>
              <w:t xml:space="preserve">Portal musi być poprawnie obsługiwany z dowolnego komputera, na którym zainstalowany jest system Windows lub Linux, z wykorzystaniem popularnych przeglądarek internetowych w szczególności przez Mozilla </w:t>
            </w:r>
            <w:proofErr w:type="spellStart"/>
            <w:r w:rsidRPr="00DB6BBC">
              <w:rPr>
                <w:rFonts w:ascii="Times New Roman" w:hAnsi="Times New Roman" w:cs="Times New Roman"/>
              </w:rPr>
              <w:t>FireFox</w:t>
            </w:r>
            <w:proofErr w:type="spellEnd"/>
            <w:r w:rsidRPr="00DB6BBC">
              <w:rPr>
                <w:rFonts w:ascii="Times New Roman" w:hAnsi="Times New Roman" w:cs="Times New Roman"/>
              </w:rPr>
              <w:t xml:space="preserve">, Google Chrome, czy Microsoft </w:t>
            </w:r>
            <w:proofErr w:type="spellStart"/>
            <w:r w:rsidRPr="00DB6BBC">
              <w:rPr>
                <w:rFonts w:ascii="Times New Roman" w:hAnsi="Times New Roman" w:cs="Times New Roman"/>
              </w:rPr>
              <w:t>Edge</w:t>
            </w:r>
            <w:proofErr w:type="spellEnd"/>
            <w:r w:rsidRPr="00DB6BBC">
              <w:rPr>
                <w:rFonts w:ascii="Times New Roman" w:hAnsi="Times New Roman" w:cs="Times New Roman"/>
              </w:rPr>
              <w:t>.</w:t>
            </w:r>
          </w:p>
        </w:tc>
      </w:tr>
      <w:tr w:rsidR="00090A5D" w:rsidRPr="00DB6BBC" w14:paraId="7839573D" w14:textId="77777777" w:rsidTr="003811F9">
        <w:trPr>
          <w:trHeight w:val="264"/>
        </w:trPr>
        <w:tc>
          <w:tcPr>
            <w:tcW w:w="1220" w:type="dxa"/>
            <w:tcBorders>
              <w:top w:val="nil"/>
              <w:left w:val="single" w:sz="4" w:space="0" w:color="auto"/>
              <w:bottom w:val="single" w:sz="4" w:space="0" w:color="auto"/>
              <w:right w:val="single" w:sz="4" w:space="0" w:color="auto"/>
            </w:tcBorders>
            <w:shd w:val="clear" w:color="auto" w:fill="auto"/>
            <w:noWrap/>
            <w:vAlign w:val="center"/>
          </w:tcPr>
          <w:p w14:paraId="1B21CE35"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nil"/>
              <w:left w:val="nil"/>
              <w:bottom w:val="single" w:sz="4" w:space="0" w:color="auto"/>
              <w:right w:val="single" w:sz="4" w:space="0" w:color="auto"/>
            </w:tcBorders>
            <w:shd w:val="clear" w:color="auto" w:fill="auto"/>
            <w:vAlign w:val="center"/>
          </w:tcPr>
          <w:p w14:paraId="7AF0855E" w14:textId="77777777" w:rsidR="00090A5D" w:rsidRPr="00DB6BBC" w:rsidRDefault="00090A5D" w:rsidP="004D76E8">
            <w:pPr>
              <w:rPr>
                <w:rFonts w:ascii="Times New Roman" w:hAnsi="Times New Roman" w:cs="Times New Roman"/>
              </w:rPr>
            </w:pPr>
            <w:r w:rsidRPr="00DB6BBC">
              <w:rPr>
                <w:rFonts w:ascii="Times New Roman" w:hAnsi="Times New Roman" w:cs="Times New Roman"/>
              </w:rPr>
              <w:t>Portal musi cechować się przyjaznym interfejsem użytkownika wykorzystującym: menu, moduły, listy, formularze, przyciski, referencje (linki), itp.</w:t>
            </w:r>
          </w:p>
        </w:tc>
      </w:tr>
      <w:tr w:rsidR="00090A5D" w:rsidRPr="00DB6BBC" w14:paraId="2A2414A3" w14:textId="77777777" w:rsidTr="003811F9">
        <w:trPr>
          <w:trHeight w:val="264"/>
        </w:trPr>
        <w:tc>
          <w:tcPr>
            <w:tcW w:w="1220" w:type="dxa"/>
            <w:tcBorders>
              <w:top w:val="nil"/>
              <w:left w:val="single" w:sz="4" w:space="0" w:color="auto"/>
              <w:bottom w:val="single" w:sz="4" w:space="0" w:color="auto"/>
              <w:right w:val="single" w:sz="4" w:space="0" w:color="auto"/>
            </w:tcBorders>
            <w:shd w:val="clear" w:color="auto" w:fill="auto"/>
            <w:noWrap/>
            <w:vAlign w:val="center"/>
          </w:tcPr>
          <w:p w14:paraId="4AD4B52C"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nil"/>
              <w:left w:val="nil"/>
              <w:bottom w:val="single" w:sz="4" w:space="0" w:color="auto"/>
              <w:right w:val="single" w:sz="4" w:space="0" w:color="auto"/>
            </w:tcBorders>
            <w:shd w:val="clear" w:color="auto" w:fill="auto"/>
            <w:vAlign w:val="center"/>
          </w:tcPr>
          <w:p w14:paraId="5D37361E" w14:textId="77777777" w:rsidR="00090A5D" w:rsidRPr="00DB6BBC" w:rsidRDefault="00090A5D" w:rsidP="004D76E8">
            <w:pPr>
              <w:rPr>
                <w:rFonts w:ascii="Times New Roman" w:hAnsi="Times New Roman" w:cs="Times New Roman"/>
              </w:rPr>
            </w:pPr>
            <w:r w:rsidRPr="00DB6BBC">
              <w:rPr>
                <w:rFonts w:ascii="Times New Roman" w:hAnsi="Times New Roman" w:cs="Times New Roman"/>
              </w:rPr>
              <w:t>Wdrożone rozwiązanie powinno docelowo zapewniać możliwość tworzenia kopii zapasowych danych. Backup musi być wykonywany nie rzadziej niż raz dziennie zgodnie z opracowaną Procedurą wykonywania kopii zapasowych.</w:t>
            </w:r>
          </w:p>
        </w:tc>
      </w:tr>
      <w:tr w:rsidR="00090A5D" w:rsidRPr="00DB6BBC" w14:paraId="1F5CB633" w14:textId="77777777" w:rsidTr="003811F9">
        <w:trPr>
          <w:trHeight w:val="264"/>
        </w:trPr>
        <w:tc>
          <w:tcPr>
            <w:tcW w:w="1220" w:type="dxa"/>
            <w:tcBorders>
              <w:top w:val="nil"/>
              <w:left w:val="single" w:sz="4" w:space="0" w:color="auto"/>
              <w:bottom w:val="single" w:sz="4" w:space="0" w:color="auto"/>
              <w:right w:val="single" w:sz="4" w:space="0" w:color="auto"/>
            </w:tcBorders>
            <w:shd w:val="clear" w:color="auto" w:fill="auto"/>
            <w:noWrap/>
            <w:vAlign w:val="center"/>
          </w:tcPr>
          <w:p w14:paraId="45386EBB"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nil"/>
              <w:left w:val="nil"/>
              <w:bottom w:val="single" w:sz="4" w:space="0" w:color="auto"/>
              <w:right w:val="single" w:sz="4" w:space="0" w:color="auto"/>
            </w:tcBorders>
            <w:shd w:val="clear" w:color="auto" w:fill="auto"/>
            <w:vAlign w:val="center"/>
          </w:tcPr>
          <w:p w14:paraId="20FCDAA5" w14:textId="77777777" w:rsidR="00090A5D" w:rsidRPr="00DB6BBC" w:rsidRDefault="00090A5D" w:rsidP="004D76E8">
            <w:pPr>
              <w:rPr>
                <w:rFonts w:ascii="Times New Roman" w:hAnsi="Times New Roman" w:cs="Times New Roman"/>
              </w:rPr>
            </w:pPr>
            <w:r w:rsidRPr="00DB6BBC">
              <w:rPr>
                <w:rFonts w:ascii="Times New Roman" w:hAnsi="Times New Roman" w:cs="Times New Roman"/>
              </w:rPr>
              <w:t>Portal powinien współpracować z relacyjną bazą danych w wersji komercyjnej oraz darmowej.</w:t>
            </w:r>
          </w:p>
        </w:tc>
      </w:tr>
      <w:tr w:rsidR="00090A5D" w:rsidRPr="00DB6BBC" w14:paraId="23582E55" w14:textId="77777777" w:rsidTr="003811F9">
        <w:trPr>
          <w:trHeight w:val="264"/>
        </w:trPr>
        <w:tc>
          <w:tcPr>
            <w:tcW w:w="1220" w:type="dxa"/>
            <w:tcBorders>
              <w:top w:val="nil"/>
              <w:left w:val="single" w:sz="4" w:space="0" w:color="auto"/>
              <w:bottom w:val="single" w:sz="4" w:space="0" w:color="auto"/>
              <w:right w:val="single" w:sz="4" w:space="0" w:color="auto"/>
            </w:tcBorders>
            <w:shd w:val="clear" w:color="auto" w:fill="auto"/>
            <w:noWrap/>
            <w:vAlign w:val="center"/>
          </w:tcPr>
          <w:p w14:paraId="42C6763A"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nil"/>
              <w:left w:val="nil"/>
              <w:bottom w:val="single" w:sz="4" w:space="0" w:color="auto"/>
              <w:right w:val="single" w:sz="4" w:space="0" w:color="auto"/>
            </w:tcBorders>
            <w:shd w:val="clear" w:color="auto" w:fill="auto"/>
            <w:vAlign w:val="center"/>
          </w:tcPr>
          <w:p w14:paraId="52B275A5" w14:textId="77777777" w:rsidR="00090A5D" w:rsidRPr="00DB6BBC" w:rsidRDefault="00090A5D" w:rsidP="004D76E8">
            <w:pPr>
              <w:rPr>
                <w:rFonts w:ascii="Times New Roman" w:hAnsi="Times New Roman" w:cs="Times New Roman"/>
              </w:rPr>
            </w:pPr>
            <w:r w:rsidRPr="00DB6BBC">
              <w:rPr>
                <w:rFonts w:ascii="Times New Roman" w:hAnsi="Times New Roman" w:cs="Times New Roman"/>
              </w:rPr>
              <w:t>Portal musi działać w modelu przetwarzania transakcyjnego, gwarantującego bezpieczeństwo danych.</w:t>
            </w:r>
          </w:p>
        </w:tc>
      </w:tr>
      <w:tr w:rsidR="00090A5D" w:rsidRPr="00DB6BBC" w14:paraId="3CA0B8A6" w14:textId="77777777" w:rsidTr="003811F9">
        <w:trPr>
          <w:trHeight w:val="792"/>
        </w:trPr>
        <w:tc>
          <w:tcPr>
            <w:tcW w:w="1220" w:type="dxa"/>
            <w:tcBorders>
              <w:top w:val="nil"/>
              <w:left w:val="single" w:sz="4" w:space="0" w:color="auto"/>
              <w:bottom w:val="single" w:sz="4" w:space="0" w:color="auto"/>
              <w:right w:val="single" w:sz="4" w:space="0" w:color="auto"/>
            </w:tcBorders>
            <w:shd w:val="clear" w:color="auto" w:fill="auto"/>
            <w:noWrap/>
            <w:vAlign w:val="center"/>
          </w:tcPr>
          <w:p w14:paraId="08F6423B"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nil"/>
              <w:left w:val="nil"/>
              <w:bottom w:val="single" w:sz="4" w:space="0" w:color="auto"/>
              <w:right w:val="single" w:sz="4" w:space="0" w:color="auto"/>
            </w:tcBorders>
            <w:shd w:val="clear" w:color="auto" w:fill="auto"/>
            <w:vAlign w:val="center"/>
          </w:tcPr>
          <w:p w14:paraId="6A57929E" w14:textId="77777777" w:rsidR="00090A5D" w:rsidRPr="00DB6BBC" w:rsidRDefault="00090A5D" w:rsidP="004D76E8">
            <w:pPr>
              <w:rPr>
                <w:rFonts w:ascii="Times New Roman" w:hAnsi="Times New Roman" w:cs="Times New Roman"/>
              </w:rPr>
            </w:pPr>
            <w:r w:rsidRPr="00DB6BBC">
              <w:rPr>
                <w:rFonts w:ascii="Times New Roman" w:hAnsi="Times New Roman" w:cs="Times New Roman"/>
              </w:rPr>
              <w:t>Portal musi posiadać budowę modułową umożliwiającą konfigurację funkcji systemu dla każdego z modułów.</w:t>
            </w:r>
          </w:p>
        </w:tc>
      </w:tr>
      <w:tr w:rsidR="00090A5D" w:rsidRPr="00DB6BBC" w14:paraId="4EDB8485" w14:textId="77777777" w:rsidTr="003811F9">
        <w:trPr>
          <w:trHeight w:val="792"/>
        </w:trPr>
        <w:tc>
          <w:tcPr>
            <w:tcW w:w="1220" w:type="dxa"/>
            <w:tcBorders>
              <w:top w:val="nil"/>
              <w:left w:val="single" w:sz="4" w:space="0" w:color="auto"/>
              <w:bottom w:val="single" w:sz="4" w:space="0" w:color="auto"/>
              <w:right w:val="single" w:sz="4" w:space="0" w:color="auto"/>
            </w:tcBorders>
            <w:shd w:val="clear" w:color="auto" w:fill="auto"/>
            <w:noWrap/>
            <w:vAlign w:val="center"/>
          </w:tcPr>
          <w:p w14:paraId="7CD89ECE"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nil"/>
              <w:left w:val="nil"/>
              <w:bottom w:val="single" w:sz="4" w:space="0" w:color="auto"/>
              <w:right w:val="single" w:sz="4" w:space="0" w:color="auto"/>
            </w:tcBorders>
            <w:shd w:val="clear" w:color="auto" w:fill="auto"/>
            <w:vAlign w:val="center"/>
          </w:tcPr>
          <w:p w14:paraId="1D513142" w14:textId="0D8EB4DE" w:rsidR="00090A5D" w:rsidRPr="00DB6BBC" w:rsidRDefault="00090A5D" w:rsidP="004D76E8">
            <w:pPr>
              <w:rPr>
                <w:rFonts w:ascii="Times New Roman" w:hAnsi="Times New Roman" w:cs="Times New Roman"/>
              </w:rPr>
            </w:pPr>
            <w:r w:rsidRPr="00DB6BBC">
              <w:rPr>
                <w:rFonts w:ascii="Times New Roman" w:hAnsi="Times New Roman" w:cs="Times New Roman"/>
              </w:rPr>
              <w:t xml:space="preserve">Portal musi spełnić wymagania w zakresie Web Content Accessibility </w:t>
            </w:r>
            <w:proofErr w:type="spellStart"/>
            <w:r w:rsidRPr="00DB6BBC">
              <w:rPr>
                <w:rFonts w:ascii="Times New Roman" w:hAnsi="Times New Roman" w:cs="Times New Roman"/>
              </w:rPr>
              <w:t>Guidelines</w:t>
            </w:r>
            <w:proofErr w:type="spellEnd"/>
            <w:r w:rsidRPr="00DB6BBC">
              <w:rPr>
                <w:rFonts w:ascii="Times New Roman" w:hAnsi="Times New Roman" w:cs="Times New Roman"/>
              </w:rPr>
              <w:t xml:space="preserve"> (WCAG 2.</w:t>
            </w:r>
            <w:r w:rsidR="00310C62" w:rsidRPr="00DB6BBC">
              <w:rPr>
                <w:rFonts w:ascii="Times New Roman" w:hAnsi="Times New Roman" w:cs="Times New Roman"/>
              </w:rPr>
              <w:t>1</w:t>
            </w:r>
            <w:r w:rsidRPr="00DB6BBC">
              <w:rPr>
                <w:rFonts w:ascii="Times New Roman" w:hAnsi="Times New Roman" w:cs="Times New Roman"/>
              </w:rPr>
              <w:t>) dla systemów teleinformatycznych w zakresie dostępności dla osób niepełnosprawnych, co najmniej na poziomie AA dla każdego z wymagań.</w:t>
            </w:r>
          </w:p>
        </w:tc>
      </w:tr>
      <w:tr w:rsidR="00090A5D" w:rsidRPr="00DB6BBC" w14:paraId="0622E8A7" w14:textId="77777777" w:rsidTr="003811F9">
        <w:trPr>
          <w:trHeight w:val="792"/>
        </w:trPr>
        <w:tc>
          <w:tcPr>
            <w:tcW w:w="1220" w:type="dxa"/>
            <w:tcBorders>
              <w:top w:val="nil"/>
              <w:left w:val="single" w:sz="4" w:space="0" w:color="auto"/>
              <w:bottom w:val="single" w:sz="4" w:space="0" w:color="auto"/>
              <w:right w:val="single" w:sz="4" w:space="0" w:color="auto"/>
            </w:tcBorders>
            <w:shd w:val="clear" w:color="auto" w:fill="auto"/>
            <w:noWrap/>
            <w:vAlign w:val="center"/>
          </w:tcPr>
          <w:p w14:paraId="5677D076" w14:textId="77777777" w:rsidR="00090A5D" w:rsidRPr="00DB6BBC" w:rsidRDefault="00090A5D" w:rsidP="003811F9">
            <w:pPr>
              <w:pStyle w:val="Akapitzlist"/>
              <w:numPr>
                <w:ilvl w:val="0"/>
                <w:numId w:val="56"/>
              </w:numPr>
              <w:ind w:left="357" w:hanging="357"/>
              <w:jc w:val="center"/>
              <w:rPr>
                <w:rFonts w:ascii="Times New Roman" w:hAnsi="Times New Roman" w:cs="Times New Roman"/>
              </w:rPr>
            </w:pPr>
          </w:p>
        </w:tc>
        <w:tc>
          <w:tcPr>
            <w:tcW w:w="8276" w:type="dxa"/>
            <w:tcBorders>
              <w:top w:val="nil"/>
              <w:left w:val="nil"/>
              <w:bottom w:val="single" w:sz="4" w:space="0" w:color="auto"/>
              <w:right w:val="single" w:sz="4" w:space="0" w:color="auto"/>
            </w:tcBorders>
            <w:shd w:val="clear" w:color="auto" w:fill="auto"/>
            <w:vAlign w:val="center"/>
          </w:tcPr>
          <w:p w14:paraId="4D851928" w14:textId="77777777" w:rsidR="00090A5D" w:rsidRPr="00DB6BBC" w:rsidRDefault="00090A5D" w:rsidP="004D76E8">
            <w:pPr>
              <w:rPr>
                <w:rFonts w:ascii="Times New Roman" w:hAnsi="Times New Roman" w:cs="Times New Roman"/>
                <w:bCs/>
              </w:rPr>
            </w:pPr>
            <w:r w:rsidRPr="00DB6BBC">
              <w:rPr>
                <w:rFonts w:ascii="Times New Roman" w:hAnsi="Times New Roman" w:cs="Times New Roman"/>
                <w:bCs/>
              </w:rPr>
              <w:t>System powinien być podzielony na dwie części:</w:t>
            </w:r>
          </w:p>
        </w:tc>
      </w:tr>
      <w:tr w:rsidR="00090A5D" w:rsidRPr="00DB6BBC" w14:paraId="07D359AF" w14:textId="77777777" w:rsidTr="003811F9">
        <w:trPr>
          <w:trHeight w:val="528"/>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40F56" w14:textId="77777777" w:rsidR="00090A5D" w:rsidRPr="00DB6BBC" w:rsidRDefault="00090A5D" w:rsidP="003811F9">
            <w:pPr>
              <w:pStyle w:val="Akapitzlist"/>
              <w:numPr>
                <w:ilvl w:val="1"/>
                <w:numId w:val="56"/>
              </w:numPr>
              <w:ind w:left="357" w:hanging="357"/>
              <w:jc w:val="cente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420D005A" w14:textId="77777777" w:rsidR="00090A5D" w:rsidRPr="00DB6BBC" w:rsidRDefault="00090A5D" w:rsidP="004D76E8">
            <w:pPr>
              <w:rPr>
                <w:rFonts w:ascii="Times New Roman" w:hAnsi="Times New Roman" w:cs="Times New Roman"/>
                <w:bCs/>
              </w:rPr>
            </w:pPr>
            <w:r w:rsidRPr="00DB6BBC">
              <w:rPr>
                <w:rFonts w:ascii="Times New Roman" w:hAnsi="Times New Roman" w:cs="Times New Roman"/>
                <w:bCs/>
              </w:rPr>
              <w:t>prywatną - dostępną tylko dla załogowanych, uprawnionych pracowników urzędu. Konfigurowanie oraz wszystkie wpisy dotyczące konsultacji i kolejnych jej etapów wykonywane przez urząd powinny być możliwe tylko z w strefie prywatnej,</w:t>
            </w:r>
          </w:p>
        </w:tc>
      </w:tr>
      <w:tr w:rsidR="00090A5D" w:rsidRPr="00DB6BBC" w14:paraId="62591CCA" w14:textId="77777777" w:rsidTr="003811F9">
        <w:trPr>
          <w:trHeight w:val="26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45202" w14:textId="77777777" w:rsidR="00090A5D" w:rsidRPr="00DB6BBC" w:rsidRDefault="00090A5D" w:rsidP="003811F9">
            <w:pPr>
              <w:pStyle w:val="Akapitzlist"/>
              <w:numPr>
                <w:ilvl w:val="1"/>
                <w:numId w:val="56"/>
              </w:numPr>
              <w:ind w:left="357" w:hanging="357"/>
              <w:jc w:val="cente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566B02D9" w14:textId="77777777" w:rsidR="00090A5D" w:rsidRPr="00DB6BBC" w:rsidRDefault="00090A5D" w:rsidP="004D76E8">
            <w:pPr>
              <w:rPr>
                <w:rFonts w:ascii="Times New Roman" w:hAnsi="Times New Roman" w:cs="Times New Roman"/>
                <w:bCs/>
              </w:rPr>
            </w:pPr>
            <w:r w:rsidRPr="00DB6BBC">
              <w:rPr>
                <w:rFonts w:ascii="Times New Roman" w:hAnsi="Times New Roman" w:cs="Times New Roman"/>
                <w:bCs/>
              </w:rPr>
              <w:t>publiczną - dostępną uczestnikom portalu z wydzielonymi częściami dla użytkownika zalogowanego i niezalogowanego</w:t>
            </w:r>
          </w:p>
        </w:tc>
      </w:tr>
      <w:tr w:rsidR="00090A5D" w:rsidRPr="00DB6BBC" w14:paraId="785A521C" w14:textId="77777777" w:rsidTr="003811F9">
        <w:trPr>
          <w:trHeight w:val="629"/>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2690C"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4A74A7E8" w14:textId="77777777" w:rsidR="00090A5D" w:rsidRPr="00DB6BBC" w:rsidRDefault="00090A5D" w:rsidP="004D76E8">
            <w:pPr>
              <w:rPr>
                <w:rStyle w:val="Pogrubienie"/>
                <w:rFonts w:ascii="Times New Roman" w:hAnsi="Times New Roman" w:cs="Times New Roman"/>
                <w:b w:val="0"/>
              </w:rPr>
            </w:pPr>
            <w:r w:rsidRPr="00DB6BBC">
              <w:rPr>
                <w:rFonts w:ascii="Times New Roman" w:hAnsi="Times New Roman" w:cs="Times New Roman"/>
                <w:bCs/>
              </w:rPr>
              <w:t xml:space="preserve">System powinien umożliwiać uwierzytelnienie oraz autoryzacja użytkowników, w oparciu o usługi platformy </w:t>
            </w:r>
            <w:proofErr w:type="spellStart"/>
            <w:r w:rsidRPr="00DB6BBC">
              <w:rPr>
                <w:rFonts w:ascii="Times New Roman" w:hAnsi="Times New Roman" w:cs="Times New Roman"/>
                <w:bCs/>
              </w:rPr>
              <w:t>ePUAP</w:t>
            </w:r>
            <w:proofErr w:type="spellEnd"/>
            <w:r w:rsidRPr="00DB6BBC">
              <w:rPr>
                <w:rFonts w:ascii="Times New Roman" w:hAnsi="Times New Roman" w:cs="Times New Roman"/>
                <w:bCs/>
              </w:rPr>
              <w:t xml:space="preserve"> oraz wewnętrzne mechanizmy autoryzacji.</w:t>
            </w:r>
          </w:p>
        </w:tc>
      </w:tr>
      <w:tr w:rsidR="00090A5D" w:rsidRPr="00DB6BBC" w14:paraId="7D693947" w14:textId="77777777" w:rsidTr="003811F9">
        <w:trPr>
          <w:trHeight w:val="629"/>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CEC6A"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56D67C3E" w14:textId="77777777" w:rsidR="00090A5D" w:rsidRPr="00DB6BBC" w:rsidRDefault="00090A5D" w:rsidP="004D76E8">
            <w:pPr>
              <w:rPr>
                <w:rFonts w:ascii="Times New Roman" w:hAnsi="Times New Roman" w:cs="Times New Roman"/>
                <w:bCs/>
              </w:rPr>
            </w:pPr>
            <w:r w:rsidRPr="00DB6BBC">
              <w:rPr>
                <w:rFonts w:ascii="Times New Roman" w:hAnsi="Times New Roman" w:cs="Times New Roman"/>
                <w:bCs/>
              </w:rPr>
              <w:t>Użytkownik portalu posiadający konto na portalu może mieć dostęp do danych tylko tych podmiotów, do których Zamawiający przydzielił mu uprawnienia (na podstawie złożonego przez niego wniosku rejestracyjnego o udostępnienie konta na portalu).</w:t>
            </w:r>
          </w:p>
        </w:tc>
      </w:tr>
      <w:tr w:rsidR="00090A5D" w:rsidRPr="00DB6BBC" w14:paraId="3826FD6B" w14:textId="77777777" w:rsidTr="003811F9">
        <w:trPr>
          <w:trHeight w:val="629"/>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74211"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1F3E67F6" w14:textId="77777777" w:rsidR="00090A5D" w:rsidRPr="00DB6BBC" w:rsidRDefault="00090A5D" w:rsidP="004D76E8">
            <w:pPr>
              <w:rPr>
                <w:rFonts w:ascii="Times New Roman" w:hAnsi="Times New Roman" w:cs="Times New Roman"/>
                <w:bCs/>
              </w:rPr>
            </w:pPr>
            <w:r w:rsidRPr="00DB6BBC">
              <w:rPr>
                <w:rFonts w:ascii="Times New Roman" w:hAnsi="Times New Roman" w:cs="Times New Roman"/>
                <w:bCs/>
              </w:rPr>
              <w:t>Po wysłaniu formularza rejestracyjnego konto użytkownika powinno pozostać w dalszym ciągu nieaktywne, na maila podanego w formularzu musi zostać wysłane powiadomienie o konieczności aktywacji konta w urzędzie właściwym.</w:t>
            </w:r>
          </w:p>
        </w:tc>
      </w:tr>
      <w:tr w:rsidR="00090A5D" w:rsidRPr="00DB6BBC" w14:paraId="5BFB7B13" w14:textId="77777777" w:rsidTr="003811F9">
        <w:trPr>
          <w:trHeight w:val="629"/>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4BC6D"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5E4D712C" w14:textId="77777777" w:rsidR="00090A5D" w:rsidRPr="00DB6BBC" w:rsidRDefault="00090A5D" w:rsidP="00E17648">
            <w:pPr>
              <w:jc w:val="both"/>
              <w:rPr>
                <w:rFonts w:ascii="Times New Roman" w:hAnsi="Times New Roman" w:cs="Times New Roman"/>
                <w:bCs/>
              </w:rPr>
            </w:pPr>
            <w:r w:rsidRPr="00DB6BBC">
              <w:rPr>
                <w:rFonts w:ascii="Times New Roman" w:hAnsi="Times New Roman" w:cs="Times New Roman"/>
                <w:bCs/>
              </w:rPr>
              <w:t>Po weryfikacji tożsamości przez urząd uprawniony pracownik musi mieć możliwość aktywacji konta mieszkańca wraz z nadaniem odpowiednich uprawnień.</w:t>
            </w:r>
          </w:p>
        </w:tc>
      </w:tr>
      <w:tr w:rsidR="00090A5D" w:rsidRPr="00DB6BBC" w14:paraId="642CE395" w14:textId="77777777" w:rsidTr="003811F9">
        <w:trPr>
          <w:trHeight w:val="629"/>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D7CCA"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6F993902" w14:textId="77777777" w:rsidR="00090A5D" w:rsidRPr="00DB6BBC" w:rsidRDefault="00090A5D" w:rsidP="00E17648">
            <w:pPr>
              <w:jc w:val="both"/>
              <w:rPr>
                <w:rFonts w:ascii="Times New Roman" w:hAnsi="Times New Roman" w:cs="Times New Roman"/>
                <w:bCs/>
              </w:rPr>
            </w:pPr>
            <w:r w:rsidRPr="00DB6BBC">
              <w:rPr>
                <w:rFonts w:ascii="Times New Roman" w:hAnsi="Times New Roman" w:cs="Times New Roman"/>
                <w:bCs/>
              </w:rPr>
              <w:t>Musi istnieć możliwość zmiany hasła oraz odzyskiwania hasła zapomnianego.</w:t>
            </w:r>
          </w:p>
        </w:tc>
      </w:tr>
      <w:tr w:rsidR="00090A5D" w:rsidRPr="00DB6BBC" w14:paraId="588C26E9" w14:textId="77777777" w:rsidTr="003811F9">
        <w:trPr>
          <w:trHeight w:val="629"/>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3ADA9" w14:textId="77777777" w:rsidR="00090A5D" w:rsidRPr="00DB6BBC" w:rsidRDefault="00090A5D" w:rsidP="003811F9">
            <w:pPr>
              <w:pStyle w:val="Akapitzlist"/>
              <w:numPr>
                <w:ilvl w:val="0"/>
                <w:numId w:val="56"/>
              </w:numPr>
              <w:jc w:val="cente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58CA00C3" w14:textId="0FF1CE82" w:rsidR="00090A5D" w:rsidRPr="00DB6BBC" w:rsidRDefault="00090A5D" w:rsidP="00E17648">
            <w:pPr>
              <w:jc w:val="both"/>
              <w:rPr>
                <w:rFonts w:ascii="Times New Roman" w:hAnsi="Times New Roman" w:cs="Times New Roman"/>
                <w:bCs/>
              </w:rPr>
            </w:pPr>
            <w:r w:rsidRPr="00DB6BBC">
              <w:rPr>
                <w:rFonts w:ascii="Times New Roman" w:hAnsi="Times New Roman" w:cs="Times New Roman"/>
                <w:bCs/>
              </w:rPr>
              <w:t>System musi posiadać interfejs do wymiany danych</w:t>
            </w:r>
            <w:r w:rsidR="00703093" w:rsidRPr="00DB6BBC">
              <w:rPr>
                <w:rFonts w:ascii="Times New Roman" w:hAnsi="Times New Roman" w:cs="Times New Roman"/>
                <w:bCs/>
              </w:rPr>
              <w:t xml:space="preserve"> np.</w:t>
            </w:r>
            <w:r w:rsidRPr="00DB6BBC">
              <w:rPr>
                <w:rFonts w:ascii="Times New Roman" w:hAnsi="Times New Roman" w:cs="Times New Roman"/>
                <w:bCs/>
              </w:rPr>
              <w:t xml:space="preserve"> przez integracyjną szynę danych ESB, co najmniej w zakresie niezbędnym do realizacji e-usług założonych w projekcie:</w:t>
            </w:r>
          </w:p>
        </w:tc>
      </w:tr>
      <w:tr w:rsidR="00662315" w:rsidRPr="00DB6BBC" w14:paraId="07681FC0" w14:textId="77777777" w:rsidTr="003811F9">
        <w:trPr>
          <w:trHeight w:val="629"/>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D8BF8" w14:textId="77777777" w:rsidR="00662315" w:rsidRPr="00DB6BBC" w:rsidRDefault="00662315" w:rsidP="003811F9">
            <w:pPr>
              <w:pStyle w:val="Akapitzlist"/>
              <w:numPr>
                <w:ilvl w:val="1"/>
                <w:numId w:val="56"/>
              </w:numPr>
              <w:tabs>
                <w:tab w:val="left" w:pos="238"/>
              </w:tabs>
              <w:ind w:left="357" w:hanging="357"/>
              <w:jc w:val="cente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609E857C" w14:textId="6AAA02F2" w:rsidR="00662315" w:rsidRPr="00DB6BBC" w:rsidRDefault="00662315" w:rsidP="00E17648">
            <w:pPr>
              <w:jc w:val="both"/>
              <w:rPr>
                <w:rFonts w:ascii="Times New Roman" w:hAnsi="Times New Roman" w:cs="Times New Roman"/>
                <w:bCs/>
              </w:rPr>
            </w:pPr>
            <w:r w:rsidRPr="00DB6BBC">
              <w:rPr>
                <w:rFonts w:ascii="Times New Roman" w:hAnsi="Times New Roman" w:cs="Times New Roman"/>
                <w:bCs/>
              </w:rPr>
              <w:t xml:space="preserve">wymiana danych pomiędzy Portalem e-Usług a Systemem Elektronicznego Zarządzania </w:t>
            </w:r>
            <w:r w:rsidRPr="00DB6BBC">
              <w:rPr>
                <w:rFonts w:ascii="Times New Roman" w:hAnsi="Times New Roman" w:cs="Times New Roman"/>
                <w:bCs/>
              </w:rPr>
              <w:lastRenderedPageBreak/>
              <w:t>Dokumentacją (EZD):</w:t>
            </w:r>
          </w:p>
          <w:p w14:paraId="2D8AFA57" w14:textId="36351C0D" w:rsidR="00662315" w:rsidRPr="00DB6BBC" w:rsidRDefault="00662315" w:rsidP="00E17648">
            <w:pPr>
              <w:jc w:val="both"/>
              <w:rPr>
                <w:rFonts w:ascii="Times New Roman" w:hAnsi="Times New Roman" w:cs="Times New Roman"/>
              </w:rPr>
            </w:pPr>
            <w:r w:rsidRPr="00DB6BBC">
              <w:rPr>
                <w:rFonts w:ascii="Times New Roman" w:hAnsi="Times New Roman" w:cs="Times New Roman"/>
              </w:rPr>
              <w:t>Aktualnie w jednostce Zamawiającego eksploatowany jest System EZD firmy R-SOFT STUDIO Sp. z o.o. Wykaz użytkowanych modułów:</w:t>
            </w:r>
          </w:p>
          <w:p w14:paraId="20870AAB" w14:textId="5DA27142" w:rsidR="00662315" w:rsidRPr="00DB6BBC" w:rsidRDefault="00662315" w:rsidP="00E17648">
            <w:pPr>
              <w:pStyle w:val="Akapitzlist"/>
              <w:numPr>
                <w:ilvl w:val="0"/>
                <w:numId w:val="63"/>
              </w:numPr>
              <w:jc w:val="both"/>
              <w:rPr>
                <w:rFonts w:ascii="Times New Roman" w:hAnsi="Times New Roman" w:cs="Times New Roman"/>
              </w:rPr>
            </w:pPr>
            <w:r w:rsidRPr="00DB6BBC">
              <w:rPr>
                <w:rFonts w:ascii="Times New Roman" w:hAnsi="Times New Roman" w:cs="Times New Roman"/>
              </w:rPr>
              <w:t>R-SOFT DMS</w:t>
            </w:r>
          </w:p>
          <w:p w14:paraId="29491F2D" w14:textId="011C162A" w:rsidR="00662315" w:rsidRPr="00DB6BBC" w:rsidRDefault="00662315" w:rsidP="00E17648">
            <w:pPr>
              <w:jc w:val="both"/>
              <w:rPr>
                <w:rFonts w:ascii="Times New Roman" w:hAnsi="Times New Roman" w:cs="Times New Roman"/>
              </w:rPr>
            </w:pPr>
            <w:r w:rsidRPr="00DB6BBC">
              <w:rPr>
                <w:rFonts w:ascii="Times New Roman" w:hAnsi="Times New Roman" w:cs="Times New Roman"/>
              </w:rPr>
              <w:t>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Wykonawcy,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w:t>
            </w:r>
          </w:p>
          <w:p w14:paraId="753DB798" w14:textId="04A8C204" w:rsidR="00662315" w:rsidRPr="00DB6BBC" w:rsidRDefault="00662315" w:rsidP="00E17648">
            <w:pPr>
              <w:jc w:val="both"/>
              <w:rPr>
                <w:rFonts w:ascii="Times New Roman" w:hAnsi="Times New Roman" w:cs="Times New Roman"/>
              </w:rPr>
            </w:pPr>
            <w:r w:rsidRPr="00DB6BBC">
              <w:rPr>
                <w:rFonts w:ascii="Times New Roman" w:hAnsi="Times New Roman" w:cs="Times New Roman"/>
              </w:rPr>
              <w:t xml:space="preserve">Mając na uwadze powyższe, w przypadku jeżeli Wykonawcy nie mają możliwości uzyskania odpowiedniego do realizacji dostępu do oprogramowania firm trzecich, w celu zapewnienia zasady konkurencyjności postępowania, Zamawiający dopuszcza wymianę systemu </w:t>
            </w:r>
            <w:r w:rsidR="00315CA0" w:rsidRPr="00DB6BBC">
              <w:rPr>
                <w:rFonts w:ascii="Times New Roman" w:hAnsi="Times New Roman" w:cs="Times New Roman"/>
              </w:rPr>
              <w:t>Elektronicznego Zarządzania Dokumentacją na</w:t>
            </w:r>
            <w:r w:rsidRPr="00DB6BBC">
              <w:rPr>
                <w:rFonts w:ascii="Times New Roman" w:hAnsi="Times New Roman" w:cs="Times New Roman"/>
              </w:rPr>
              <w:t xml:space="preserve"> zintegrowane rozwiązanie (Zintegrowany System </w:t>
            </w:r>
            <w:r w:rsidR="00315CA0" w:rsidRPr="00DB6BBC">
              <w:rPr>
                <w:rFonts w:ascii="Times New Roman" w:hAnsi="Times New Roman" w:cs="Times New Roman"/>
              </w:rPr>
              <w:t>Elektronicznego Zarządzania Dokumentacją</w:t>
            </w:r>
            <w:r w:rsidRPr="00DB6BBC">
              <w:rPr>
                <w:rFonts w:ascii="Times New Roman" w:hAnsi="Times New Roman" w:cs="Times New Roman"/>
              </w:rPr>
              <w:t xml:space="preserve"> - Z</w:t>
            </w:r>
            <w:r w:rsidR="00315CA0" w:rsidRPr="00DB6BBC">
              <w:rPr>
                <w:rFonts w:ascii="Times New Roman" w:hAnsi="Times New Roman" w:cs="Times New Roman"/>
              </w:rPr>
              <w:t>SEZ</w:t>
            </w:r>
            <w:r w:rsidRPr="00DB6BBC">
              <w:rPr>
                <w:rFonts w:ascii="Times New Roman" w:hAnsi="Times New Roman" w:cs="Times New Roman"/>
              </w:rPr>
              <w:t>D) pod warunkiem, że:</w:t>
            </w:r>
          </w:p>
          <w:p w14:paraId="5BB92F8A" w14:textId="0CFC3A0F" w:rsidR="00662315" w:rsidRPr="00DB6BBC" w:rsidRDefault="00662315" w:rsidP="00E17648">
            <w:pPr>
              <w:pStyle w:val="Akapitzlist"/>
              <w:numPr>
                <w:ilvl w:val="2"/>
                <w:numId w:val="62"/>
              </w:numPr>
              <w:suppressAutoHyphens/>
              <w:spacing w:line="256" w:lineRule="auto"/>
              <w:ind w:left="357" w:hanging="357"/>
              <w:jc w:val="both"/>
              <w:rPr>
                <w:rFonts w:ascii="Times New Roman" w:hAnsi="Times New Roman" w:cs="Times New Roman"/>
              </w:rPr>
            </w:pPr>
            <w:r w:rsidRPr="00DB6BBC">
              <w:rPr>
                <w:rFonts w:ascii="Times New Roman" w:hAnsi="Times New Roman" w:cs="Times New Roman"/>
                <w:u w:val="single"/>
              </w:rPr>
              <w:t>Rozwiązania zastępujące dotychczas funkcjonujące u Zamawiającego systemy Wykonawca dostarcza i wdraża na swój koszt</w:t>
            </w:r>
            <w:r w:rsidRPr="00DB6BBC">
              <w:rPr>
                <w:rFonts w:ascii="Times New Roman" w:hAnsi="Times New Roman" w:cs="Times New Roman"/>
              </w:rPr>
              <w:t xml:space="preserve">, z zachowaniem warunków </w:t>
            </w:r>
            <w:r w:rsidR="00E17648" w:rsidRPr="00DB6BBC">
              <w:rPr>
                <w:rFonts w:ascii="Times New Roman" w:hAnsi="Times New Roman" w:cs="Times New Roman"/>
              </w:rPr>
              <w:t>licencj</w:t>
            </w:r>
            <w:r w:rsidRPr="00DB6BBC">
              <w:rPr>
                <w:rFonts w:ascii="Times New Roman" w:hAnsi="Times New Roman" w:cs="Times New Roman"/>
              </w:rPr>
              <w:t xml:space="preserve">onowania </w:t>
            </w:r>
            <w:r w:rsidR="00E17648" w:rsidRPr="00DB6BBC">
              <w:rPr>
                <w:rFonts w:ascii="Times New Roman" w:hAnsi="Times New Roman" w:cs="Times New Roman"/>
              </w:rPr>
              <w:t xml:space="preserve">obecnie wykorzystywanych rozwiązań oraz </w:t>
            </w:r>
            <w:r w:rsidRPr="00DB6BBC">
              <w:rPr>
                <w:rFonts w:ascii="Times New Roman" w:hAnsi="Times New Roman" w:cs="Times New Roman"/>
              </w:rPr>
              <w:t xml:space="preserve">wskazanych w Załączniku nr </w:t>
            </w:r>
            <w:r w:rsidR="00E17648" w:rsidRPr="00DB6BBC">
              <w:rPr>
                <w:rFonts w:ascii="Times New Roman" w:hAnsi="Times New Roman" w:cs="Times New Roman"/>
              </w:rPr>
              <w:t>4</w:t>
            </w:r>
            <w:r w:rsidRPr="00DB6BBC">
              <w:rPr>
                <w:rFonts w:ascii="Times New Roman" w:hAnsi="Times New Roman" w:cs="Times New Roman"/>
              </w:rPr>
              <w:t xml:space="preserve"> </w:t>
            </w:r>
            <w:r w:rsidR="00E17648" w:rsidRPr="00DB6BBC">
              <w:rPr>
                <w:rFonts w:ascii="Times New Roman" w:hAnsi="Times New Roman" w:cs="Times New Roman"/>
              </w:rPr>
              <w:t>- w</w:t>
            </w:r>
            <w:r w:rsidRPr="00DB6BBC">
              <w:rPr>
                <w:rFonts w:ascii="Times New Roman" w:hAnsi="Times New Roman" w:cs="Times New Roman"/>
              </w:rPr>
              <w:t>zór umowy .</w:t>
            </w:r>
          </w:p>
          <w:p w14:paraId="6A619B92" w14:textId="77777777" w:rsidR="00662315" w:rsidRPr="00DB6BBC" w:rsidRDefault="00662315" w:rsidP="00E17648">
            <w:pPr>
              <w:pStyle w:val="Akapitzlist"/>
              <w:numPr>
                <w:ilvl w:val="2"/>
                <w:numId w:val="62"/>
              </w:numPr>
              <w:suppressAutoHyphens/>
              <w:spacing w:line="256" w:lineRule="auto"/>
              <w:ind w:left="357" w:hanging="357"/>
              <w:jc w:val="both"/>
              <w:rPr>
                <w:rFonts w:ascii="Times New Roman" w:hAnsi="Times New Roman" w:cs="Times New Roman"/>
              </w:rPr>
            </w:pPr>
            <w:r w:rsidRPr="00DB6BBC">
              <w:rPr>
                <w:rFonts w:ascii="Times New Roman" w:hAnsi="Times New Roman" w:cs="Times New Roman"/>
              </w:rPr>
              <w:t xml:space="preserve">Wykonawca przeprowadzi kompleksową migrację danych w zakresie na swój koszt. </w:t>
            </w:r>
          </w:p>
          <w:p w14:paraId="3D9A1318" w14:textId="68AAEBBD" w:rsidR="00662315" w:rsidRPr="00DB6BBC" w:rsidRDefault="00662315" w:rsidP="00E17648">
            <w:pPr>
              <w:pStyle w:val="Akapitzlist"/>
              <w:numPr>
                <w:ilvl w:val="2"/>
                <w:numId w:val="62"/>
              </w:numPr>
              <w:suppressAutoHyphens/>
              <w:spacing w:line="256" w:lineRule="auto"/>
              <w:ind w:left="357" w:hanging="357"/>
              <w:jc w:val="both"/>
              <w:rPr>
                <w:rFonts w:ascii="Times New Roman" w:hAnsi="Times New Roman" w:cs="Times New Roman"/>
              </w:rPr>
            </w:pPr>
            <w:r w:rsidRPr="00DB6BBC">
              <w:rPr>
                <w:rFonts w:ascii="Times New Roman" w:hAnsi="Times New Roman" w:cs="Times New Roman"/>
              </w:rPr>
              <w:t xml:space="preserve">Wykonawca przeprowadzi pełne wdrożenie </w:t>
            </w:r>
            <w:r w:rsidR="00315CA0" w:rsidRPr="00DB6BBC">
              <w:rPr>
                <w:rFonts w:ascii="Times New Roman" w:hAnsi="Times New Roman" w:cs="Times New Roman"/>
              </w:rPr>
              <w:t>ZS</w:t>
            </w:r>
            <w:r w:rsidR="001E264B" w:rsidRPr="00DB6BBC">
              <w:rPr>
                <w:rFonts w:ascii="Times New Roman" w:hAnsi="Times New Roman" w:cs="Times New Roman"/>
              </w:rPr>
              <w:t>EZD</w:t>
            </w:r>
            <w:r w:rsidRPr="00DB6BBC">
              <w:rPr>
                <w:rFonts w:ascii="Times New Roman" w:hAnsi="Times New Roman" w:cs="Times New Roman"/>
              </w:rPr>
              <w:t xml:space="preserve"> w siedzibie Zamawiającego.</w:t>
            </w:r>
          </w:p>
          <w:p w14:paraId="5ADB5E80" w14:textId="50AEC645" w:rsidR="00662315" w:rsidRPr="00DB6BBC" w:rsidRDefault="00662315" w:rsidP="00E17648">
            <w:pPr>
              <w:pStyle w:val="Akapitzlist"/>
              <w:numPr>
                <w:ilvl w:val="2"/>
                <w:numId w:val="62"/>
              </w:numPr>
              <w:suppressAutoHyphens/>
              <w:spacing w:line="256" w:lineRule="auto"/>
              <w:ind w:left="357" w:hanging="357"/>
              <w:jc w:val="both"/>
              <w:rPr>
                <w:rFonts w:ascii="Times New Roman" w:hAnsi="Times New Roman" w:cs="Times New Roman"/>
              </w:rPr>
            </w:pPr>
            <w:r w:rsidRPr="00DB6BBC">
              <w:rPr>
                <w:rFonts w:ascii="Times New Roman" w:hAnsi="Times New Roman" w:cs="Times New Roman"/>
              </w:rPr>
              <w:t>Wymiana systemu nie może zakłócić bieżącej pracy Zamawiającego oraz musi zapewnić ciągłość pracy wynikającą z obowiązujących terminów, przepisów prawa i stosowanych procedur</w:t>
            </w:r>
            <w:r w:rsidR="001E264B" w:rsidRPr="00DB6BBC">
              <w:rPr>
                <w:rFonts w:ascii="Times New Roman" w:hAnsi="Times New Roman" w:cs="Times New Roman"/>
              </w:rPr>
              <w:t xml:space="preserve"> związanych z elektroniczną obsługą dokumentów. </w:t>
            </w:r>
          </w:p>
          <w:p w14:paraId="69AF5BF8" w14:textId="26C552DC" w:rsidR="00662315" w:rsidRPr="00DB6BBC" w:rsidRDefault="00662315" w:rsidP="00B3304E">
            <w:pPr>
              <w:pStyle w:val="Akapitzlist"/>
              <w:numPr>
                <w:ilvl w:val="2"/>
                <w:numId w:val="62"/>
              </w:numPr>
              <w:suppressAutoHyphens/>
              <w:spacing w:line="256" w:lineRule="auto"/>
              <w:ind w:left="357" w:hanging="357"/>
              <w:jc w:val="both"/>
              <w:rPr>
                <w:rFonts w:ascii="Times New Roman" w:hAnsi="Times New Roman" w:cs="Times New Roman"/>
                <w:bCs/>
              </w:rPr>
            </w:pPr>
            <w:r w:rsidRPr="00DB6BBC">
              <w:rPr>
                <w:rFonts w:ascii="Times New Roman" w:hAnsi="Times New Roman" w:cs="Times New Roman"/>
              </w:rPr>
              <w:t xml:space="preserve">Nowe rozwiązania muszą realizować wszystkie wymienione wyżej funkcje systemu oraz zapewnić zgodność z wymaganiami dla </w:t>
            </w:r>
            <w:r w:rsidR="009155E5" w:rsidRPr="00DB6BBC">
              <w:rPr>
                <w:rFonts w:ascii="Times New Roman" w:hAnsi="Times New Roman" w:cs="Times New Roman"/>
              </w:rPr>
              <w:t>EZD</w:t>
            </w:r>
            <w:r w:rsidRPr="00DB6BBC">
              <w:rPr>
                <w:rFonts w:ascii="Times New Roman" w:hAnsi="Times New Roman" w:cs="Times New Roman"/>
              </w:rPr>
              <w:t xml:space="preserve"> obecnie wykorzystywanego przez Zamawiającego. </w:t>
            </w:r>
          </w:p>
        </w:tc>
      </w:tr>
      <w:tr w:rsidR="00662315" w:rsidRPr="00DB6BBC" w14:paraId="4CF6E4F1" w14:textId="77777777" w:rsidTr="003811F9">
        <w:trPr>
          <w:trHeight w:val="629"/>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6B662" w14:textId="77777777" w:rsidR="00662315" w:rsidRPr="00DB6BBC" w:rsidRDefault="00662315" w:rsidP="003811F9">
            <w:pPr>
              <w:pStyle w:val="Akapitzlist"/>
              <w:numPr>
                <w:ilvl w:val="1"/>
                <w:numId w:val="56"/>
              </w:numPr>
              <w:ind w:left="357" w:hanging="357"/>
              <w:jc w:val="cente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22A195DF" w14:textId="275FA929" w:rsidR="00662315" w:rsidRPr="00DB6BBC" w:rsidRDefault="004D76E8" w:rsidP="00662315">
            <w:pPr>
              <w:rPr>
                <w:rFonts w:ascii="Times New Roman" w:hAnsi="Times New Roman" w:cs="Times New Roman"/>
                <w:bCs/>
              </w:rPr>
            </w:pPr>
            <w:r>
              <w:rPr>
                <w:rFonts w:ascii="Times New Roman" w:hAnsi="Times New Roman" w:cs="Times New Roman"/>
                <w:bCs/>
              </w:rPr>
              <w:t>W</w:t>
            </w:r>
            <w:r w:rsidR="00662315" w:rsidRPr="00DB6BBC">
              <w:rPr>
                <w:rFonts w:ascii="Times New Roman" w:hAnsi="Times New Roman" w:cs="Times New Roman"/>
                <w:bCs/>
              </w:rPr>
              <w:t>ymiana danych pomiędzy Portalem e-Usług a systemami dziedzinowymi:</w:t>
            </w:r>
          </w:p>
          <w:p w14:paraId="5FBEC3F0"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 xml:space="preserve">Aktualnie w jednostce Zamawiającego eksploatowany jest pakiet systemów dziedzinowych firmy </w:t>
            </w:r>
            <w:proofErr w:type="spellStart"/>
            <w:r w:rsidRPr="00DB6BBC">
              <w:rPr>
                <w:rFonts w:ascii="Times New Roman" w:hAnsi="Times New Roman" w:cs="Times New Roman"/>
              </w:rPr>
              <w:t>Mikrobit</w:t>
            </w:r>
            <w:proofErr w:type="spellEnd"/>
            <w:r w:rsidRPr="00DB6BBC">
              <w:rPr>
                <w:rFonts w:ascii="Times New Roman" w:hAnsi="Times New Roman" w:cs="Times New Roman"/>
              </w:rPr>
              <w:t xml:space="preserve"> Sp. z o.o. Wykaz użytkowanych modułów:</w:t>
            </w:r>
          </w:p>
          <w:p w14:paraId="46D92410" w14:textId="77777777" w:rsidR="004D76E8" w:rsidRDefault="004D76E8" w:rsidP="004D76E8">
            <w:r>
              <w:t>•</w:t>
            </w:r>
            <w:r>
              <w:tab/>
              <w:t>System podatkowy;</w:t>
            </w:r>
          </w:p>
          <w:p w14:paraId="134966E9" w14:textId="77777777" w:rsidR="004D76E8" w:rsidRDefault="004D76E8" w:rsidP="004D76E8">
            <w:r>
              <w:t>•</w:t>
            </w:r>
            <w:r>
              <w:tab/>
              <w:t>Finanse i księgowość (w tym księgowość budżetowa , rejestr VAT, obsługa JPK);</w:t>
            </w:r>
          </w:p>
          <w:p w14:paraId="01FDBE1B" w14:textId="77777777" w:rsidR="004D76E8" w:rsidRDefault="004D76E8" w:rsidP="004D76E8">
            <w:r>
              <w:t>•</w:t>
            </w:r>
            <w:r>
              <w:tab/>
              <w:t>Przelewy bankowe (w tym obsługa kont indywidualnych i przelewów masowych);</w:t>
            </w:r>
          </w:p>
          <w:p w14:paraId="7E72D3E4" w14:textId="77777777" w:rsidR="004D76E8" w:rsidRDefault="004D76E8" w:rsidP="004D76E8">
            <w:r>
              <w:t>•</w:t>
            </w:r>
            <w:r>
              <w:tab/>
              <w:t>System opłat;</w:t>
            </w:r>
          </w:p>
          <w:p w14:paraId="1637D9FA" w14:textId="77777777" w:rsidR="004D76E8" w:rsidRDefault="004D76E8" w:rsidP="004D76E8">
            <w:r>
              <w:t>•</w:t>
            </w:r>
            <w:r>
              <w:tab/>
              <w:t>Zwrot akcyzy;</w:t>
            </w:r>
          </w:p>
          <w:p w14:paraId="77B217DF" w14:textId="77777777" w:rsidR="004D76E8" w:rsidRDefault="004D76E8" w:rsidP="004D76E8">
            <w:r>
              <w:lastRenderedPageBreak/>
              <w:t>•</w:t>
            </w:r>
            <w:r>
              <w:tab/>
              <w:t>Środki trwałe (w tym wyposażenie);</w:t>
            </w:r>
          </w:p>
          <w:p w14:paraId="064AADDE" w14:textId="77777777" w:rsidR="004D76E8" w:rsidRDefault="004D76E8" w:rsidP="004D76E8">
            <w:r>
              <w:t>•</w:t>
            </w:r>
            <w:r>
              <w:tab/>
              <w:t>Kadry i płace;</w:t>
            </w:r>
          </w:p>
          <w:p w14:paraId="79FCC7AE" w14:textId="77777777" w:rsidR="004D76E8" w:rsidRDefault="004D76E8" w:rsidP="004D76E8">
            <w:r>
              <w:t>•</w:t>
            </w:r>
            <w:r>
              <w:tab/>
              <w:t>Rozliczenie zużycia wody;</w:t>
            </w:r>
          </w:p>
          <w:p w14:paraId="71855A97" w14:textId="77777777" w:rsidR="004D76E8" w:rsidRDefault="004D76E8" w:rsidP="004D76E8">
            <w:r>
              <w:t>•</w:t>
            </w:r>
            <w:r>
              <w:tab/>
              <w:t>Obsługa kasy</w:t>
            </w:r>
          </w:p>
          <w:p w14:paraId="7093C452" w14:textId="77777777" w:rsidR="004D76E8" w:rsidRPr="00DB6BBC" w:rsidRDefault="004D76E8" w:rsidP="003D3B32">
            <w:pPr>
              <w:pStyle w:val="Akapitzlist"/>
              <w:suppressAutoHyphens/>
              <w:spacing w:before="120" w:after="120" w:line="256" w:lineRule="auto"/>
              <w:jc w:val="both"/>
              <w:rPr>
                <w:rFonts w:ascii="Times New Roman" w:hAnsi="Times New Roman" w:cs="Times New Roman"/>
                <w:shd w:val="clear" w:color="auto" w:fill="FFFF00"/>
              </w:rPr>
            </w:pPr>
          </w:p>
          <w:p w14:paraId="2E5DF36A" w14:textId="77777777" w:rsidR="00662315" w:rsidRPr="00DB6BBC" w:rsidRDefault="00662315" w:rsidP="00662315">
            <w:pPr>
              <w:jc w:val="both"/>
              <w:rPr>
                <w:rFonts w:ascii="Times New Roman" w:hAnsi="Times New Roman" w:cs="Times New Roman"/>
              </w:rPr>
            </w:pPr>
            <w:r w:rsidRPr="00DB6BBC">
              <w:rPr>
                <w:rFonts w:ascii="Times New Roman" w:hAnsi="Times New Roman" w:cs="Times New Roman"/>
              </w:rPr>
              <w:t>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Wykonawcy,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w:t>
            </w:r>
          </w:p>
          <w:p w14:paraId="654FFF99" w14:textId="77777777" w:rsidR="00662315" w:rsidRPr="00DB6BBC" w:rsidRDefault="00662315" w:rsidP="00662315">
            <w:pPr>
              <w:jc w:val="both"/>
              <w:rPr>
                <w:rFonts w:ascii="Times New Roman" w:hAnsi="Times New Roman" w:cs="Times New Roman"/>
              </w:rPr>
            </w:pPr>
            <w:bookmarkStart w:id="3" w:name="_Hlk93314621"/>
            <w:r w:rsidRPr="00DB6BBC">
              <w:rPr>
                <w:rFonts w:ascii="Times New Roman" w:hAnsi="Times New Roman" w:cs="Times New Roman"/>
              </w:rPr>
              <w:t>Mając na uwadze powyższe, w przypadku jeżeli Wykonawcy nie mają możliwości uzyskania odpowiedniego do realizacji dostępu do oprogramowania firm trzecich, w celu zapewnienia zasady konkurencyjności postępowania, Zamawiający dopuszcza wymianę systemu dziedzinowego na jedno zintegrowane rozwiązanie (Zintegrowany System Dziedzinowy - ZSD) pod warunkiem, że</w:t>
            </w:r>
            <w:bookmarkEnd w:id="3"/>
            <w:r w:rsidRPr="00DB6BBC">
              <w:rPr>
                <w:rFonts w:ascii="Times New Roman" w:hAnsi="Times New Roman" w:cs="Times New Roman"/>
              </w:rPr>
              <w:t>:</w:t>
            </w:r>
          </w:p>
          <w:p w14:paraId="7E34B3D8" w14:textId="77777777" w:rsidR="007723ED" w:rsidRPr="00DB6BBC" w:rsidRDefault="007723ED" w:rsidP="007723ED">
            <w:pPr>
              <w:pStyle w:val="Akapitzlist"/>
              <w:numPr>
                <w:ilvl w:val="2"/>
                <w:numId w:val="62"/>
              </w:numPr>
              <w:suppressAutoHyphens/>
              <w:spacing w:line="256" w:lineRule="auto"/>
              <w:ind w:left="357" w:hanging="357"/>
              <w:jc w:val="both"/>
              <w:rPr>
                <w:rFonts w:ascii="Times New Roman" w:hAnsi="Times New Roman" w:cs="Times New Roman"/>
              </w:rPr>
            </w:pPr>
            <w:r w:rsidRPr="00DB6BBC">
              <w:rPr>
                <w:rFonts w:ascii="Times New Roman" w:hAnsi="Times New Roman" w:cs="Times New Roman"/>
                <w:u w:val="single"/>
              </w:rPr>
              <w:t>Rozwiązania zastępujące dotychczas funkcjonujące u Zamawiającego systemy Wykonawca dostarcza i wdraża na swój koszt</w:t>
            </w:r>
            <w:r w:rsidRPr="00DB6BBC">
              <w:rPr>
                <w:rFonts w:ascii="Times New Roman" w:hAnsi="Times New Roman" w:cs="Times New Roman"/>
              </w:rPr>
              <w:t>, z zachowaniem warunków licencjonowania obecnie wykorzystywanych rozwiązań oraz wskazanych w Załączniku nr 4 - wzór umowy .</w:t>
            </w:r>
          </w:p>
          <w:p w14:paraId="26C63439" w14:textId="19C28E2D" w:rsidR="00662315" w:rsidRPr="00DB6BBC" w:rsidRDefault="00662315" w:rsidP="00662315">
            <w:pPr>
              <w:pStyle w:val="Akapitzlist"/>
              <w:numPr>
                <w:ilvl w:val="2"/>
                <w:numId w:val="62"/>
              </w:numPr>
              <w:suppressAutoHyphens/>
              <w:spacing w:line="256" w:lineRule="auto"/>
              <w:ind w:left="357" w:hanging="357"/>
              <w:jc w:val="both"/>
              <w:rPr>
                <w:rFonts w:ascii="Times New Roman" w:hAnsi="Times New Roman" w:cs="Times New Roman"/>
              </w:rPr>
            </w:pPr>
            <w:r w:rsidRPr="00DB6BBC">
              <w:rPr>
                <w:rFonts w:ascii="Times New Roman" w:hAnsi="Times New Roman" w:cs="Times New Roman"/>
              </w:rPr>
              <w:t xml:space="preserve">Wykonawca przeprowadzi kompleksową migrację danych w zakresie na swój koszt. </w:t>
            </w:r>
          </w:p>
          <w:p w14:paraId="1CCE2A34" w14:textId="7431612C" w:rsidR="00662315" w:rsidRPr="00DB6BBC" w:rsidRDefault="00662315" w:rsidP="00662315">
            <w:pPr>
              <w:pStyle w:val="Akapitzlist"/>
              <w:numPr>
                <w:ilvl w:val="2"/>
                <w:numId w:val="62"/>
              </w:numPr>
              <w:suppressAutoHyphens/>
              <w:spacing w:line="256" w:lineRule="auto"/>
              <w:ind w:left="357" w:hanging="357"/>
              <w:jc w:val="both"/>
              <w:rPr>
                <w:rFonts w:ascii="Times New Roman" w:hAnsi="Times New Roman" w:cs="Times New Roman"/>
              </w:rPr>
            </w:pPr>
            <w:r w:rsidRPr="00DB6BBC">
              <w:rPr>
                <w:rFonts w:ascii="Times New Roman" w:hAnsi="Times New Roman" w:cs="Times New Roman"/>
              </w:rPr>
              <w:t>Wykonawca przeprowadzi pełne wdrożenie ZSD w siedzibie Zamawiającego.</w:t>
            </w:r>
          </w:p>
          <w:p w14:paraId="2C35C8E9" w14:textId="77777777" w:rsidR="00662315" w:rsidRPr="00DB6BBC" w:rsidRDefault="00662315" w:rsidP="00662315">
            <w:pPr>
              <w:pStyle w:val="Akapitzlist"/>
              <w:numPr>
                <w:ilvl w:val="2"/>
                <w:numId w:val="62"/>
              </w:numPr>
              <w:suppressAutoHyphens/>
              <w:spacing w:line="256" w:lineRule="auto"/>
              <w:ind w:left="357" w:hanging="357"/>
              <w:jc w:val="both"/>
              <w:rPr>
                <w:rFonts w:ascii="Times New Roman" w:hAnsi="Times New Roman" w:cs="Times New Roman"/>
              </w:rPr>
            </w:pPr>
            <w:r w:rsidRPr="00DB6BBC">
              <w:rPr>
                <w:rFonts w:ascii="Times New Roman" w:hAnsi="Times New Roman" w:cs="Times New Roman"/>
              </w:rPr>
              <w:t>Wymiana systemu nie może zakłócić bieżącej pracy Zamawiającego oraz musi zapewnić ciągłość pracy wynikającą z obowiązujących terminów, przepisów prawa i stosowanych procedur. W szczególności dotyczy to wymiaru podatków i opłat oraz sprawozdawczości budżetowej.</w:t>
            </w:r>
          </w:p>
          <w:p w14:paraId="70DF98D4" w14:textId="26D934EA" w:rsidR="00662315" w:rsidRPr="00DB6BBC" w:rsidRDefault="00662315" w:rsidP="00662315">
            <w:pPr>
              <w:pStyle w:val="Akapitzlist"/>
              <w:numPr>
                <w:ilvl w:val="2"/>
                <w:numId w:val="62"/>
              </w:numPr>
              <w:suppressAutoHyphens/>
              <w:spacing w:line="256" w:lineRule="auto"/>
              <w:ind w:left="357" w:hanging="357"/>
              <w:jc w:val="both"/>
              <w:rPr>
                <w:rFonts w:ascii="Times New Roman" w:hAnsi="Times New Roman" w:cs="Times New Roman"/>
              </w:rPr>
            </w:pPr>
            <w:r w:rsidRPr="00DB6BBC">
              <w:rPr>
                <w:rFonts w:ascii="Times New Roman" w:hAnsi="Times New Roman" w:cs="Times New Roman"/>
              </w:rPr>
              <w:t xml:space="preserve">Nowe rozwiązania muszą realizować wszystkie wymienione wyżej funkcje systemu oraz zapewnić zgodność z wymaganiami dla systemu dziedzinowego obecnie wykorzystywanego przez Zamawiającego. </w:t>
            </w:r>
          </w:p>
        </w:tc>
      </w:tr>
      <w:tr w:rsidR="00662315" w:rsidRPr="00DB6BBC" w14:paraId="63ACD5E3" w14:textId="77777777" w:rsidTr="00094639">
        <w:trPr>
          <w:trHeight w:val="629"/>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9C8FE" w14:textId="77777777" w:rsidR="00662315" w:rsidRPr="00DB6BBC" w:rsidRDefault="00662315" w:rsidP="003811F9">
            <w:pPr>
              <w:pStyle w:val="Akapitzlist"/>
              <w:numPr>
                <w:ilvl w:val="1"/>
                <w:numId w:val="56"/>
              </w:numPr>
              <w:ind w:left="357" w:hanging="357"/>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10609124"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wymiana danych z platformą </w:t>
            </w:r>
            <w:proofErr w:type="spellStart"/>
            <w:r w:rsidRPr="00DB6BBC">
              <w:rPr>
                <w:rFonts w:ascii="Times New Roman" w:hAnsi="Times New Roman" w:cs="Times New Roman"/>
                <w:bCs/>
              </w:rPr>
              <w:t>ePUAP</w:t>
            </w:r>
            <w:proofErr w:type="spellEnd"/>
          </w:p>
        </w:tc>
      </w:tr>
      <w:tr w:rsidR="00662315" w:rsidRPr="00DB6BBC" w14:paraId="0DEA53A8" w14:textId="77777777" w:rsidTr="00094639">
        <w:trPr>
          <w:trHeight w:val="629"/>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64E10"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393DAB88"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System musi posiadać stronę główną umożliwiającą dodanie nazwy adresu, znaku graficznego jednostki Zamawiającego, ustawienie głównych funkcji, do których szybko mogą dotrzeć interesanci Zamawiającego.</w:t>
            </w:r>
          </w:p>
        </w:tc>
      </w:tr>
      <w:tr w:rsidR="00662315" w:rsidRPr="00DB6BBC" w14:paraId="6F4284F5" w14:textId="77777777" w:rsidTr="00094639">
        <w:trPr>
          <w:trHeight w:val="629"/>
        </w:trPr>
        <w:tc>
          <w:tcPr>
            <w:tcW w:w="9496" w:type="dxa"/>
            <w:gridSpan w:val="2"/>
            <w:tcBorders>
              <w:top w:val="double" w:sz="4" w:space="0" w:color="auto"/>
              <w:left w:val="double" w:sz="4" w:space="0" w:color="auto"/>
              <w:bottom w:val="double" w:sz="4" w:space="0" w:color="auto"/>
              <w:right w:val="double" w:sz="4" w:space="0" w:color="auto"/>
            </w:tcBorders>
            <w:shd w:val="clear" w:color="auto" w:fill="AEAAAA" w:themeFill="background2" w:themeFillShade="BF"/>
            <w:noWrap/>
            <w:vAlign w:val="center"/>
          </w:tcPr>
          <w:p w14:paraId="7197FFF0" w14:textId="77777777" w:rsidR="00662315" w:rsidRPr="00DB6BBC" w:rsidRDefault="00662315" w:rsidP="00662315">
            <w:pPr>
              <w:jc w:val="center"/>
              <w:rPr>
                <w:rFonts w:ascii="Times New Roman" w:hAnsi="Times New Roman" w:cs="Times New Roman"/>
                <w:b/>
                <w:bCs/>
              </w:rPr>
            </w:pPr>
            <w:r w:rsidRPr="00DB6BBC">
              <w:rPr>
                <w:rFonts w:ascii="Times New Roman" w:hAnsi="Times New Roman" w:cs="Times New Roman"/>
                <w:b/>
                <w:bCs/>
              </w:rPr>
              <w:t>Panel administratora/redaktora</w:t>
            </w:r>
          </w:p>
        </w:tc>
      </w:tr>
      <w:tr w:rsidR="00662315" w:rsidRPr="00DB6BBC" w14:paraId="3A8C0F53" w14:textId="77777777" w:rsidTr="003811F9">
        <w:trPr>
          <w:trHeight w:val="540"/>
        </w:trPr>
        <w:tc>
          <w:tcPr>
            <w:tcW w:w="12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5F3A50F"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double" w:sz="4" w:space="0" w:color="auto"/>
              <w:left w:val="nil"/>
              <w:bottom w:val="single" w:sz="4" w:space="0" w:color="auto"/>
              <w:right w:val="single" w:sz="4" w:space="0" w:color="auto"/>
            </w:tcBorders>
            <w:shd w:val="clear" w:color="auto" w:fill="auto"/>
            <w:vAlign w:val="center"/>
          </w:tcPr>
          <w:p w14:paraId="4F102C9B"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System musi posiadać możliwość dodawania i prezentowania aktualności:</w:t>
            </w:r>
          </w:p>
        </w:tc>
      </w:tr>
      <w:tr w:rsidR="00662315" w:rsidRPr="00DB6BBC" w14:paraId="5A91CA1C"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4B4E7"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430CBBEA"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Aktualności muszą być prezentowane w poszczególnych modułach z uwzględnieniem klasyfikacji.</w:t>
            </w:r>
          </w:p>
        </w:tc>
      </w:tr>
      <w:tr w:rsidR="00662315" w:rsidRPr="00DB6BBC" w14:paraId="12793A43"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386AA"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7051F036"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Musi być możliwość zarządzania aktualnościami w panelu administracyjnym przez redaktora, co najmniej poprzez dodawanie aktualności, edycję aktualności, usunięcie aktualności.</w:t>
            </w:r>
          </w:p>
        </w:tc>
      </w:tr>
      <w:tr w:rsidR="00662315" w:rsidRPr="00DB6BBC" w14:paraId="0455D1C9"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CCC85"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18FEDC4A"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Aktualność musi zawierać, co najmniej następujące pola:</w:t>
            </w:r>
          </w:p>
        </w:tc>
      </w:tr>
      <w:tr w:rsidR="00662315" w:rsidRPr="00DB6BBC" w14:paraId="374055AF"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DC9C2" w14:textId="77777777" w:rsidR="00662315" w:rsidRPr="00DB6BBC" w:rsidRDefault="00662315" w:rsidP="003811F9">
            <w:pPr>
              <w:pStyle w:val="Akapitzlist"/>
              <w:numPr>
                <w:ilvl w:val="1"/>
                <w:numId w:val="56"/>
              </w:numPr>
              <w:ind w:left="357" w:hanging="357"/>
              <w:jc w:val="cente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08120B18"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Klasyfikacja – przypisanie do wybranego modułu, w którym aktualność ma się wyświetlać.</w:t>
            </w:r>
          </w:p>
        </w:tc>
      </w:tr>
      <w:tr w:rsidR="00662315" w:rsidRPr="00DB6BBC" w14:paraId="451F9FF7"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3FCBB" w14:textId="77777777" w:rsidR="00662315" w:rsidRPr="00DB6BBC" w:rsidRDefault="00662315" w:rsidP="003811F9">
            <w:pPr>
              <w:pStyle w:val="Akapitzlist"/>
              <w:numPr>
                <w:ilvl w:val="1"/>
                <w:numId w:val="56"/>
              </w:numPr>
              <w:ind w:left="357" w:hanging="357"/>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11A369D4"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Tytuł</w:t>
            </w:r>
          </w:p>
        </w:tc>
      </w:tr>
      <w:tr w:rsidR="00662315" w:rsidRPr="00DB6BBC" w14:paraId="068615C2"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8982D" w14:textId="77777777" w:rsidR="00662315" w:rsidRPr="00DB6BBC" w:rsidRDefault="00662315" w:rsidP="003811F9">
            <w:pPr>
              <w:pStyle w:val="Akapitzlist"/>
              <w:numPr>
                <w:ilvl w:val="1"/>
                <w:numId w:val="56"/>
              </w:numPr>
              <w:ind w:left="357" w:hanging="357"/>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2102E133"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Treść – musi być wprowadzana za pomocą edytora pozwalającego co najmniej na używanie różnych zdefiniowanych stylów dla tekstu - nagłówków, zmianę wielkość i styl czcionki, określanie wyrównania i kierunku tekstu - do lewej, do prawej, wyśrodkowany, wyjustowany, zmianę koloru tekstu, pogrubienie, kursywa, stosowanie </w:t>
            </w:r>
            <w:proofErr w:type="spellStart"/>
            <w:r w:rsidRPr="00DB6BBC">
              <w:rPr>
                <w:rFonts w:ascii="Times New Roman" w:hAnsi="Times New Roman" w:cs="Times New Roman"/>
                <w:bCs/>
              </w:rPr>
              <w:t>punktorów</w:t>
            </w:r>
            <w:proofErr w:type="spellEnd"/>
            <w:r w:rsidRPr="00DB6BBC">
              <w:rPr>
                <w:rFonts w:ascii="Times New Roman" w:hAnsi="Times New Roman" w:cs="Times New Roman"/>
                <w:bCs/>
              </w:rPr>
              <w:t xml:space="preserve"> oraz cytatów, możliwość wstawienia tabeli; </w:t>
            </w:r>
          </w:p>
        </w:tc>
      </w:tr>
      <w:tr w:rsidR="00662315" w:rsidRPr="00DB6BBC" w14:paraId="34028EA6"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D57BD" w14:textId="77777777" w:rsidR="00662315" w:rsidRPr="00DB6BBC" w:rsidRDefault="00662315" w:rsidP="003811F9">
            <w:pPr>
              <w:pStyle w:val="Akapitzlist"/>
              <w:numPr>
                <w:ilvl w:val="1"/>
                <w:numId w:val="56"/>
              </w:numPr>
              <w:ind w:left="357" w:hanging="357"/>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721BEA90"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Musi być możliwość dodawania załączników</w:t>
            </w:r>
          </w:p>
        </w:tc>
      </w:tr>
      <w:tr w:rsidR="00662315" w:rsidRPr="00DB6BBC" w14:paraId="20DD3AAC"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7455A" w14:textId="77777777" w:rsidR="00662315" w:rsidRPr="00DB6BBC" w:rsidRDefault="00662315" w:rsidP="003811F9">
            <w:pPr>
              <w:pStyle w:val="Akapitzlist"/>
              <w:numPr>
                <w:ilvl w:val="1"/>
                <w:numId w:val="56"/>
              </w:numPr>
              <w:ind w:left="357" w:hanging="357"/>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3A9C7FBD"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Musi być możliwość tworzenia galerii poprzez dodawanie zdjęć</w:t>
            </w:r>
          </w:p>
        </w:tc>
      </w:tr>
      <w:tr w:rsidR="00662315" w:rsidRPr="00DB6BBC" w14:paraId="523CB0BB"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0971F"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17527AC6"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System musi pozwalać na definiowanie kategorii dla modułu </w:t>
            </w:r>
            <w:proofErr w:type="spellStart"/>
            <w:r w:rsidRPr="00DB6BBC">
              <w:rPr>
                <w:rFonts w:ascii="Times New Roman" w:hAnsi="Times New Roman" w:cs="Times New Roman"/>
                <w:bCs/>
              </w:rPr>
              <w:t>eInformacje</w:t>
            </w:r>
            <w:proofErr w:type="spellEnd"/>
            <w:r w:rsidRPr="00DB6BBC">
              <w:rPr>
                <w:rFonts w:ascii="Times New Roman" w:hAnsi="Times New Roman" w:cs="Times New Roman"/>
                <w:bCs/>
              </w:rPr>
              <w:t>.</w:t>
            </w:r>
          </w:p>
        </w:tc>
      </w:tr>
      <w:tr w:rsidR="00662315" w:rsidRPr="00DB6BBC" w14:paraId="56FF20CE"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4D59D"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3A93E684"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System musi umożliwiać wprowadzanie nowych komunikatów dla modułu </w:t>
            </w:r>
            <w:proofErr w:type="spellStart"/>
            <w:r w:rsidRPr="00DB6BBC">
              <w:rPr>
                <w:rFonts w:ascii="Times New Roman" w:hAnsi="Times New Roman" w:cs="Times New Roman"/>
                <w:bCs/>
              </w:rPr>
              <w:t>eInformacja</w:t>
            </w:r>
            <w:proofErr w:type="spellEnd"/>
            <w:r w:rsidRPr="00DB6BBC">
              <w:rPr>
                <w:rFonts w:ascii="Times New Roman" w:hAnsi="Times New Roman" w:cs="Times New Roman"/>
                <w:bCs/>
              </w:rPr>
              <w:t>, co najmniej w zakresie:</w:t>
            </w:r>
          </w:p>
        </w:tc>
      </w:tr>
      <w:tr w:rsidR="00662315" w:rsidRPr="00DB6BBC" w14:paraId="3B321A03"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A6A49" w14:textId="77777777" w:rsidR="00662315" w:rsidRPr="00DB6BBC" w:rsidRDefault="00662315" w:rsidP="003811F9">
            <w:pPr>
              <w:pStyle w:val="Akapitzlist"/>
              <w:numPr>
                <w:ilvl w:val="1"/>
                <w:numId w:val="56"/>
              </w:numPr>
              <w:ind w:left="357" w:hanging="357"/>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02EC3822"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wyboru formy wiadomości - (e-mail, sms, aplikacja mobilna)</w:t>
            </w:r>
          </w:p>
        </w:tc>
      </w:tr>
      <w:tr w:rsidR="00662315" w:rsidRPr="00DB6BBC" w14:paraId="7546FC79"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CBEA3" w14:textId="77777777" w:rsidR="00662315" w:rsidRPr="00DB6BBC" w:rsidRDefault="00662315" w:rsidP="003811F9">
            <w:pPr>
              <w:pStyle w:val="Akapitzlist"/>
              <w:numPr>
                <w:ilvl w:val="1"/>
                <w:numId w:val="56"/>
              </w:numPr>
              <w:ind w:left="357" w:hanging="357"/>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45CA19A7"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wyboru kategorii i tematu wiadomości</w:t>
            </w:r>
          </w:p>
        </w:tc>
      </w:tr>
      <w:tr w:rsidR="00662315" w:rsidRPr="00DB6BBC" w14:paraId="353F99DE"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0A1DF"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135EC1DB"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Musi być możliwość zarządzania zgłoszeniami z modułu </w:t>
            </w:r>
            <w:proofErr w:type="spellStart"/>
            <w:r w:rsidRPr="00DB6BBC">
              <w:rPr>
                <w:rFonts w:ascii="Times New Roman" w:hAnsi="Times New Roman" w:cs="Times New Roman"/>
                <w:bCs/>
              </w:rPr>
              <w:t>eUsterka</w:t>
            </w:r>
            <w:proofErr w:type="spellEnd"/>
            <w:r w:rsidRPr="00DB6BBC">
              <w:rPr>
                <w:rFonts w:ascii="Times New Roman" w:hAnsi="Times New Roman" w:cs="Times New Roman"/>
                <w:bCs/>
              </w:rPr>
              <w:t xml:space="preserve">, co najmniej w zakresie zmiany statusu. </w:t>
            </w:r>
          </w:p>
        </w:tc>
      </w:tr>
      <w:tr w:rsidR="00662315" w:rsidRPr="00DB6BBC" w14:paraId="28EF47AD"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EB309"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nil"/>
              <w:bottom w:val="single" w:sz="4" w:space="0" w:color="auto"/>
              <w:right w:val="single" w:sz="4" w:space="0" w:color="auto"/>
            </w:tcBorders>
            <w:shd w:val="clear" w:color="auto" w:fill="auto"/>
            <w:vAlign w:val="center"/>
          </w:tcPr>
          <w:p w14:paraId="3D2754DC"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Moduł powinien dawać możliwość wprowadzania danych do modułu </w:t>
            </w:r>
            <w:proofErr w:type="spellStart"/>
            <w:r w:rsidRPr="00DB6BBC">
              <w:rPr>
                <w:rFonts w:ascii="Times New Roman" w:hAnsi="Times New Roman" w:cs="Times New Roman"/>
                <w:bCs/>
              </w:rPr>
              <w:t>eTurystyka</w:t>
            </w:r>
            <w:proofErr w:type="spellEnd"/>
            <w:r w:rsidRPr="00DB6BBC">
              <w:rPr>
                <w:rFonts w:ascii="Times New Roman" w:hAnsi="Times New Roman" w:cs="Times New Roman"/>
                <w:bCs/>
              </w:rPr>
              <w:t>, co najmniej w zakresie:</w:t>
            </w:r>
          </w:p>
        </w:tc>
      </w:tr>
      <w:tr w:rsidR="00662315" w:rsidRPr="00DB6BBC" w14:paraId="05885A5E"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D83D2" w14:textId="77777777" w:rsidR="00662315" w:rsidRPr="00DB6BBC" w:rsidRDefault="00662315" w:rsidP="003811F9">
            <w:pPr>
              <w:pStyle w:val="Akapitzlist"/>
              <w:numPr>
                <w:ilvl w:val="1"/>
                <w:numId w:val="56"/>
              </w:numPr>
              <w:ind w:left="357" w:hanging="357"/>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BD71688"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Opracowań – opracowania dodawane powinny być z panelu administratora jako artykuły, mogą być to wywiady, opowiadania, historyczne wydarzenia. Opracowanie powinno zawierać następujące pola:</w:t>
            </w:r>
          </w:p>
        </w:tc>
      </w:tr>
      <w:tr w:rsidR="00662315" w:rsidRPr="00DB6BBC" w14:paraId="21857559"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F7E78"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6A3B5E3"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Tytuł</w:t>
            </w:r>
          </w:p>
        </w:tc>
      </w:tr>
      <w:tr w:rsidR="00662315" w:rsidRPr="00DB6BBC" w14:paraId="2098D694"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38D6F"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5859457"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Treść – musi być wprowadzana za pomocą edytora pozwalającego co najmniej na używanie różnych zdefiniowanych stylów dla tekstu - nagłówków, zmianę wielkość i styl czcionki, określanie wyrównania i kierunku tekstu - do lewej, do prawej, wyśrodkowany, wyjustowany, zmianę koloru tekstu, pogrubienie, kursywa, stosowanie </w:t>
            </w:r>
            <w:proofErr w:type="spellStart"/>
            <w:r w:rsidRPr="00DB6BBC">
              <w:rPr>
                <w:rFonts w:ascii="Times New Roman" w:hAnsi="Times New Roman" w:cs="Times New Roman"/>
                <w:bCs/>
              </w:rPr>
              <w:t>punktorów</w:t>
            </w:r>
            <w:proofErr w:type="spellEnd"/>
            <w:r w:rsidRPr="00DB6BBC">
              <w:rPr>
                <w:rFonts w:ascii="Times New Roman" w:hAnsi="Times New Roman" w:cs="Times New Roman"/>
                <w:bCs/>
              </w:rPr>
              <w:t xml:space="preserve"> oraz cytatów, możliwość wstawienia tabeli;</w:t>
            </w:r>
          </w:p>
        </w:tc>
      </w:tr>
      <w:tr w:rsidR="00662315" w:rsidRPr="00DB6BBC" w14:paraId="3170A05E"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CA0BE"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C5F5C9C"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Musi być możliwość dodawania załączników</w:t>
            </w:r>
          </w:p>
        </w:tc>
      </w:tr>
      <w:tr w:rsidR="00662315" w:rsidRPr="00DB6BBC" w14:paraId="22FE2389"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50BDE"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4A6515B2"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Musi być możliwość tworzenia galerii poprzez dodawanie zdjęć</w:t>
            </w:r>
          </w:p>
        </w:tc>
      </w:tr>
      <w:tr w:rsidR="00662315" w:rsidRPr="00DB6BBC" w14:paraId="00872E61"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5F865" w14:textId="77777777" w:rsidR="00662315" w:rsidRPr="00DB6BBC" w:rsidRDefault="00662315" w:rsidP="00D33A97">
            <w:pPr>
              <w:pStyle w:val="Akapitzlist"/>
              <w:numPr>
                <w:ilvl w:val="1"/>
                <w:numId w:val="56"/>
              </w:numPr>
              <w:ind w:left="357" w:hanging="357"/>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C36E1F5"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Historia miejscowości – historia miejscowości dodawana powinna być jako artykuły:</w:t>
            </w:r>
          </w:p>
        </w:tc>
      </w:tr>
      <w:tr w:rsidR="00662315" w:rsidRPr="00DB6BBC" w14:paraId="6D76F71E"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ADF75"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52B6965"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Nazwa miejscowości</w:t>
            </w:r>
          </w:p>
        </w:tc>
      </w:tr>
      <w:tr w:rsidR="00662315" w:rsidRPr="00DB6BBC" w14:paraId="4411D07E"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33948"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8E92A8B"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Treść – musi być wprowadzana za pomocą edytora pozwalającego co najmniej na używanie różnych zdefiniowanych stylów dla tekstu - nagłówków, zmianę wielkość i styl czcionki, określanie wyrównania i kierunku tekstu - do lewej, do prawej, wyśrodkowany, wyjustowany, zmianę koloru tekstu, pogrubienie, kursywa, stosowanie </w:t>
            </w:r>
            <w:proofErr w:type="spellStart"/>
            <w:r w:rsidRPr="00DB6BBC">
              <w:rPr>
                <w:rFonts w:ascii="Times New Roman" w:hAnsi="Times New Roman" w:cs="Times New Roman"/>
                <w:bCs/>
              </w:rPr>
              <w:t>punktorów</w:t>
            </w:r>
            <w:proofErr w:type="spellEnd"/>
            <w:r w:rsidRPr="00DB6BBC">
              <w:rPr>
                <w:rFonts w:ascii="Times New Roman" w:hAnsi="Times New Roman" w:cs="Times New Roman"/>
                <w:bCs/>
              </w:rPr>
              <w:t xml:space="preserve"> oraz cytatów, możliwość wstawienia tabeli;</w:t>
            </w:r>
          </w:p>
        </w:tc>
      </w:tr>
      <w:tr w:rsidR="00662315" w:rsidRPr="00DB6BBC" w14:paraId="537AF71A"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83BE0"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19DF2DD"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Musi być możliwość dodawania załączników</w:t>
            </w:r>
          </w:p>
        </w:tc>
      </w:tr>
      <w:tr w:rsidR="00662315" w:rsidRPr="00DB6BBC" w14:paraId="625AC8E3"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69329"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D286942"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Musi być możliwość tworzenia galerii poprzez dodawanie zdjęć</w:t>
            </w:r>
          </w:p>
        </w:tc>
      </w:tr>
      <w:tr w:rsidR="00662315" w:rsidRPr="00DB6BBC" w14:paraId="0C458B87"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9AA58" w14:textId="77777777" w:rsidR="00662315" w:rsidRPr="00DB6BBC" w:rsidRDefault="00662315" w:rsidP="00D33A97">
            <w:pPr>
              <w:pStyle w:val="Akapitzlist"/>
              <w:numPr>
                <w:ilvl w:val="1"/>
                <w:numId w:val="56"/>
              </w:numPr>
              <w:ind w:left="357" w:hanging="357"/>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C68D1CD"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Historyczne miejsca – historyczne miejsca dodawane powinny być jako artykuły:</w:t>
            </w:r>
          </w:p>
        </w:tc>
      </w:tr>
      <w:tr w:rsidR="00662315" w:rsidRPr="00DB6BBC" w14:paraId="04131D00"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67CCD"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AEEBE9C"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Nazwa miejsca</w:t>
            </w:r>
          </w:p>
        </w:tc>
      </w:tr>
      <w:tr w:rsidR="00662315" w:rsidRPr="00DB6BBC" w14:paraId="29A05620"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C308F"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1EFDA8E"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Treść – musi być wprowadzana za pomocą edytora pozwalającego co najmniej na używanie różnych zdefiniowanych stylów dla tekstu - nagłówków, zmianę wielkość i styl czcionki, określanie wyrównania i kierunku tekstu - do lewej, do prawej, wyśrodkowany, wyjustowany, zmianę koloru tekstu, pogrubienie, kursywa, stosowanie </w:t>
            </w:r>
            <w:proofErr w:type="spellStart"/>
            <w:r w:rsidRPr="00DB6BBC">
              <w:rPr>
                <w:rFonts w:ascii="Times New Roman" w:hAnsi="Times New Roman" w:cs="Times New Roman"/>
                <w:bCs/>
              </w:rPr>
              <w:t>punktorów</w:t>
            </w:r>
            <w:proofErr w:type="spellEnd"/>
            <w:r w:rsidRPr="00DB6BBC">
              <w:rPr>
                <w:rFonts w:ascii="Times New Roman" w:hAnsi="Times New Roman" w:cs="Times New Roman"/>
                <w:bCs/>
              </w:rPr>
              <w:t xml:space="preserve"> oraz cytatów, możliwość wstawienia tabeli;</w:t>
            </w:r>
          </w:p>
        </w:tc>
      </w:tr>
      <w:tr w:rsidR="00662315" w:rsidRPr="00DB6BBC" w14:paraId="3D0E4C07"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4C99E"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3876A85"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Musi być możliwość dodawania załączników</w:t>
            </w:r>
          </w:p>
        </w:tc>
      </w:tr>
      <w:tr w:rsidR="00662315" w:rsidRPr="00DB6BBC" w14:paraId="02CFC374"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78EF8"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384A58C"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Musi być możliwość tworzenia galerii poprzez dodawanie zdjęć</w:t>
            </w:r>
          </w:p>
        </w:tc>
      </w:tr>
      <w:tr w:rsidR="00662315" w:rsidRPr="00DB6BBC" w14:paraId="2A47A105"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9F993" w14:textId="77777777" w:rsidR="00662315" w:rsidRPr="00DB6BBC" w:rsidRDefault="00662315" w:rsidP="00D33A97">
            <w:pPr>
              <w:pStyle w:val="Akapitzlist"/>
              <w:numPr>
                <w:ilvl w:val="1"/>
                <w:numId w:val="56"/>
              </w:numPr>
              <w:ind w:left="357" w:hanging="357"/>
              <w:rPr>
                <w:rFonts w:ascii="Times New Roman" w:hAnsi="Times New Roman" w:cs="Times New Roman"/>
              </w:rPr>
            </w:pPr>
          </w:p>
        </w:tc>
        <w:tc>
          <w:tcPr>
            <w:tcW w:w="8276"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033884B4"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Trasy turystyczne - nazwa trasy, długość, czas trwania, opis, zdjęcia oraz mapa z możliwością zaznaczenia punktów początku i końca oraz przebiegu.</w:t>
            </w:r>
          </w:p>
        </w:tc>
      </w:tr>
      <w:tr w:rsidR="00662315" w:rsidRPr="00DB6BBC" w14:paraId="2845E8A4"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8F611"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2204ABF7"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Nazwa trasy</w:t>
            </w:r>
          </w:p>
        </w:tc>
      </w:tr>
      <w:tr w:rsidR="00662315" w:rsidRPr="00DB6BBC" w14:paraId="63E7E484"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AA11D"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56039E97"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Długość trasy i czas trwania</w:t>
            </w:r>
          </w:p>
        </w:tc>
      </w:tr>
      <w:tr w:rsidR="00662315" w:rsidRPr="00DB6BBC" w14:paraId="2429A96B"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677BD"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0E9C7B0F"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Zdjęcia</w:t>
            </w:r>
          </w:p>
        </w:tc>
      </w:tr>
      <w:tr w:rsidR="00662315" w:rsidRPr="00DB6BBC" w14:paraId="6DA4E194"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545D6"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7B650605"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Mapa z możliwością zaznaczenia punktów początku i końca oraz przebiegu</w:t>
            </w:r>
          </w:p>
        </w:tc>
      </w:tr>
      <w:tr w:rsidR="00662315" w:rsidRPr="00DB6BBC" w14:paraId="094611CE"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EDD07"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5D2255E5"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Kategoria, co najmniej: trasy piesze, trasy rowerowe, spływy kajakowe</w:t>
            </w:r>
          </w:p>
        </w:tc>
      </w:tr>
      <w:tr w:rsidR="00662315" w:rsidRPr="00DB6BBC" w14:paraId="067DD760"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5B69E" w14:textId="77777777" w:rsidR="00662315" w:rsidRPr="00DB6BBC" w:rsidRDefault="00662315" w:rsidP="00D33A97">
            <w:pPr>
              <w:pStyle w:val="Akapitzlist"/>
              <w:numPr>
                <w:ilvl w:val="1"/>
                <w:numId w:val="56"/>
              </w:numPr>
              <w:ind w:left="357" w:hanging="357"/>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1DBC0BD"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Baza noclegowa:</w:t>
            </w:r>
          </w:p>
        </w:tc>
      </w:tr>
      <w:tr w:rsidR="00662315" w:rsidRPr="00DB6BBC" w14:paraId="22D680EC"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C20A5"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03D1835"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Redaktor ma możliwość dodania nowego obiektu poprzez wypełnienie formularza zawierającego co najmniej nazwą obiektu, zdjęciem, danymi adresowymi, krótkim opisem, danymi kontaktowymi w tym numer telefonu, adres email, strona www, mapa z zaznaczonym miejscem.</w:t>
            </w:r>
          </w:p>
        </w:tc>
      </w:tr>
      <w:tr w:rsidR="00662315" w:rsidRPr="00DB6BBC" w14:paraId="67EB7530"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CA525"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vAlign w:val="center"/>
          </w:tcPr>
          <w:p w14:paraId="57F833E3"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Moduł powinien umożliwiać edycję i publikacje zgłoszenia obiektu do bazy noclegowej przesłanego przez mieszkańca za pomocą formularza umieszczonego na stronie.</w:t>
            </w:r>
          </w:p>
        </w:tc>
      </w:tr>
      <w:tr w:rsidR="00662315" w:rsidRPr="00DB6BBC" w14:paraId="2767911D"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B9797" w14:textId="77777777" w:rsidR="00662315" w:rsidRPr="00DB6BBC" w:rsidRDefault="00662315" w:rsidP="00D33A97">
            <w:pPr>
              <w:pStyle w:val="Akapitzlist"/>
              <w:numPr>
                <w:ilvl w:val="1"/>
                <w:numId w:val="56"/>
              </w:numPr>
              <w:ind w:left="357" w:hanging="357"/>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vAlign w:val="center"/>
          </w:tcPr>
          <w:p w14:paraId="24F35DF0"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Moduł musi umożliwiać generowanie fotokodów QR i przypisywania ich do obiektów w bazie </w:t>
            </w:r>
            <w:proofErr w:type="spellStart"/>
            <w:r w:rsidRPr="00DB6BBC">
              <w:rPr>
                <w:rFonts w:ascii="Times New Roman" w:hAnsi="Times New Roman" w:cs="Times New Roman"/>
                <w:bCs/>
              </w:rPr>
              <w:t>eTurystyka</w:t>
            </w:r>
            <w:proofErr w:type="spellEnd"/>
            <w:r w:rsidRPr="00DB6BBC">
              <w:rPr>
                <w:rFonts w:ascii="Times New Roman" w:hAnsi="Times New Roman" w:cs="Times New Roman"/>
                <w:bCs/>
              </w:rPr>
              <w:t xml:space="preserve">. </w:t>
            </w:r>
          </w:p>
        </w:tc>
      </w:tr>
      <w:tr w:rsidR="00662315" w:rsidRPr="00DB6BBC" w14:paraId="1DDEC4FE"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41F2D"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tcPr>
          <w:p w14:paraId="391CB87F" w14:textId="77777777" w:rsidR="00662315" w:rsidRPr="00DB6BBC" w:rsidRDefault="00662315" w:rsidP="00662315">
            <w:pPr>
              <w:rPr>
                <w:rFonts w:ascii="Times New Roman" w:hAnsi="Times New Roman" w:cs="Times New Roman"/>
              </w:rPr>
            </w:pPr>
            <w:r w:rsidRPr="00DB6BBC">
              <w:rPr>
                <w:rFonts w:ascii="Times New Roman" w:hAnsi="Times New Roman" w:cs="Times New Roman"/>
                <w:bCs/>
              </w:rPr>
              <w:t xml:space="preserve">Moduł powinien dawać możliwość wprowadzania danych do modułu </w:t>
            </w:r>
            <w:proofErr w:type="spellStart"/>
            <w:r w:rsidRPr="00DB6BBC">
              <w:rPr>
                <w:rFonts w:ascii="Times New Roman" w:hAnsi="Times New Roman" w:cs="Times New Roman"/>
                <w:bCs/>
              </w:rPr>
              <w:t>eLearning</w:t>
            </w:r>
            <w:proofErr w:type="spellEnd"/>
            <w:r w:rsidRPr="00DB6BBC">
              <w:rPr>
                <w:rFonts w:ascii="Times New Roman" w:hAnsi="Times New Roman" w:cs="Times New Roman"/>
                <w:bCs/>
              </w:rPr>
              <w:t>, co najmniej w zakresie:</w:t>
            </w:r>
          </w:p>
        </w:tc>
      </w:tr>
      <w:tr w:rsidR="00662315" w:rsidRPr="00DB6BBC" w14:paraId="52B23B4A"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80A7C" w14:textId="77777777" w:rsidR="00662315" w:rsidRPr="00DB6BBC" w:rsidRDefault="00662315" w:rsidP="00D33A97">
            <w:pPr>
              <w:pStyle w:val="Akapitzlist"/>
              <w:numPr>
                <w:ilvl w:val="1"/>
                <w:numId w:val="56"/>
              </w:numPr>
              <w:ind w:left="357" w:hanging="357"/>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vAlign w:val="center"/>
          </w:tcPr>
          <w:p w14:paraId="2EF6F217" w14:textId="77777777" w:rsidR="00662315" w:rsidRPr="00DB6BBC" w:rsidRDefault="00662315" w:rsidP="00662315">
            <w:pPr>
              <w:spacing w:after="0" w:line="312" w:lineRule="auto"/>
              <w:rPr>
                <w:rFonts w:ascii="Times New Roman" w:hAnsi="Times New Roman" w:cs="Times New Roman"/>
              </w:rPr>
            </w:pPr>
            <w:r w:rsidRPr="00DB6BBC">
              <w:rPr>
                <w:rFonts w:ascii="Times New Roman" w:hAnsi="Times New Roman" w:cs="Times New Roman"/>
              </w:rPr>
              <w:t>Moduł musi posiadać wewnętrzny edytor, który będzie pozwalał na proste edytowanie tekstów, materiałów dydaktycznych oraz umożliwiał będzie jego edycję na zewnątrz w powszechnie dostępnych edytorach tekstu.</w:t>
            </w:r>
          </w:p>
        </w:tc>
      </w:tr>
      <w:tr w:rsidR="00662315" w:rsidRPr="00DB6BBC" w14:paraId="117AA85E"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9650B" w14:textId="77777777" w:rsidR="00662315" w:rsidRPr="00DB6BBC" w:rsidRDefault="00662315" w:rsidP="00D33A97">
            <w:pPr>
              <w:pStyle w:val="Akapitzlist"/>
              <w:numPr>
                <w:ilvl w:val="1"/>
                <w:numId w:val="56"/>
              </w:numPr>
              <w:ind w:left="357" w:hanging="357"/>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vAlign w:val="center"/>
          </w:tcPr>
          <w:p w14:paraId="09C624B3" w14:textId="77777777" w:rsidR="00662315" w:rsidRPr="00DB6BBC" w:rsidRDefault="00662315" w:rsidP="00662315">
            <w:pPr>
              <w:spacing w:after="0" w:line="312" w:lineRule="auto"/>
              <w:rPr>
                <w:rFonts w:ascii="Times New Roman" w:hAnsi="Times New Roman" w:cs="Times New Roman"/>
              </w:rPr>
            </w:pPr>
            <w:r w:rsidRPr="00DB6BBC">
              <w:rPr>
                <w:rFonts w:ascii="Times New Roman" w:hAnsi="Times New Roman" w:cs="Times New Roman"/>
              </w:rPr>
              <w:t>Moduł musi umożliwiać definiowanie struktur kursu, składania z elementów edytowalnych za pomocą narzędzi dostępnych w module.</w:t>
            </w:r>
          </w:p>
        </w:tc>
      </w:tr>
      <w:tr w:rsidR="00662315" w:rsidRPr="00DB6BBC" w14:paraId="3CBFFDA2"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9E09D"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vAlign w:val="center"/>
          </w:tcPr>
          <w:p w14:paraId="0F4A9EEF" w14:textId="77777777" w:rsidR="00662315" w:rsidRPr="00DB6BBC" w:rsidRDefault="00662315" w:rsidP="00662315">
            <w:pPr>
              <w:spacing w:after="0" w:line="312" w:lineRule="auto"/>
              <w:rPr>
                <w:rFonts w:ascii="Times New Roman" w:hAnsi="Times New Roman" w:cs="Times New Roman"/>
              </w:rPr>
            </w:pPr>
            <w:r w:rsidRPr="00DB6BBC">
              <w:rPr>
                <w:rFonts w:ascii="Times New Roman" w:hAnsi="Times New Roman" w:cs="Times New Roman"/>
              </w:rPr>
              <w:t xml:space="preserve">Moduł musi umożliwiać elastyczny (deﬁniowanie w zależności od uprawnień grupy, zależności czasowych i deﬁniowanych wymagań wstępnych) system dostępu do poszczególnych kursów dla użytkowników platformy. </w:t>
            </w:r>
          </w:p>
        </w:tc>
      </w:tr>
      <w:tr w:rsidR="00662315" w:rsidRPr="00DB6BBC" w14:paraId="0158CB6C"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1FC48"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vAlign w:val="center"/>
          </w:tcPr>
          <w:p w14:paraId="2BE81420" w14:textId="77777777" w:rsidR="00662315" w:rsidRPr="00DB6BBC" w:rsidRDefault="00662315" w:rsidP="00662315">
            <w:pPr>
              <w:spacing w:after="0" w:line="312" w:lineRule="auto"/>
              <w:rPr>
                <w:rFonts w:ascii="Times New Roman" w:hAnsi="Times New Roman" w:cs="Times New Roman"/>
              </w:rPr>
            </w:pPr>
            <w:r w:rsidRPr="00DB6BBC">
              <w:rPr>
                <w:rFonts w:ascii="Times New Roman" w:hAnsi="Times New Roman" w:cs="Times New Roman"/>
              </w:rPr>
              <w:t>Moduł musi umożliwiać uzupełnianie poszczególnych elementów wchodzących w skład kursów, pakietów, zajęć, takich jak: prezentacje, wykłady, ćwiczenia, warsztaty, testy, egzaminy, ankiety, słowniki pojęć, nagrania lekcji: pliki audio-wizualne, pliki dźwiękowe-mp3, mp4, pliki w formatach jpg, pdf, gif.</w:t>
            </w:r>
          </w:p>
        </w:tc>
      </w:tr>
      <w:tr w:rsidR="00662315" w:rsidRPr="00DB6BBC" w14:paraId="29DA2D15"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09FC3"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vAlign w:val="center"/>
          </w:tcPr>
          <w:p w14:paraId="4F7DD827" w14:textId="77777777" w:rsidR="00662315" w:rsidRPr="00DB6BBC" w:rsidRDefault="00662315" w:rsidP="00662315">
            <w:pPr>
              <w:spacing w:after="0" w:line="312" w:lineRule="auto"/>
              <w:rPr>
                <w:rFonts w:ascii="Times New Roman" w:hAnsi="Times New Roman" w:cs="Times New Roman"/>
              </w:rPr>
            </w:pPr>
            <w:r w:rsidRPr="00DB6BBC">
              <w:rPr>
                <w:rFonts w:ascii="Times New Roman" w:hAnsi="Times New Roman" w:cs="Times New Roman"/>
                <w:shd w:val="clear" w:color="auto" w:fill="FFFFFF"/>
              </w:rPr>
              <w:t>Moduł musi obsługiwać funkcje wysyłania zawiadomień użytkownikom platformy oraz kalendarza (dla kursu, dla grupy oraz użytkownika).</w:t>
            </w:r>
          </w:p>
        </w:tc>
      </w:tr>
      <w:tr w:rsidR="00662315" w:rsidRPr="00DB6BBC" w14:paraId="572075F4"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03B19"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tcPr>
          <w:p w14:paraId="4DE7F7F6"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 xml:space="preserve">Moduł powinien umożliwiać wprowadzenie rozbudowanych mechanizmów raportujących ( wg. użytkownika, wg. grupy, wg. przedmiotu jako minimum) – monitoring postępów w nauce uczestników projektu. </w:t>
            </w:r>
          </w:p>
        </w:tc>
      </w:tr>
      <w:tr w:rsidR="00662315" w:rsidRPr="00DB6BBC" w14:paraId="259F88C7"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9E676"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tcPr>
          <w:p w14:paraId="7AEB0804"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Moduł musi pozwalać na modyfikacje, usprawnianie, dodawanie i zmienianie materiałów dydaktycznych</w:t>
            </w:r>
          </w:p>
        </w:tc>
      </w:tr>
      <w:tr w:rsidR="00662315" w:rsidRPr="00DB6BBC" w14:paraId="02EC9B14"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EEF90"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tcPr>
          <w:p w14:paraId="13496D23"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Moduł musi pozwalać na zarządzanie użytkownikami kursu</w:t>
            </w:r>
          </w:p>
        </w:tc>
      </w:tr>
      <w:tr w:rsidR="00662315" w:rsidRPr="00DB6BBC" w14:paraId="721FBD8B"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60D0E"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tcPr>
          <w:p w14:paraId="652FB42B"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Moduł musi umożliwiać zakładanie kont użytkowników, przyznawanie i zmiany ról i uprawnień do kont,</w:t>
            </w:r>
          </w:p>
        </w:tc>
      </w:tr>
      <w:tr w:rsidR="00662315" w:rsidRPr="00DB6BBC" w14:paraId="64327EC4"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77B3A"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tcPr>
          <w:p w14:paraId="07FF321F"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 xml:space="preserve">Moduł musi </w:t>
            </w:r>
            <w:proofErr w:type="spellStart"/>
            <w:r w:rsidRPr="00DB6BBC">
              <w:rPr>
                <w:rFonts w:ascii="Times New Roman" w:hAnsi="Times New Roman" w:cs="Times New Roman"/>
              </w:rPr>
              <w:t>musi</w:t>
            </w:r>
            <w:proofErr w:type="spellEnd"/>
            <w:r w:rsidRPr="00DB6BBC">
              <w:rPr>
                <w:rFonts w:ascii="Times New Roman" w:hAnsi="Times New Roman" w:cs="Times New Roman"/>
              </w:rPr>
              <w:t xml:space="preserve"> umożliwiać importowanie użytkowników z pliku CSV</w:t>
            </w:r>
          </w:p>
        </w:tc>
      </w:tr>
      <w:tr w:rsidR="00662315" w:rsidRPr="00DB6BBC" w14:paraId="3047D68C" w14:textId="77777777" w:rsidTr="003811F9">
        <w:trPr>
          <w:trHeight w:val="5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60531"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tcPr>
          <w:p w14:paraId="3371D010"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 xml:space="preserve">Moduł musi pozwalać na tworzenie stron przy pomocy edytora tekstowego. Strona będzie mogła zawierać tekst, grafikę, dźwięk, wideo, linki do innych stron oraz wbudowaną zawartość taką jak np. Google </w:t>
            </w:r>
            <w:proofErr w:type="spellStart"/>
            <w:r w:rsidRPr="00DB6BBC">
              <w:rPr>
                <w:rFonts w:ascii="Times New Roman" w:hAnsi="Times New Roman" w:cs="Times New Roman"/>
              </w:rPr>
              <w:t>Maps</w:t>
            </w:r>
            <w:proofErr w:type="spellEnd"/>
            <w:r w:rsidRPr="00DB6BBC">
              <w:rPr>
                <w:rFonts w:ascii="Times New Roman" w:hAnsi="Times New Roman" w:cs="Times New Roman"/>
              </w:rPr>
              <w:t xml:space="preserve"> czy </w:t>
            </w:r>
            <w:proofErr w:type="spellStart"/>
            <w:r w:rsidRPr="00DB6BBC">
              <w:rPr>
                <w:rFonts w:ascii="Times New Roman" w:hAnsi="Times New Roman" w:cs="Times New Roman"/>
              </w:rPr>
              <w:t>Youtube</w:t>
            </w:r>
            <w:proofErr w:type="spellEnd"/>
            <w:r w:rsidRPr="00DB6BBC">
              <w:rPr>
                <w:rFonts w:ascii="Times New Roman" w:hAnsi="Times New Roman" w:cs="Times New Roman"/>
              </w:rPr>
              <w:t xml:space="preserve">. Będzie mogła zawierać tekst, grafikę, dźwięk, wideo, linki do innych stron. </w:t>
            </w:r>
          </w:p>
        </w:tc>
      </w:tr>
      <w:tr w:rsidR="00662315" w:rsidRPr="00DB6BBC" w14:paraId="40AFFF86" w14:textId="77777777" w:rsidTr="003811F9">
        <w:trPr>
          <w:trHeight w:val="528"/>
        </w:trPr>
        <w:tc>
          <w:tcPr>
            <w:tcW w:w="1220" w:type="dxa"/>
            <w:tcBorders>
              <w:top w:val="double" w:sz="4" w:space="0" w:color="auto"/>
              <w:left w:val="double" w:sz="4" w:space="0" w:color="auto"/>
              <w:bottom w:val="double" w:sz="4" w:space="0" w:color="auto"/>
              <w:right w:val="double" w:sz="4" w:space="0" w:color="auto"/>
            </w:tcBorders>
            <w:shd w:val="clear" w:color="auto" w:fill="AEAAAA" w:themeFill="background2" w:themeFillShade="BF"/>
            <w:noWrap/>
            <w:vAlign w:val="center"/>
          </w:tcPr>
          <w:p w14:paraId="4EFE8DD4" w14:textId="77777777" w:rsidR="00662315" w:rsidRPr="00DB6BBC" w:rsidRDefault="00662315" w:rsidP="00662315">
            <w:pPr>
              <w:pStyle w:val="Akapitzlist"/>
              <w:ind w:left="360"/>
              <w:rPr>
                <w:rFonts w:ascii="Times New Roman" w:hAnsi="Times New Roman" w:cs="Times New Roman"/>
                <w:b/>
                <w:bCs/>
              </w:rPr>
            </w:pPr>
          </w:p>
        </w:tc>
        <w:tc>
          <w:tcPr>
            <w:tcW w:w="8276" w:type="dxa"/>
            <w:tcBorders>
              <w:top w:val="double" w:sz="4" w:space="0" w:color="auto"/>
              <w:left w:val="double" w:sz="4" w:space="0" w:color="auto"/>
              <w:bottom w:val="double" w:sz="4" w:space="0" w:color="auto"/>
              <w:right w:val="double" w:sz="4" w:space="0" w:color="auto"/>
            </w:tcBorders>
            <w:shd w:val="clear" w:color="auto" w:fill="AEAAAA" w:themeFill="background2" w:themeFillShade="BF"/>
            <w:vAlign w:val="center"/>
          </w:tcPr>
          <w:p w14:paraId="1693D71C" w14:textId="77777777" w:rsidR="00662315" w:rsidRPr="00DB6BBC" w:rsidRDefault="00662315" w:rsidP="00662315">
            <w:pPr>
              <w:pStyle w:val="Akapitzlist"/>
              <w:ind w:left="360"/>
              <w:rPr>
                <w:rFonts w:ascii="Times New Roman" w:hAnsi="Times New Roman" w:cs="Times New Roman"/>
                <w:b/>
                <w:bCs/>
              </w:rPr>
            </w:pPr>
            <w:r w:rsidRPr="00DB6BBC">
              <w:rPr>
                <w:rFonts w:ascii="Times New Roman" w:hAnsi="Times New Roman" w:cs="Times New Roman"/>
                <w:b/>
                <w:bCs/>
              </w:rPr>
              <w:t xml:space="preserve">Moduł </w:t>
            </w:r>
            <w:proofErr w:type="spellStart"/>
            <w:r w:rsidRPr="00DB6BBC">
              <w:rPr>
                <w:rFonts w:ascii="Times New Roman" w:hAnsi="Times New Roman" w:cs="Times New Roman"/>
                <w:b/>
                <w:bCs/>
              </w:rPr>
              <w:t>ePodatki</w:t>
            </w:r>
            <w:proofErr w:type="spellEnd"/>
          </w:p>
        </w:tc>
      </w:tr>
      <w:tr w:rsidR="00662315" w:rsidRPr="00DB6BBC" w14:paraId="39783BCD" w14:textId="77777777" w:rsidTr="003811F9">
        <w:trPr>
          <w:trHeight w:val="528"/>
        </w:trPr>
        <w:tc>
          <w:tcPr>
            <w:tcW w:w="1220" w:type="dxa"/>
            <w:tcBorders>
              <w:top w:val="double" w:sz="4" w:space="0" w:color="auto"/>
              <w:left w:val="single" w:sz="4" w:space="0" w:color="auto"/>
              <w:bottom w:val="single" w:sz="4" w:space="0" w:color="auto"/>
              <w:right w:val="nil"/>
            </w:tcBorders>
            <w:shd w:val="clear" w:color="auto" w:fill="auto"/>
            <w:noWrap/>
            <w:vAlign w:val="center"/>
          </w:tcPr>
          <w:p w14:paraId="3AEA93EB"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double" w:sz="4" w:space="0" w:color="auto"/>
              <w:left w:val="single" w:sz="4" w:space="0" w:color="auto"/>
              <w:bottom w:val="single" w:sz="4" w:space="0" w:color="auto"/>
              <w:right w:val="single" w:sz="4" w:space="0" w:color="auto"/>
            </w:tcBorders>
            <w:shd w:val="clear" w:color="auto" w:fill="auto"/>
            <w:vAlign w:val="center"/>
          </w:tcPr>
          <w:p w14:paraId="543968D9"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Moduł musi być dostępny jedynie dla zalogowanych użytkowników.</w:t>
            </w:r>
          </w:p>
        </w:tc>
      </w:tr>
      <w:tr w:rsidR="00662315" w:rsidRPr="00DB6BBC" w14:paraId="6590B623"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549B01AF"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599C8B16"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Moduł powinien umożliwiać użytkownikom dostęp do danych z zakresu:</w:t>
            </w:r>
          </w:p>
        </w:tc>
      </w:tr>
      <w:tr w:rsidR="00662315" w:rsidRPr="00DB6BBC" w14:paraId="24323A9A" w14:textId="77777777" w:rsidTr="003811F9">
        <w:trPr>
          <w:trHeight w:val="528"/>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8532C"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038BC5DC"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podatków rolnego, leśnego, od nieruchomości</w:t>
            </w:r>
          </w:p>
        </w:tc>
      </w:tr>
      <w:tr w:rsidR="00662315" w:rsidRPr="00DB6BBC" w14:paraId="0B4294BB" w14:textId="77777777" w:rsidTr="003811F9">
        <w:trPr>
          <w:trHeight w:val="528"/>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EE9D5"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0F5D5996"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podatku od środków transportowych</w:t>
            </w:r>
          </w:p>
        </w:tc>
      </w:tr>
      <w:tr w:rsidR="00662315" w:rsidRPr="00DB6BBC" w14:paraId="24D9CA80"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1450771E"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6DF681AD"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opłat za gospodarowanie odpadami komunalnymi</w:t>
            </w:r>
          </w:p>
        </w:tc>
      </w:tr>
      <w:tr w:rsidR="00662315" w:rsidRPr="00DB6BBC" w14:paraId="5B0FA0F6"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523A65B1"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255C254C"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opłat lokalnych</w:t>
            </w:r>
          </w:p>
        </w:tc>
      </w:tr>
      <w:tr w:rsidR="00662315" w:rsidRPr="00DB6BBC" w14:paraId="38E6175A"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019EDABB"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4639F7D9"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opłat za wodę i ścieki</w:t>
            </w:r>
          </w:p>
        </w:tc>
      </w:tr>
      <w:tr w:rsidR="00662315" w:rsidRPr="00DB6BBC" w14:paraId="7155AF04"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6E1A9CA0"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0DF7AA87"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dzierżaw</w:t>
            </w:r>
          </w:p>
        </w:tc>
      </w:tr>
      <w:tr w:rsidR="00662315" w:rsidRPr="00DB6BBC" w14:paraId="767011F5"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7F283292"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442910A3"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użytkowania wieczystego</w:t>
            </w:r>
          </w:p>
        </w:tc>
      </w:tr>
      <w:tr w:rsidR="00662315" w:rsidRPr="00DB6BBC" w14:paraId="00AB10D5"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446DCE8D"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4399DC73"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czynszu</w:t>
            </w:r>
          </w:p>
        </w:tc>
      </w:tr>
      <w:tr w:rsidR="00662315" w:rsidRPr="00DB6BBC" w14:paraId="4D855850"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3DB161D1" w14:textId="77777777" w:rsidR="00662315" w:rsidRPr="00DB6BBC" w:rsidRDefault="00662315" w:rsidP="00D33A97">
            <w:pPr>
              <w:pStyle w:val="Akapitzlist"/>
              <w:numPr>
                <w:ilvl w:val="0"/>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59026FBC"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Zakres udostępnianych przez system danych powinien obejmować co najmniej:</w:t>
            </w:r>
          </w:p>
        </w:tc>
      </w:tr>
      <w:tr w:rsidR="00662315" w:rsidRPr="00DB6BBC" w14:paraId="7EFCDF0D"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0F99C6D0"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196CD38F"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dla podatków rolnego, leśnego, od nieruchomości:</w:t>
            </w:r>
          </w:p>
        </w:tc>
      </w:tr>
      <w:tr w:rsidR="00662315" w:rsidRPr="00DB6BBC" w14:paraId="7F8FEAF6"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4605E837"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6BAA4E6F"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takie jak nr ewidencyjny, adres, numer konta do wpłat, listę współwłaścicieli</w:t>
            </w:r>
          </w:p>
        </w:tc>
      </w:tr>
      <w:tr w:rsidR="00662315" w:rsidRPr="00DB6BBC" w14:paraId="5EB48A31"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4F35DC46"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60503B79"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Podstawę wymiaru:</w:t>
            </w:r>
          </w:p>
          <w:p w14:paraId="01068D31" w14:textId="77777777" w:rsidR="00662315" w:rsidRPr="00DB6BBC" w:rsidRDefault="00662315" w:rsidP="00662315">
            <w:pPr>
              <w:pStyle w:val="Akapitzlist"/>
              <w:numPr>
                <w:ilvl w:val="0"/>
                <w:numId w:val="57"/>
              </w:numPr>
              <w:rPr>
                <w:rFonts w:ascii="Times New Roman" w:hAnsi="Times New Roman" w:cs="Times New Roman"/>
              </w:rPr>
            </w:pPr>
            <w:r w:rsidRPr="00DB6BBC">
              <w:rPr>
                <w:rFonts w:ascii="Times New Roman" w:hAnsi="Times New Roman" w:cs="Times New Roman"/>
              </w:rPr>
              <w:t>Podatek od nieruchomości co najmniej: rodzaj, powierzchnia(m2), informacja czy opodatkowany, okres od – do;</w:t>
            </w:r>
          </w:p>
          <w:p w14:paraId="73634A6B" w14:textId="77777777" w:rsidR="00662315" w:rsidRPr="00DB6BBC" w:rsidRDefault="00662315" w:rsidP="00662315">
            <w:pPr>
              <w:pStyle w:val="Akapitzlist"/>
              <w:numPr>
                <w:ilvl w:val="0"/>
                <w:numId w:val="57"/>
              </w:numPr>
              <w:rPr>
                <w:rFonts w:ascii="Times New Roman" w:hAnsi="Times New Roman" w:cs="Times New Roman"/>
              </w:rPr>
            </w:pPr>
            <w:r w:rsidRPr="00DB6BBC">
              <w:rPr>
                <w:rFonts w:ascii="Times New Roman" w:hAnsi="Times New Roman" w:cs="Times New Roman"/>
              </w:rPr>
              <w:t>Podatek rolny co najmniej: rodzaj, klasa, powierzchnia(m2), informacja czy opodatkowany, okres od – do;</w:t>
            </w:r>
          </w:p>
          <w:p w14:paraId="432ADEDD" w14:textId="77777777" w:rsidR="00662315" w:rsidRPr="00DB6BBC" w:rsidRDefault="00662315" w:rsidP="00662315">
            <w:pPr>
              <w:pStyle w:val="Akapitzlist"/>
              <w:numPr>
                <w:ilvl w:val="0"/>
                <w:numId w:val="57"/>
              </w:numPr>
              <w:rPr>
                <w:rFonts w:ascii="Times New Roman" w:hAnsi="Times New Roman" w:cs="Times New Roman"/>
              </w:rPr>
            </w:pPr>
            <w:r w:rsidRPr="00DB6BBC">
              <w:rPr>
                <w:rFonts w:ascii="Times New Roman" w:hAnsi="Times New Roman" w:cs="Times New Roman"/>
              </w:rPr>
              <w:t>Podatek leśny co najmniej: powierzchnia(m2), informacja czy opodatkowany, informacja czy obszar ochronny, rok zalesienia, okres od – do;</w:t>
            </w:r>
          </w:p>
        </w:tc>
      </w:tr>
      <w:tr w:rsidR="00662315" w:rsidRPr="00DB6BBC" w14:paraId="3251FC4A"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4F2665B2"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0F184D16"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 xml:space="preserve">Informacje o zobowiązaniach z podziałem na bieżące i za lata ubiegłe: saldo zobowiązań bieżących, tytuł zobowiązania, rata, termin płatności, kwota, odsetki, kwota do zapłaty, status płatności. </w:t>
            </w:r>
          </w:p>
        </w:tc>
      </w:tr>
      <w:tr w:rsidR="00662315" w:rsidRPr="00DB6BBC" w14:paraId="6F00D048"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0E487EAC"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0E305385"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Informacja odnoście rat: rok, numer raty w roku, termin płatności, wysokość raty, podatek VAT</w:t>
            </w:r>
          </w:p>
        </w:tc>
      </w:tr>
      <w:tr w:rsidR="00662315" w:rsidRPr="00DB6BBC" w14:paraId="6B35D395"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0D43587D"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6BA67079" w14:textId="77777777" w:rsidR="00662315" w:rsidRPr="00DB6BBC" w:rsidRDefault="00662315" w:rsidP="00662315">
            <w:pPr>
              <w:pStyle w:val="Nagwek"/>
              <w:suppressAutoHyphens/>
              <w:jc w:val="both"/>
              <w:rPr>
                <w:rFonts w:ascii="Times New Roman" w:hAnsi="Times New Roman" w:cs="Times New Roman"/>
                <w:b/>
              </w:rPr>
            </w:pPr>
            <w:r w:rsidRPr="00DB6BBC">
              <w:rPr>
                <w:rFonts w:ascii="Times New Roman" w:hAnsi="Times New Roman" w:cs="Times New Roman"/>
              </w:rPr>
              <w:t xml:space="preserve">Informacje o wpłatach: data zaksięgowania, numer wpłaty, kwota wpłaty, należność, odsetki, koszty upomnień </w:t>
            </w:r>
          </w:p>
        </w:tc>
      </w:tr>
      <w:tr w:rsidR="00662315" w:rsidRPr="00DB6BBC" w14:paraId="396F05E8"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0B02DE43"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08156FCF"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dla podatku od środków transportowych:</w:t>
            </w:r>
          </w:p>
        </w:tc>
      </w:tr>
      <w:tr w:rsidR="00662315" w:rsidRPr="00DB6BBC" w14:paraId="741A7E5D"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7342677A"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55889720"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takie jak nr ewidencyjny, opis, numer konta do wpłat, listę współwłaścicieli</w:t>
            </w:r>
          </w:p>
        </w:tc>
      </w:tr>
      <w:tr w:rsidR="00662315" w:rsidRPr="00DB6BBC" w14:paraId="68D0AFFC"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376EAA86"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2B90B085"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pojazdach:  numer, data zarejestrowania, data wyrejestrowania, DMC, rodzaj pojazdu, rok produkcji, liczba osób, liczba osi, marka</w:t>
            </w:r>
          </w:p>
        </w:tc>
      </w:tr>
      <w:tr w:rsidR="00662315" w:rsidRPr="00DB6BBC" w14:paraId="3399EE48"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28FC564D"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73879632"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wyrejestrowaniach:  nr decyzji, nr rejestracyjny, okres od – do, rok</w:t>
            </w:r>
          </w:p>
        </w:tc>
      </w:tr>
      <w:tr w:rsidR="00662315" w:rsidRPr="00DB6BBC" w14:paraId="110E1D36"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33570C36"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2D7C351B"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zobowiązaniach z podziałem na bieżące i za lata ubiegłe: saldo zobowiązań bieżących, tytuł zobowiązania, rata, termin płatności, kwota, odsetki, kwota do zapłaty, status płatności.</w:t>
            </w:r>
          </w:p>
        </w:tc>
      </w:tr>
      <w:tr w:rsidR="00662315" w:rsidRPr="00DB6BBC" w14:paraId="3CE8334B"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65835045"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79AB54FC"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Informacja odnoście rat: rok, numer raty w roku, termin płatności, wysokość raty, podatek VAT</w:t>
            </w:r>
          </w:p>
        </w:tc>
      </w:tr>
      <w:tr w:rsidR="00662315" w:rsidRPr="00DB6BBC" w14:paraId="7A2FEEC6"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3304A5E1"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545C7637"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wpłatach: data zaksięgowania, numer wpłaty, kwota wpłaty, należność, odsetki, koszty upomnień</w:t>
            </w:r>
          </w:p>
        </w:tc>
      </w:tr>
      <w:tr w:rsidR="00662315" w:rsidRPr="00DB6BBC" w14:paraId="6F39A5A4"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1BE8171F" w14:textId="77777777" w:rsidR="00662315" w:rsidRPr="00DB6BBC" w:rsidRDefault="00662315" w:rsidP="00662315">
            <w:pPr>
              <w:pStyle w:val="Akapitzlist"/>
              <w:numPr>
                <w:ilvl w:val="1"/>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31CBB709"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Dla opłat za gospodarowanie odpadami komunalnymi</w:t>
            </w:r>
          </w:p>
        </w:tc>
      </w:tr>
      <w:tr w:rsidR="00662315" w:rsidRPr="00DB6BBC" w14:paraId="6EBAFB1A"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11946876"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05782F4B"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takie jak nr ewidencyjny, opis, numer konta do wpłat, listę płatników</w:t>
            </w:r>
          </w:p>
        </w:tc>
      </w:tr>
      <w:tr w:rsidR="00662315" w:rsidRPr="00DB6BBC" w14:paraId="5CF2AEC4"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164010C1"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32CF7CC7"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zobowiązaniach z podziałem na bieżące i za lata ubiegłe: saldo zobowiązań bieżących, tytuł zobowiązania, rata, termin płatności, kwota, odsetki, kwota do zapłaty, status płatności.</w:t>
            </w:r>
          </w:p>
        </w:tc>
      </w:tr>
      <w:tr w:rsidR="00662315" w:rsidRPr="00DB6BBC" w14:paraId="06883AEC"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65277230"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3554853D"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Informacja odnoście rat: rok, numer raty w roku, termin płatności, wysokość raty, podatek VAT</w:t>
            </w:r>
          </w:p>
        </w:tc>
      </w:tr>
      <w:tr w:rsidR="00662315" w:rsidRPr="00DB6BBC" w14:paraId="1DAAD043"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33492755"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1876B92E"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wpłatach: data zaksięgowania, numer wpłaty, kwota wpłaty, należność, odsetki, koszty upomnień</w:t>
            </w:r>
          </w:p>
        </w:tc>
      </w:tr>
      <w:tr w:rsidR="00662315" w:rsidRPr="00DB6BBC" w14:paraId="409995DA"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3D0456CF"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6A830D14"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Dla opłat lokalnych</w:t>
            </w:r>
          </w:p>
        </w:tc>
      </w:tr>
      <w:tr w:rsidR="00662315" w:rsidRPr="00DB6BBC" w14:paraId="687AD843"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5F16A103"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022BE19C"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rodzaju zobowiązania/opłaty, numer konta do wpłat, listę płatników</w:t>
            </w:r>
          </w:p>
        </w:tc>
      </w:tr>
      <w:tr w:rsidR="00662315" w:rsidRPr="00DB6BBC" w14:paraId="3B0F3CE7"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4BC78431"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40273453"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składnikach opłaty: rodzaj, okres obowiązywania, stawka jednostkowa, ilość</w:t>
            </w:r>
          </w:p>
        </w:tc>
      </w:tr>
      <w:tr w:rsidR="00662315" w:rsidRPr="00DB6BBC" w14:paraId="3A13E9EA"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52A04135"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68F27F8B"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wystawionych fakturach: rodzaj dokumentu, numer faktury, data sprzedaży, data wystawienia, termin płatności</w:t>
            </w:r>
          </w:p>
        </w:tc>
      </w:tr>
      <w:tr w:rsidR="00662315" w:rsidRPr="00DB6BBC" w14:paraId="3FC444CA"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2901777F"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38521389"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zobowiązaniach z podziałem na bieżące i za lata ubiegłe: saldo zobowiązań bieżących, tytuł zobowiązania, rata, termin płatności, kwota, odsetki, kwota do zapłaty, status płatności.</w:t>
            </w:r>
          </w:p>
        </w:tc>
      </w:tr>
      <w:tr w:rsidR="00662315" w:rsidRPr="00DB6BBC" w14:paraId="6E1C8C4E"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678FC0F0"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10E9A2F0"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Informacja odnoście rat: rok, numer raty w roku, termin płatności, wysokość raty, podatek VAT</w:t>
            </w:r>
          </w:p>
        </w:tc>
      </w:tr>
      <w:tr w:rsidR="00662315" w:rsidRPr="00DB6BBC" w14:paraId="64E6979A"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583F723D"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150E6933"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wpłatach: data zaksięgowania, numer wpłaty, kwota wpłaty, należność, odsetki, koszty upomnień</w:t>
            </w:r>
          </w:p>
        </w:tc>
      </w:tr>
      <w:tr w:rsidR="00662315" w:rsidRPr="00DB6BBC" w14:paraId="06FCAC9B"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7D52D31F"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6D7A46D8"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Dla opłat za wodę i ścieki</w:t>
            </w:r>
          </w:p>
        </w:tc>
      </w:tr>
      <w:tr w:rsidR="00662315" w:rsidRPr="00DB6BBC" w14:paraId="2577EE11"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26766B96"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280A1297"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numerze ewidencyjnym, numer konta do wpłat, listę płatników</w:t>
            </w:r>
          </w:p>
        </w:tc>
      </w:tr>
      <w:tr w:rsidR="00662315" w:rsidRPr="00DB6BBC" w14:paraId="27DFC5D8"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04F4D965"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4044BBA7"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wodomierzach (m.in. nr seryjny, data legalizacji, data ważności) oraz o odczytach (nr seryjny wodomierza, data odczytu, stan licznika)</w:t>
            </w:r>
          </w:p>
        </w:tc>
      </w:tr>
      <w:tr w:rsidR="00662315" w:rsidRPr="00DB6BBC" w14:paraId="6E5B6EFB"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4EB5B095"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2B44180D"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wystawionych fakturach: rodzaj dokumentu, numer faktury, data sprzedaży, data wystawienia, termin płatności</w:t>
            </w:r>
          </w:p>
        </w:tc>
      </w:tr>
      <w:tr w:rsidR="00662315" w:rsidRPr="00DB6BBC" w14:paraId="4A62D7C2"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44BD7F3B"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34C6D194"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zobowiązaniach z podziałem na bieżące i za lata ubiegłe: saldo zobowiązań bieżących, tytuł zobowiązania, rata, termin płatności, kwota, odsetki, kwota do zapłaty, status płatności.</w:t>
            </w:r>
          </w:p>
        </w:tc>
      </w:tr>
      <w:tr w:rsidR="00662315" w:rsidRPr="00DB6BBC" w14:paraId="03317C91"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4CFC01C5"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7ADCC9AA"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Informacja odnoście rat: rok, numer raty w roku, termin płatności, wysokość raty, podatek VAT</w:t>
            </w:r>
          </w:p>
        </w:tc>
      </w:tr>
      <w:tr w:rsidR="00662315" w:rsidRPr="00DB6BBC" w14:paraId="42D360CF"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1C847941"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212C7D65"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wpłatach: data zaksięgowania, numer wpłaty, kwota wpłaty, należność, odsetki, koszty upomnień</w:t>
            </w:r>
          </w:p>
        </w:tc>
      </w:tr>
      <w:tr w:rsidR="00662315" w:rsidRPr="00DB6BBC" w14:paraId="0AF0BA7C"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4235CC3A"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24E89D8C"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Dla dzierżaw</w:t>
            </w:r>
          </w:p>
        </w:tc>
      </w:tr>
      <w:tr w:rsidR="00662315" w:rsidRPr="00DB6BBC" w14:paraId="4A8328CC"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502EEA7B"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32E65CCE"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umowie, aneksach, wysokości czynszu za miesiąc, dzierżawcach oraz działkach</w:t>
            </w:r>
          </w:p>
        </w:tc>
      </w:tr>
      <w:tr w:rsidR="00662315" w:rsidRPr="00DB6BBC" w14:paraId="4B605621"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24C0EB69"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1813D1B2"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wystawionych fakturach: rodzaj dokumentu, numer faktury, data sprzedaży, data wystawienia, termin płatności</w:t>
            </w:r>
          </w:p>
        </w:tc>
      </w:tr>
      <w:tr w:rsidR="00662315" w:rsidRPr="00DB6BBC" w14:paraId="5BC475A2"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49D5203B"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10425506"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zobowiązaniach z podziałem na bieżące i za lata ubiegłe: saldo zobowiązań bieżących, tytuł zobowiązania, rata, termin płatności, kwota, odsetki, kwota do zapłaty, status płatności.</w:t>
            </w:r>
          </w:p>
        </w:tc>
      </w:tr>
      <w:tr w:rsidR="00662315" w:rsidRPr="00DB6BBC" w14:paraId="3C55E34C"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1AE1B95F"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60912C1B"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Informacja odnoście rat: rok, numer raty w roku, termin płatności, wysokość raty, podatek VAT</w:t>
            </w:r>
          </w:p>
        </w:tc>
      </w:tr>
      <w:tr w:rsidR="00662315" w:rsidRPr="00DB6BBC" w14:paraId="2885384E"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45FDAC22"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2FC15FCE"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wpłatach: data zaksięgowania, numer wpłaty, kwota wpłaty, należność, odsetki, koszty upomnień</w:t>
            </w:r>
          </w:p>
        </w:tc>
      </w:tr>
      <w:tr w:rsidR="00662315" w:rsidRPr="00DB6BBC" w14:paraId="6E9374DA"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19CDD358"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083183A1"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Dla użytkowania wieczystego</w:t>
            </w:r>
          </w:p>
        </w:tc>
      </w:tr>
      <w:tr w:rsidR="00662315" w:rsidRPr="00DB6BBC" w14:paraId="1B9364EF"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29F6C655"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7B237D86"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dot. aktu notarialnego, opłaty rocznej, okresu władania i użytkowników wieczystych.</w:t>
            </w:r>
          </w:p>
        </w:tc>
      </w:tr>
      <w:tr w:rsidR="00662315" w:rsidRPr="00DB6BBC" w14:paraId="05F5C148"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0093E3FE"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449E3F78"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Informację o składniach (powierzchnia, stawka, udział, kwota) i działkach (nr obrębu, nr ewidencyjny, powierzchnia)</w:t>
            </w:r>
          </w:p>
        </w:tc>
      </w:tr>
      <w:tr w:rsidR="00662315" w:rsidRPr="00DB6BBC" w14:paraId="10CFCEF8"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40048833"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08E9EA57"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wystawionych fakturach: rodzaj dokumentu, numer faktury, data sprzedaży, data wystawienia, termin płatności</w:t>
            </w:r>
          </w:p>
        </w:tc>
      </w:tr>
      <w:tr w:rsidR="00662315" w:rsidRPr="00DB6BBC" w14:paraId="2D05CA00"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0F43BEE3"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34FEC62F"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 xml:space="preserve">Informacje o zobowiązaniach z podziałem na bieżące i za lata ubiegłe: saldo zobowiązań bieżących, tytuł zobowiązania, rata, termin płatności, kwota, odsetki, kwota do zapłaty, </w:t>
            </w:r>
            <w:r w:rsidRPr="00DB6BBC">
              <w:rPr>
                <w:rFonts w:ascii="Times New Roman" w:hAnsi="Times New Roman" w:cs="Times New Roman"/>
              </w:rPr>
              <w:lastRenderedPageBreak/>
              <w:t>status płatności.</w:t>
            </w:r>
          </w:p>
        </w:tc>
      </w:tr>
      <w:tr w:rsidR="00662315" w:rsidRPr="00DB6BBC" w14:paraId="0A75E20B"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52231C12"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27F8AF9D"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Informacja odnoście rat: rok, numer raty w roku, termin płatności, wysokość raty, podatek VAT</w:t>
            </w:r>
          </w:p>
        </w:tc>
      </w:tr>
      <w:tr w:rsidR="00662315" w:rsidRPr="00DB6BBC" w14:paraId="21AF6EB8"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676D88D3"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7026F5C5"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wpłatach: data zaksięgowania, numer wpłaty, kwota wpłaty, należność, odsetki, koszty upomnień</w:t>
            </w:r>
          </w:p>
        </w:tc>
      </w:tr>
      <w:tr w:rsidR="00662315" w:rsidRPr="00DB6BBC" w14:paraId="2A200825"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62374EE6" w14:textId="77777777" w:rsidR="00662315" w:rsidRPr="00DB6BBC" w:rsidRDefault="00662315" w:rsidP="00662315">
            <w:pPr>
              <w:pStyle w:val="Akapitzlist"/>
              <w:numPr>
                <w:ilvl w:val="1"/>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7EDAC762"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Dla czynszu</w:t>
            </w:r>
          </w:p>
        </w:tc>
      </w:tr>
      <w:tr w:rsidR="00662315" w:rsidRPr="00DB6BBC" w14:paraId="3DDE3F9B"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29E52B90"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57C50F06"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numerze ewidencyjnym, koncie do wpłat, właścicielach oraz składnikach</w:t>
            </w:r>
          </w:p>
        </w:tc>
      </w:tr>
      <w:tr w:rsidR="00662315" w:rsidRPr="00DB6BBC" w14:paraId="1693C4C4"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123B02C4"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7CE5CA6D"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zobowiązaniach z podziałem na bieżące i za lata ubiegłe: saldo zobowiązań bieżących, tytuł zobowiązania, rata, termin płatności, kwota, odsetki, kwota do zapłaty, status płatności.</w:t>
            </w:r>
          </w:p>
        </w:tc>
      </w:tr>
      <w:tr w:rsidR="00662315" w:rsidRPr="00DB6BBC" w14:paraId="03312DB0"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3DF04EC6"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470AC4EA"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Informacja odnoście rat: rok, numer raty w roku, termin płatności, wysokość raty, podatek VAT</w:t>
            </w:r>
          </w:p>
        </w:tc>
      </w:tr>
      <w:tr w:rsidR="00662315" w:rsidRPr="00DB6BBC" w14:paraId="6C1D7CFD" w14:textId="77777777" w:rsidTr="003811F9">
        <w:trPr>
          <w:trHeight w:val="528"/>
        </w:trPr>
        <w:tc>
          <w:tcPr>
            <w:tcW w:w="1220" w:type="dxa"/>
            <w:tcBorders>
              <w:top w:val="single" w:sz="4" w:space="0" w:color="auto"/>
              <w:left w:val="single" w:sz="4" w:space="0" w:color="auto"/>
              <w:bottom w:val="single" w:sz="4" w:space="0" w:color="auto"/>
              <w:right w:val="nil"/>
            </w:tcBorders>
            <w:shd w:val="clear" w:color="auto" w:fill="auto"/>
            <w:noWrap/>
            <w:vAlign w:val="center"/>
          </w:tcPr>
          <w:p w14:paraId="10B262E7" w14:textId="77777777" w:rsidR="00662315" w:rsidRPr="00DB6BBC" w:rsidRDefault="00662315" w:rsidP="00662315">
            <w:pPr>
              <w:pStyle w:val="Akapitzlist"/>
              <w:numPr>
                <w:ilvl w:val="2"/>
                <w:numId w:val="56"/>
              </w:numPr>
              <w:rPr>
                <w:rFonts w:ascii="Times New Roman" w:hAnsi="Times New Roman" w:cs="Times New Roman"/>
              </w:rPr>
            </w:pPr>
          </w:p>
        </w:tc>
        <w:tc>
          <w:tcPr>
            <w:tcW w:w="8276" w:type="dxa"/>
            <w:tcBorders>
              <w:top w:val="single" w:sz="4" w:space="0" w:color="auto"/>
              <w:left w:val="single" w:sz="4" w:space="0" w:color="auto"/>
              <w:bottom w:val="single" w:sz="4" w:space="0" w:color="auto"/>
              <w:right w:val="single" w:sz="4" w:space="0" w:color="auto"/>
            </w:tcBorders>
            <w:shd w:val="clear" w:color="auto" w:fill="auto"/>
            <w:vAlign w:val="center"/>
          </w:tcPr>
          <w:p w14:paraId="2688E09C"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Informacje o wpłatach: data zaksięgowania, numer wpłaty, kwota wpłaty, należność, odsetki, koszty upomnień</w:t>
            </w:r>
          </w:p>
        </w:tc>
      </w:tr>
      <w:tr w:rsidR="00662315" w:rsidRPr="00DB6BBC" w14:paraId="7DFD2844" w14:textId="77777777" w:rsidTr="003811F9">
        <w:trPr>
          <w:trHeight w:val="528"/>
        </w:trPr>
        <w:tc>
          <w:tcPr>
            <w:tcW w:w="1220"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4250D837"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2839BCF"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 xml:space="preserve">Moduł musi umożliwiać realizację płatności zobowiązań poprzez usługę </w:t>
            </w:r>
            <w:proofErr w:type="spellStart"/>
            <w:r w:rsidRPr="00DB6BBC">
              <w:rPr>
                <w:rFonts w:ascii="Times New Roman" w:hAnsi="Times New Roman" w:cs="Times New Roman"/>
              </w:rPr>
              <w:t>PayByNet</w:t>
            </w:r>
            <w:proofErr w:type="spellEnd"/>
            <w:r w:rsidRPr="00DB6BBC">
              <w:rPr>
                <w:rFonts w:ascii="Times New Roman" w:hAnsi="Times New Roman" w:cs="Times New Roman"/>
              </w:rPr>
              <w:t xml:space="preserve"> lub inną równoważną. Moduł powinien umożliwiać współpracę z usługami udostępnionymi przez Blue Media S.A. i KIR S.A.</w:t>
            </w:r>
          </w:p>
        </w:tc>
      </w:tr>
      <w:tr w:rsidR="00662315" w:rsidRPr="00DB6BBC" w14:paraId="0463B222" w14:textId="77777777" w:rsidTr="003811F9">
        <w:trPr>
          <w:trHeight w:val="528"/>
        </w:trPr>
        <w:tc>
          <w:tcPr>
            <w:tcW w:w="1220"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73FEB143"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CE33B39"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Moduł musi pozwalać na wnoszenie opłat za pośrednictwem systemu płatności elektronicznych w różny sposób tzn. przez wygenerowanie płatności na wybraną należność i opłacenie, lub na zaznaczenie kilku należności i zapłacenie je jednym przelewem (koszyk płatności).</w:t>
            </w:r>
          </w:p>
        </w:tc>
      </w:tr>
      <w:tr w:rsidR="00662315" w:rsidRPr="00DB6BBC" w14:paraId="16D602FA" w14:textId="77777777" w:rsidTr="003811F9">
        <w:trPr>
          <w:trHeight w:val="528"/>
        </w:trPr>
        <w:tc>
          <w:tcPr>
            <w:tcW w:w="1220"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7FB56D35"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E2B868F"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Moduł musi posiadać mechanizmy kontroli i bezpieczeństwa chroniące użytkowników przed kilkukrotnym wniesieniem płatności z tego samego tytułu.</w:t>
            </w:r>
          </w:p>
        </w:tc>
      </w:tr>
      <w:tr w:rsidR="00662315" w:rsidRPr="00DB6BBC" w14:paraId="309C6620" w14:textId="77777777" w:rsidTr="003811F9">
        <w:trPr>
          <w:trHeight w:val="528"/>
        </w:trPr>
        <w:tc>
          <w:tcPr>
            <w:tcW w:w="1220"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2B3D015F"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E6A571A"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Moduł musi posiadać historie płatności, która będzie pokazywała min. Nazwę zlecenia, datę zlecenia, datę wykonania, nr konta, kwotę, szczegóły (tytuły zobowiązań, kwotę, ratę, termin płatności)</w:t>
            </w:r>
          </w:p>
        </w:tc>
      </w:tr>
      <w:tr w:rsidR="00662315" w:rsidRPr="00DB6BBC" w14:paraId="4F088723" w14:textId="77777777" w:rsidTr="003811F9">
        <w:trPr>
          <w:trHeight w:val="528"/>
        </w:trPr>
        <w:tc>
          <w:tcPr>
            <w:tcW w:w="1220"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7B069FC1"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82BAFEA"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System musi generować komunikaty informujące i/lub ostrzeżenia wizualne dla użytkownika podczas próby ponownego zlecenia płatności dla należności, dla których płatność została zlecona za pośrednictwem portalu a transakcja jeszcze jest przetwarzana.</w:t>
            </w:r>
          </w:p>
        </w:tc>
      </w:tr>
      <w:tr w:rsidR="00662315" w:rsidRPr="00DB6BBC" w14:paraId="027B11FC" w14:textId="77777777" w:rsidTr="003811F9">
        <w:trPr>
          <w:trHeight w:val="528"/>
        </w:trPr>
        <w:tc>
          <w:tcPr>
            <w:tcW w:w="1220"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15352F78"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46ADBB2"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Dodatkowo moduł musi umożliwiać wygenerowanie gotowego do wydruku kwitariusza z uzupełnionymi danymi do przelewu.</w:t>
            </w:r>
          </w:p>
        </w:tc>
      </w:tr>
      <w:tr w:rsidR="00662315" w:rsidRPr="00DB6BBC" w14:paraId="35B1CC98"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466DAD9D"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AA3B4C"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Moduł musi zapewniać wyliczanie ogólnej kwoty należności za poszczególne podatki i opłaty.</w:t>
            </w:r>
          </w:p>
        </w:tc>
      </w:tr>
      <w:tr w:rsidR="00662315" w:rsidRPr="00DB6BBC" w14:paraId="3F0AD8D6"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0102B1F9"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F724D42"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Moduł powinien posiadać mechanizmy informowania SMS i MAIL o terminach płatności z tytułu podatku (informacje generowane są z systemu podatkowego). Usługa dostępna dla podatników którzy wyrażą chęć otrzymywania informacji.</w:t>
            </w:r>
          </w:p>
        </w:tc>
      </w:tr>
      <w:tr w:rsidR="00662315" w:rsidRPr="00DB6BBC" w14:paraId="2BE49B03"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1E2D525A"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BBCFA8C"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Moduł musi mieć możliwość ustawienia sortowania wyświetlanych danych rosnąco lub malejąco względem dowolnego z wyświetlanych parametrów należności.</w:t>
            </w:r>
          </w:p>
        </w:tc>
      </w:tr>
      <w:tr w:rsidR="00662315" w:rsidRPr="00DB6BBC" w14:paraId="1AE8758B" w14:textId="77777777" w:rsidTr="003811F9">
        <w:trPr>
          <w:trHeight w:val="528"/>
        </w:trPr>
        <w:tc>
          <w:tcPr>
            <w:tcW w:w="1220" w:type="dxa"/>
            <w:tc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tcBorders>
            <w:shd w:val="clear" w:color="auto" w:fill="AEAAAA" w:themeFill="background2" w:themeFillShade="BF"/>
            <w:noWrap/>
            <w:vAlign w:val="center"/>
          </w:tcPr>
          <w:p w14:paraId="7C1B86DF" w14:textId="77777777" w:rsidR="00662315" w:rsidRPr="00DB6BBC" w:rsidRDefault="00662315" w:rsidP="00662315">
            <w:pPr>
              <w:pStyle w:val="Akapitzlist"/>
              <w:ind w:left="360"/>
              <w:rPr>
                <w:rFonts w:ascii="Times New Roman" w:hAnsi="Times New Roman" w:cs="Times New Roman"/>
                <w:b/>
                <w:bCs/>
              </w:rPr>
            </w:pPr>
          </w:p>
        </w:tc>
        <w:tc>
          <w:tcPr>
            <w:tcW w:w="8276" w:type="dxa"/>
            <w:tc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tcBorders>
            <w:shd w:val="clear" w:color="auto" w:fill="AEAAAA" w:themeFill="background2" w:themeFillShade="BF"/>
            <w:vAlign w:val="center"/>
          </w:tcPr>
          <w:p w14:paraId="47120F79" w14:textId="77777777" w:rsidR="00662315" w:rsidRPr="00DB6BBC" w:rsidRDefault="00662315" w:rsidP="00662315">
            <w:pPr>
              <w:rPr>
                <w:rFonts w:ascii="Times New Roman" w:hAnsi="Times New Roman" w:cs="Times New Roman"/>
                <w:b/>
                <w:bCs/>
              </w:rPr>
            </w:pPr>
            <w:r w:rsidRPr="00DB6BBC">
              <w:rPr>
                <w:rFonts w:ascii="Times New Roman" w:hAnsi="Times New Roman" w:cs="Times New Roman"/>
                <w:b/>
                <w:bCs/>
              </w:rPr>
              <w:t xml:space="preserve">Moduł </w:t>
            </w:r>
            <w:proofErr w:type="spellStart"/>
            <w:r w:rsidRPr="00DB6BBC">
              <w:rPr>
                <w:rFonts w:ascii="Times New Roman" w:hAnsi="Times New Roman" w:cs="Times New Roman"/>
                <w:b/>
                <w:bCs/>
              </w:rPr>
              <w:t>eSprawy</w:t>
            </w:r>
            <w:proofErr w:type="spellEnd"/>
          </w:p>
        </w:tc>
      </w:tr>
      <w:tr w:rsidR="00662315" w:rsidRPr="00DB6BBC" w14:paraId="7E3EF7D4" w14:textId="77777777" w:rsidTr="003811F9">
        <w:trPr>
          <w:trHeight w:val="528"/>
        </w:trPr>
        <w:tc>
          <w:tcPr>
            <w:tcW w:w="1220" w:type="dxa"/>
            <w:tcBorders>
              <w:top w:val="double" w:sz="4" w:space="0" w:color="404040" w:themeColor="text1" w:themeTint="BF"/>
              <w:left w:val="single" w:sz="4" w:space="0" w:color="auto"/>
              <w:bottom w:val="single" w:sz="4" w:space="0" w:color="auto"/>
              <w:right w:val="nil"/>
            </w:tcBorders>
            <w:shd w:val="clear" w:color="auto" w:fill="auto"/>
            <w:noWrap/>
            <w:vAlign w:val="center"/>
          </w:tcPr>
          <w:p w14:paraId="62F20E24"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double" w:sz="4" w:space="0" w:color="404040" w:themeColor="text1" w:themeTint="BF"/>
              <w:left w:val="single" w:sz="4" w:space="0" w:color="auto"/>
              <w:bottom w:val="single" w:sz="4" w:space="0" w:color="auto"/>
              <w:right w:val="single" w:sz="4" w:space="0" w:color="auto"/>
            </w:tcBorders>
            <w:shd w:val="clear" w:color="auto" w:fill="auto"/>
            <w:vAlign w:val="center"/>
          </w:tcPr>
          <w:p w14:paraId="7B156134"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Moduł musi umożliwiać uzyskanie przez interesanta informacji na temat etapu realizacji spraw, które zostały przez niego założone w urzędzie zarówno drogą elektroniczną jak i tradycyjną (papierową). Dane o etapie realizacji powinny być pobrane z systemu EZD.</w:t>
            </w:r>
          </w:p>
        </w:tc>
      </w:tr>
      <w:tr w:rsidR="00662315" w:rsidRPr="00DB6BBC" w14:paraId="4DDCCE41" w14:textId="77777777" w:rsidTr="003811F9">
        <w:trPr>
          <w:trHeight w:val="528"/>
        </w:trPr>
        <w:tc>
          <w:tcPr>
            <w:tcW w:w="1220" w:type="dxa"/>
            <w:tcBorders>
              <w:top w:val="single" w:sz="4" w:space="0" w:color="auto"/>
              <w:left w:val="single" w:sz="4" w:space="0" w:color="auto"/>
              <w:bottom w:val="double" w:sz="4" w:space="0" w:color="404040" w:themeColor="text1" w:themeTint="BF"/>
              <w:right w:val="nil"/>
            </w:tcBorders>
            <w:shd w:val="clear" w:color="auto" w:fill="auto"/>
            <w:noWrap/>
            <w:vAlign w:val="center"/>
          </w:tcPr>
          <w:p w14:paraId="33940D84"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auto"/>
              <w:left w:val="single" w:sz="4" w:space="0" w:color="auto"/>
              <w:bottom w:val="double" w:sz="4" w:space="0" w:color="404040" w:themeColor="text1" w:themeTint="BF"/>
              <w:right w:val="single" w:sz="4" w:space="0" w:color="auto"/>
            </w:tcBorders>
            <w:shd w:val="clear" w:color="auto" w:fill="auto"/>
            <w:vAlign w:val="center"/>
          </w:tcPr>
          <w:p w14:paraId="51D75B77" w14:textId="77777777" w:rsidR="00662315" w:rsidRPr="00DB6BBC" w:rsidRDefault="00662315" w:rsidP="00662315">
            <w:pPr>
              <w:rPr>
                <w:rFonts w:ascii="Times New Roman" w:hAnsi="Times New Roman" w:cs="Times New Roman"/>
                <w:highlight w:val="yellow"/>
              </w:rPr>
            </w:pPr>
            <w:r w:rsidRPr="00DB6BBC">
              <w:rPr>
                <w:rFonts w:ascii="Times New Roman" w:hAnsi="Times New Roman" w:cs="Times New Roman"/>
              </w:rPr>
              <w:t xml:space="preserve">Moduł musi umożliwiać śledzenia danej sprawy tj. dodania jej do listy spraw, o których mieszkaniec chce otrzymywać powiadomienie o zmianie statusu i dodaniu nowego dokumentu. </w:t>
            </w:r>
          </w:p>
        </w:tc>
      </w:tr>
      <w:tr w:rsidR="00662315" w:rsidRPr="00DB6BBC" w14:paraId="1934ADC0" w14:textId="77777777" w:rsidTr="003811F9">
        <w:trPr>
          <w:trHeight w:val="528"/>
        </w:trPr>
        <w:tc>
          <w:tcPr>
            <w:tcW w:w="1220" w:type="dxa"/>
            <w:tcBorders>
              <w:top w:val="double" w:sz="4" w:space="0" w:color="404040" w:themeColor="text1" w:themeTint="BF"/>
              <w:left w:val="double" w:sz="4" w:space="0" w:color="404040" w:themeColor="text1" w:themeTint="BF"/>
              <w:bottom w:val="single" w:sz="4" w:space="0" w:color="404040" w:themeColor="text1" w:themeTint="BF"/>
              <w:right w:val="double" w:sz="4" w:space="0" w:color="404040" w:themeColor="text1" w:themeTint="BF"/>
            </w:tcBorders>
            <w:shd w:val="clear" w:color="auto" w:fill="AEAAAA" w:themeFill="background2" w:themeFillShade="BF"/>
            <w:noWrap/>
            <w:vAlign w:val="center"/>
          </w:tcPr>
          <w:p w14:paraId="2AE16E47" w14:textId="77777777" w:rsidR="00662315" w:rsidRPr="00DB6BBC" w:rsidRDefault="00662315" w:rsidP="00662315">
            <w:pPr>
              <w:pStyle w:val="Akapitzlist"/>
              <w:ind w:left="360"/>
              <w:rPr>
                <w:rFonts w:ascii="Times New Roman" w:hAnsi="Times New Roman" w:cs="Times New Roman"/>
                <w:b/>
                <w:bCs/>
              </w:rPr>
            </w:pPr>
          </w:p>
        </w:tc>
        <w:tc>
          <w:tcPr>
            <w:tcW w:w="8276" w:type="dxa"/>
            <w:tcBorders>
              <w:top w:val="double" w:sz="4" w:space="0" w:color="404040" w:themeColor="text1" w:themeTint="BF"/>
              <w:left w:val="double" w:sz="4" w:space="0" w:color="404040" w:themeColor="text1" w:themeTint="BF"/>
              <w:bottom w:val="single" w:sz="4" w:space="0" w:color="404040" w:themeColor="text1" w:themeTint="BF"/>
              <w:right w:val="double" w:sz="4" w:space="0" w:color="404040" w:themeColor="text1" w:themeTint="BF"/>
            </w:tcBorders>
            <w:shd w:val="clear" w:color="auto" w:fill="AEAAAA" w:themeFill="background2" w:themeFillShade="BF"/>
            <w:vAlign w:val="center"/>
          </w:tcPr>
          <w:p w14:paraId="25506B64" w14:textId="77777777" w:rsidR="00662315" w:rsidRPr="00DB6BBC" w:rsidRDefault="00662315" w:rsidP="00662315">
            <w:pPr>
              <w:rPr>
                <w:rFonts w:ascii="Times New Roman" w:hAnsi="Times New Roman" w:cs="Times New Roman"/>
                <w:b/>
                <w:bCs/>
              </w:rPr>
            </w:pPr>
            <w:r w:rsidRPr="00DB6BBC">
              <w:rPr>
                <w:rFonts w:ascii="Times New Roman" w:hAnsi="Times New Roman" w:cs="Times New Roman"/>
                <w:b/>
                <w:bCs/>
              </w:rPr>
              <w:t xml:space="preserve">Moduł </w:t>
            </w:r>
            <w:proofErr w:type="spellStart"/>
            <w:r w:rsidRPr="00DB6BBC">
              <w:rPr>
                <w:rFonts w:ascii="Times New Roman" w:hAnsi="Times New Roman" w:cs="Times New Roman"/>
                <w:b/>
                <w:bCs/>
              </w:rPr>
              <w:t>eUsterka</w:t>
            </w:r>
            <w:proofErr w:type="spellEnd"/>
          </w:p>
        </w:tc>
      </w:tr>
      <w:tr w:rsidR="00662315" w:rsidRPr="00DB6BBC" w14:paraId="11AC595F"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14FA7119"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6D19775" w14:textId="77777777" w:rsidR="00662315" w:rsidRPr="00DB6BBC" w:rsidRDefault="00662315" w:rsidP="00662315">
            <w:pPr>
              <w:rPr>
                <w:rFonts w:ascii="Times New Roman" w:hAnsi="Times New Roman" w:cs="Times New Roman"/>
                <w:b/>
                <w:bCs/>
              </w:rPr>
            </w:pPr>
            <w:r w:rsidRPr="00DB6BBC">
              <w:rPr>
                <w:rFonts w:ascii="Times New Roman" w:hAnsi="Times New Roman" w:cs="Times New Roman"/>
                <w:bCs/>
              </w:rPr>
              <w:t>Moduł musi posiadać widoki i opcje dostępne dla wszystkich użytkowników oraz tylko i wyłącznie dla użytkowników zalogowanych do portalu.</w:t>
            </w:r>
          </w:p>
        </w:tc>
      </w:tr>
      <w:tr w:rsidR="00662315" w:rsidRPr="00DB6BBC" w14:paraId="3F7C5A27"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1BED3A46"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6E16213"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Moduł powinien prezentować usterki na mapie za pomocą znaczników. Po najechaniu na znacznik powinna podświetlić się informacja jaka to usterka i dokładna lokalizacja. Na mapie pojawiają się tylko usterki oznaczone statusem zatwierdzona, w realizacji, zrealizowana.</w:t>
            </w:r>
          </w:p>
        </w:tc>
      </w:tr>
      <w:tr w:rsidR="00662315" w:rsidRPr="00DB6BBC" w14:paraId="03121364"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209B6FB3"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618DE3A"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Moduł powinien prezentować usterki w formie tabeli zawierającej co najmniej: datę zgłoszenia, kategorię usterki, typ usterki, opis, adres, status.</w:t>
            </w:r>
          </w:p>
        </w:tc>
      </w:tr>
      <w:tr w:rsidR="00662315" w:rsidRPr="00DB6BBC" w14:paraId="4455DF44"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677E9F45"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FB0FFE5"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Moduł musi posiadać wyszukiwarkę zgłoszeń co najmniej po zakresie dat, kategorii, typie i statusie.</w:t>
            </w:r>
          </w:p>
        </w:tc>
      </w:tr>
      <w:tr w:rsidR="00662315" w:rsidRPr="00DB6BBC" w14:paraId="26BB8867"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2D62FCE9"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98D3BE1"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Użytkownik zalogowany ma możliwość dodawania nowych zgłoszeń o usterkach.  Formularz zgłaszanie nowej usterki powinien zawierać co najmniej:</w:t>
            </w:r>
          </w:p>
          <w:p w14:paraId="4A3EFA48"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1) wybierz kategorie i typ usterki (wybór ze słonika wprowadzonej przez administratora - opis w zgłoszeniu powiązanym)</w:t>
            </w:r>
          </w:p>
          <w:p w14:paraId="6D148A4C"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2) opis zgłoszenia (pole tekstowe)</w:t>
            </w:r>
          </w:p>
          <w:p w14:paraId="480A8643"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3) adres(wybiera się z mapy podświetlonej w okienku zgłaszania usterek, adres można ręcznie poprawić)</w:t>
            </w:r>
          </w:p>
          <w:p w14:paraId="56CD8D88"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4) dodaj złącznik</w:t>
            </w:r>
          </w:p>
        </w:tc>
      </w:tr>
      <w:tr w:rsidR="00662315" w:rsidRPr="00DB6BBC" w14:paraId="45C4FF60"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036CA3C6" w14:textId="77777777" w:rsidR="00662315" w:rsidRPr="00DB6BBC" w:rsidRDefault="00662315" w:rsidP="00D33A97">
            <w:pPr>
              <w:pStyle w:val="Akapitzlist"/>
              <w:numPr>
                <w:ilvl w:val="1"/>
                <w:numId w:val="56"/>
              </w:numPr>
              <w:ind w:left="360"/>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9D399ED"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kategorie i typ usterki (wybór ze słownika wprowadzonej przez administratora)</w:t>
            </w:r>
          </w:p>
        </w:tc>
      </w:tr>
      <w:tr w:rsidR="00662315" w:rsidRPr="00DB6BBC" w14:paraId="1E63E5D7"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3185DD78" w14:textId="77777777" w:rsidR="00662315" w:rsidRPr="00DB6BBC" w:rsidRDefault="00662315" w:rsidP="00D33A97">
            <w:pPr>
              <w:pStyle w:val="Akapitzlist"/>
              <w:numPr>
                <w:ilvl w:val="1"/>
                <w:numId w:val="56"/>
              </w:numPr>
              <w:ind w:left="360"/>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78E0507"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opis zgłoszenia (pole tekstowe)</w:t>
            </w:r>
          </w:p>
        </w:tc>
      </w:tr>
      <w:tr w:rsidR="00662315" w:rsidRPr="00DB6BBC" w14:paraId="7E430844"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79752C2A" w14:textId="77777777" w:rsidR="00662315" w:rsidRPr="00DB6BBC" w:rsidRDefault="00662315" w:rsidP="00D33A97">
            <w:pPr>
              <w:pStyle w:val="Akapitzlist"/>
              <w:numPr>
                <w:ilvl w:val="1"/>
                <w:numId w:val="56"/>
              </w:numPr>
              <w:ind w:left="360"/>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F2C36E7"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adres(wybierany z mapy podświetlonej w okienku zgłaszania usterek, adres można ręcznie poprawić)</w:t>
            </w:r>
          </w:p>
        </w:tc>
      </w:tr>
      <w:tr w:rsidR="00662315" w:rsidRPr="00DB6BBC" w14:paraId="6BBF93B5"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6CA11C6D" w14:textId="77777777" w:rsidR="00662315" w:rsidRPr="00DB6BBC" w:rsidRDefault="00662315" w:rsidP="00D33A97">
            <w:pPr>
              <w:pStyle w:val="Akapitzlist"/>
              <w:numPr>
                <w:ilvl w:val="1"/>
                <w:numId w:val="56"/>
              </w:numPr>
              <w:ind w:left="360"/>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BCC6805"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załącznik</w:t>
            </w:r>
          </w:p>
        </w:tc>
      </w:tr>
      <w:tr w:rsidR="00662315" w:rsidRPr="00DB6BBC" w14:paraId="5C17F517" w14:textId="77777777" w:rsidTr="003811F9">
        <w:trPr>
          <w:trHeight w:val="528"/>
        </w:trPr>
        <w:tc>
          <w:tcPr>
            <w:tcW w:w="1220" w:type="dxa"/>
            <w:tcBorders>
              <w:top w:val="single" w:sz="4" w:space="0" w:color="404040" w:themeColor="text1" w:themeTint="BF"/>
              <w:left w:val="single" w:sz="4" w:space="0" w:color="auto"/>
              <w:bottom w:val="single" w:sz="4" w:space="0" w:color="404040" w:themeColor="text1" w:themeTint="BF"/>
              <w:right w:val="nil"/>
            </w:tcBorders>
            <w:shd w:val="clear" w:color="auto" w:fill="auto"/>
            <w:noWrap/>
            <w:vAlign w:val="center"/>
          </w:tcPr>
          <w:p w14:paraId="2F926564"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1E4870B1"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Użytkownik zalogowany musi mieć możliwość podglądu swoich zgłoszeń. Lista moich zgłoszeń zawiera co najmniej: data zgłoszenia, kategoria usterki, typ usterki, opis, adres, załącznik, status, akcje edytuj/usuń. Edycja/usunięcie pozycji możliwe tylko w przypadku statusu nowy.</w:t>
            </w:r>
          </w:p>
        </w:tc>
      </w:tr>
      <w:tr w:rsidR="00662315" w:rsidRPr="00DB6BBC" w14:paraId="4650931B"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1E225570"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6347A9D"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Moduł musi posiadać wbudowany słownik kategorii i typów usterek co najmniej:</w:t>
            </w:r>
          </w:p>
        </w:tc>
      </w:tr>
      <w:tr w:rsidR="00662315" w:rsidRPr="00DB6BBC" w14:paraId="51C9C31E"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1C2843E2"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FC0FD1B"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KATEGORIA: Infrastruktura</w:t>
            </w:r>
          </w:p>
          <w:p w14:paraId="39BAE401"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TYPY USTERKI W DANEJ KATEGORII: zniszczony przystanek, brak oznaczenia ulicy, chodnik, infrastruktura rowerowa, zniszczony śmietnik, wyrwa w jezdni, zatkana studzienka, uszkodzona ławka, uszkodzony plac zabaw</w:t>
            </w:r>
          </w:p>
        </w:tc>
      </w:tr>
      <w:tr w:rsidR="00662315" w:rsidRPr="00DB6BBC" w14:paraId="33BBA905"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444F3E0C"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F0C3EA2"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KATEGORIA: Bezpieczeństwo</w:t>
            </w:r>
          </w:p>
          <w:p w14:paraId="03CB9264"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TYPY USTERKI W DANEJ KATEGORII: niezabezpieczone przewody, nieczytelne pasy, uszkodzona studzienka, niesprawna sygnalizacja świetlna, rozbita oprawa, nieczytelny znak, uszkodzona żarówka, porzucony pojazd</w:t>
            </w:r>
          </w:p>
        </w:tc>
      </w:tr>
      <w:tr w:rsidR="00662315" w:rsidRPr="00DB6BBC" w14:paraId="085C6F3A"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4150027A"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57BDE1C"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KATEGORIA: Budynki</w:t>
            </w:r>
          </w:p>
          <w:p w14:paraId="6C049F34"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TYPY USTERKI W DANEJ KATEGORII: graffiti-mowa nienawiści, niebezpieczna ruina</w:t>
            </w:r>
          </w:p>
        </w:tc>
      </w:tr>
      <w:tr w:rsidR="00662315" w:rsidRPr="00DB6BBC" w14:paraId="1881AC79"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5D23B5BF"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E004AA3"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KATEGORIA: Przyroda</w:t>
            </w:r>
          </w:p>
          <w:p w14:paraId="2C3C186C"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TYPY USTERKI W DANEJ KATEGORII: dzikie wysypisko, drzewo, padłe zwierzę</w:t>
            </w:r>
          </w:p>
        </w:tc>
      </w:tr>
      <w:tr w:rsidR="00662315" w:rsidRPr="00DB6BBC" w14:paraId="2C0A39BD"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41C24B24"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5C96BDC"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KATEGORIA: Inne</w:t>
            </w:r>
          </w:p>
          <w:p w14:paraId="2B3BB136"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TYP USTERKI W DANEJ inne</w:t>
            </w:r>
          </w:p>
        </w:tc>
      </w:tr>
      <w:tr w:rsidR="00662315" w:rsidRPr="00DB6BBC" w14:paraId="59D31F1C"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1F55C853"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8F2E8A0"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Zgłoszenia od użytkowników powinny mieć zmienny status:</w:t>
            </w:r>
          </w:p>
        </w:tc>
      </w:tr>
      <w:tr w:rsidR="00662315" w:rsidRPr="00DB6BBC" w14:paraId="303FE7F1"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135D5EF9"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0113C38"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nowa - dla każdego nowego zgłoszenia</w:t>
            </w:r>
          </w:p>
        </w:tc>
      </w:tr>
      <w:tr w:rsidR="00662315" w:rsidRPr="00DB6BBC" w14:paraId="06EF2252"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1EB1D9DA"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7FF4462"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zatwierdzona - ustawiany przez administratora/redaktora</w:t>
            </w:r>
          </w:p>
        </w:tc>
      </w:tr>
      <w:tr w:rsidR="00662315" w:rsidRPr="00DB6BBC" w14:paraId="27134D68"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1F04588A"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4C57B2E"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w realizacji - ustawiany przez administratora/redaktora</w:t>
            </w:r>
          </w:p>
        </w:tc>
      </w:tr>
      <w:tr w:rsidR="00662315" w:rsidRPr="00DB6BBC" w14:paraId="2779205E"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2A8D6360"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D2A367D"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zrealizowana - ustawiany przez administratora/redaktora</w:t>
            </w:r>
          </w:p>
        </w:tc>
      </w:tr>
      <w:tr w:rsidR="00662315" w:rsidRPr="00DB6BBC" w14:paraId="4A3648D4" w14:textId="77777777" w:rsidTr="003811F9">
        <w:trPr>
          <w:trHeight w:val="528"/>
        </w:trPr>
        <w:tc>
          <w:tcPr>
            <w:tcW w:w="1220" w:type="dxa"/>
            <w:tcBorders>
              <w:top w:val="single" w:sz="4" w:space="0" w:color="404040" w:themeColor="text1" w:themeTint="BF"/>
              <w:left w:val="single" w:sz="4" w:space="0" w:color="auto"/>
              <w:bottom w:val="single" w:sz="4" w:space="0" w:color="404040" w:themeColor="text1" w:themeTint="BF"/>
              <w:right w:val="nil"/>
            </w:tcBorders>
            <w:shd w:val="clear" w:color="auto" w:fill="auto"/>
            <w:noWrap/>
            <w:vAlign w:val="center"/>
          </w:tcPr>
          <w:p w14:paraId="6CDB9082" w14:textId="77777777" w:rsidR="00662315" w:rsidRPr="00DB6BBC" w:rsidRDefault="00662315" w:rsidP="00D33A97">
            <w:pPr>
              <w:pStyle w:val="Akapitzlist"/>
              <w:numPr>
                <w:ilvl w:val="1"/>
                <w:numId w:val="56"/>
              </w:numPr>
              <w:ind w:left="360"/>
              <w:rPr>
                <w:rFonts w:ascii="Times New Roman" w:hAnsi="Times New Roman" w:cs="Times New Roman"/>
              </w:rPr>
            </w:pPr>
          </w:p>
        </w:tc>
        <w:tc>
          <w:tcPr>
            <w:tcW w:w="8276"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3E43CDAD"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archiwalna - ustawiany automatycznie po upływie 30 dni od statusu zrealizowana</w:t>
            </w:r>
          </w:p>
        </w:tc>
      </w:tr>
      <w:tr w:rsidR="00662315" w:rsidRPr="00DB6BBC" w14:paraId="7B6C32C6"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1F94C4D5" w14:textId="77777777" w:rsidR="00662315" w:rsidRPr="00DB6BBC" w:rsidRDefault="00662315" w:rsidP="00662315">
            <w:pPr>
              <w:pStyle w:val="Akapitzlist"/>
              <w:numPr>
                <w:ilvl w:val="0"/>
                <w:numId w:val="56"/>
              </w:numPr>
              <w:rPr>
                <w:rFonts w:ascii="Times New Roman" w:hAnsi="Times New Roman" w:cs="Times New Roman"/>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94FF4B9" w14:textId="77777777" w:rsidR="00662315" w:rsidRPr="00DB6BBC" w:rsidRDefault="00662315" w:rsidP="00662315">
            <w:pPr>
              <w:rPr>
                <w:rFonts w:ascii="Times New Roman" w:hAnsi="Times New Roman" w:cs="Times New Roman"/>
              </w:rPr>
            </w:pPr>
            <w:r w:rsidRPr="00DB6BBC">
              <w:rPr>
                <w:rFonts w:ascii="Times New Roman" w:hAnsi="Times New Roman" w:cs="Times New Roman"/>
              </w:rPr>
              <w:t>Użytkownik powinien mieć również możliwość zgłoszenia usterki przez aplikacje mobilną.</w:t>
            </w:r>
          </w:p>
        </w:tc>
      </w:tr>
      <w:tr w:rsidR="00662315" w:rsidRPr="00DB6BBC" w14:paraId="7296796E" w14:textId="77777777" w:rsidTr="003811F9">
        <w:trPr>
          <w:trHeight w:val="528"/>
        </w:trPr>
        <w:tc>
          <w:tcPr>
            <w:tcW w:w="1220" w:type="dxa"/>
            <w:tc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tcBorders>
            <w:shd w:val="clear" w:color="auto" w:fill="AEAAAA" w:themeFill="background2" w:themeFillShade="BF"/>
            <w:noWrap/>
            <w:vAlign w:val="center"/>
          </w:tcPr>
          <w:p w14:paraId="70D29A75" w14:textId="77777777" w:rsidR="00662315" w:rsidRPr="00DB6BBC" w:rsidRDefault="00662315" w:rsidP="00662315">
            <w:pPr>
              <w:pStyle w:val="Akapitzlist"/>
              <w:ind w:left="360"/>
              <w:rPr>
                <w:rFonts w:ascii="Times New Roman" w:hAnsi="Times New Roman" w:cs="Times New Roman"/>
                <w:b/>
                <w:bCs/>
              </w:rPr>
            </w:pPr>
          </w:p>
        </w:tc>
        <w:tc>
          <w:tcPr>
            <w:tcW w:w="8276" w:type="dxa"/>
            <w:tc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tcBorders>
            <w:shd w:val="clear" w:color="auto" w:fill="AEAAAA" w:themeFill="background2" w:themeFillShade="BF"/>
            <w:vAlign w:val="center"/>
          </w:tcPr>
          <w:p w14:paraId="5A7C6E0B" w14:textId="77777777" w:rsidR="00662315" w:rsidRPr="00DB6BBC" w:rsidRDefault="00662315" w:rsidP="00662315">
            <w:pPr>
              <w:rPr>
                <w:rFonts w:ascii="Times New Roman" w:hAnsi="Times New Roman" w:cs="Times New Roman"/>
                <w:b/>
                <w:bCs/>
              </w:rPr>
            </w:pPr>
            <w:r w:rsidRPr="00DB6BBC">
              <w:rPr>
                <w:rFonts w:ascii="Times New Roman" w:hAnsi="Times New Roman" w:cs="Times New Roman"/>
                <w:b/>
                <w:bCs/>
              </w:rPr>
              <w:t xml:space="preserve">Moduł </w:t>
            </w:r>
            <w:proofErr w:type="spellStart"/>
            <w:r w:rsidRPr="00DB6BBC">
              <w:rPr>
                <w:rFonts w:ascii="Times New Roman" w:hAnsi="Times New Roman" w:cs="Times New Roman"/>
                <w:b/>
                <w:bCs/>
              </w:rPr>
              <w:t>eTurystyka</w:t>
            </w:r>
            <w:proofErr w:type="spellEnd"/>
          </w:p>
        </w:tc>
      </w:tr>
      <w:tr w:rsidR="00662315" w:rsidRPr="00DB6BBC" w14:paraId="64E38241" w14:textId="77777777" w:rsidTr="003811F9">
        <w:trPr>
          <w:trHeight w:val="528"/>
        </w:trPr>
        <w:tc>
          <w:tcPr>
            <w:tcW w:w="1220" w:type="dxa"/>
            <w:tcBorders>
              <w:top w:val="double" w:sz="4" w:space="0" w:color="404040" w:themeColor="text1" w:themeTint="BF"/>
              <w:left w:val="single" w:sz="4" w:space="0" w:color="auto"/>
              <w:bottom w:val="single" w:sz="4" w:space="0" w:color="404040" w:themeColor="text1" w:themeTint="BF"/>
              <w:right w:val="nil"/>
            </w:tcBorders>
            <w:shd w:val="clear" w:color="auto" w:fill="auto"/>
            <w:noWrap/>
            <w:vAlign w:val="center"/>
          </w:tcPr>
          <w:p w14:paraId="11BD5E36"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doub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28D3EACD" w14:textId="77777777" w:rsidR="00662315" w:rsidRPr="00DB6BBC" w:rsidRDefault="00662315" w:rsidP="00662315">
            <w:pPr>
              <w:rPr>
                <w:rFonts w:ascii="Times New Roman" w:hAnsi="Times New Roman" w:cs="Times New Roman"/>
                <w:b/>
                <w:bCs/>
              </w:rPr>
            </w:pPr>
            <w:r w:rsidRPr="00DB6BBC">
              <w:rPr>
                <w:rFonts w:ascii="Times New Roman" w:hAnsi="Times New Roman" w:cs="Times New Roman"/>
                <w:bCs/>
              </w:rPr>
              <w:t>Moduł musi posiadać możliwość prezentowania aktualności, które są zaklasyfikowane do tego modułu.</w:t>
            </w:r>
          </w:p>
        </w:tc>
      </w:tr>
      <w:tr w:rsidR="00662315" w:rsidRPr="00DB6BBC" w14:paraId="7D96204B"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0708D1E8"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696009"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Moduł powinien umożliwiać prezentowanie historii regionu z uwzględnieniem:</w:t>
            </w:r>
          </w:p>
        </w:tc>
      </w:tr>
      <w:tr w:rsidR="00662315" w:rsidRPr="00DB6BBC" w14:paraId="4BDDE898"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0361D429" w14:textId="77777777" w:rsidR="00662315" w:rsidRPr="00DB6BBC" w:rsidRDefault="00662315" w:rsidP="00D33A97">
            <w:pPr>
              <w:pStyle w:val="Akapitzlist"/>
              <w:numPr>
                <w:ilvl w:val="1"/>
                <w:numId w:val="56"/>
              </w:numPr>
              <w:ind w:left="360"/>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B14E68F"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Opracowań – tytuł, treść, załączniki, zdjęcia</w:t>
            </w:r>
          </w:p>
        </w:tc>
      </w:tr>
      <w:tr w:rsidR="00662315" w:rsidRPr="00DB6BBC" w14:paraId="09D8DB72"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1B30F799" w14:textId="77777777" w:rsidR="00662315" w:rsidRPr="00DB6BBC" w:rsidRDefault="00662315" w:rsidP="00D33A97">
            <w:pPr>
              <w:pStyle w:val="Akapitzlist"/>
              <w:numPr>
                <w:ilvl w:val="1"/>
                <w:numId w:val="56"/>
              </w:numPr>
              <w:ind w:left="360"/>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0975D08"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Historia miejscowości – nazwa miejscowości, treść, załączniki, zdjęcia</w:t>
            </w:r>
          </w:p>
        </w:tc>
      </w:tr>
      <w:tr w:rsidR="00662315" w:rsidRPr="00DB6BBC" w14:paraId="097B6FBF"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5F67483A" w14:textId="77777777" w:rsidR="00662315" w:rsidRPr="00DB6BBC" w:rsidRDefault="00662315" w:rsidP="00D33A97">
            <w:pPr>
              <w:pStyle w:val="Akapitzlist"/>
              <w:numPr>
                <w:ilvl w:val="1"/>
                <w:numId w:val="56"/>
              </w:numPr>
              <w:ind w:left="360"/>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84AD288"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Historyczne miejsca – nazwa miejsca, treść, załączniki, zdjęcia</w:t>
            </w:r>
          </w:p>
        </w:tc>
      </w:tr>
      <w:tr w:rsidR="00662315" w:rsidRPr="00DB6BBC" w14:paraId="1A0F23A4" w14:textId="77777777" w:rsidTr="003811F9">
        <w:trPr>
          <w:trHeight w:val="528"/>
        </w:trPr>
        <w:tc>
          <w:tcPr>
            <w:tcW w:w="1220" w:type="dxa"/>
            <w:tcBorders>
              <w:top w:val="single" w:sz="4" w:space="0" w:color="404040" w:themeColor="text1" w:themeTint="BF"/>
              <w:left w:val="single" w:sz="4" w:space="0" w:color="auto"/>
              <w:bottom w:val="single" w:sz="4" w:space="0" w:color="404040" w:themeColor="text1" w:themeTint="BF"/>
              <w:right w:val="nil"/>
            </w:tcBorders>
            <w:shd w:val="clear" w:color="auto" w:fill="auto"/>
            <w:noWrap/>
            <w:vAlign w:val="center"/>
          </w:tcPr>
          <w:p w14:paraId="5F7A98AC"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auto"/>
              <w:bottom w:val="single" w:sz="4" w:space="0" w:color="404040" w:themeColor="text1" w:themeTint="BF"/>
              <w:right w:val="single" w:sz="4" w:space="0" w:color="auto"/>
            </w:tcBorders>
            <w:shd w:val="clear" w:color="auto" w:fill="auto"/>
            <w:vAlign w:val="center"/>
          </w:tcPr>
          <w:p w14:paraId="7D3FF7B7"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Moduł powinien udostępniać trasy turystyczne wyświetlone w formie listy lub kafelków zawierającej co najmniej nazwę trasy, kategorię trasy, długość i czas, poziom trudności.</w:t>
            </w:r>
          </w:p>
        </w:tc>
      </w:tr>
      <w:tr w:rsidR="00662315" w:rsidRPr="00DB6BBC" w14:paraId="54E438F5"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51D6FD4E"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FC0720D"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Po wejściu w szczegóły trasy moduł powinien prezentować co najmniej taki zestaw danych jak nazwa trasy, długość, czas, opis, zdjęcia oraz mapę z zaznaczonymi punktami początku i końca oraz przebiegiem i profilem wysokościowym. </w:t>
            </w:r>
          </w:p>
        </w:tc>
      </w:tr>
      <w:tr w:rsidR="00662315" w:rsidRPr="00DB6BBC" w14:paraId="6B7CD2E6"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5269FFD8"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788F070"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Moduł powinien umożliwiać przypisanie trasy do kategorii co najmniej: trasy piesze, trasy rowerowe, trasy samochodowe, spływy kajakowe.</w:t>
            </w:r>
          </w:p>
        </w:tc>
      </w:tr>
      <w:tr w:rsidR="00662315" w:rsidRPr="00DB6BBC" w14:paraId="5DDC411F"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2EB3B612"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F5C9566"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Moduł powinien zawierać wyszukiwarkę tras.</w:t>
            </w:r>
          </w:p>
        </w:tc>
      </w:tr>
      <w:tr w:rsidR="00662315" w:rsidRPr="00DB6BBC" w14:paraId="783CDF91" w14:textId="77777777" w:rsidTr="003811F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65BB1EA5"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6939EB8"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Moduł musi umożliwiać dodawanie i przeglądanie bazy noclegowej, każdy obiekt powinien być opisany co najmniej: nazwą obiektu, zdjęciem, danymi adresowymi, krótkim opisem, danymi kontaktowymi w tym numer telefonu, adres email, strona www, mapa z zaznaczonym miejscem.</w:t>
            </w:r>
          </w:p>
        </w:tc>
      </w:tr>
      <w:tr w:rsidR="00662315" w:rsidRPr="00DB6BBC" w14:paraId="457EB3A3" w14:textId="77777777" w:rsidTr="003811F9">
        <w:trPr>
          <w:trHeight w:val="528"/>
        </w:trPr>
        <w:tc>
          <w:tcPr>
            <w:tcW w:w="1220" w:type="dxa"/>
            <w:tcBorders>
              <w:top w:val="single" w:sz="4" w:space="0" w:color="404040" w:themeColor="text1" w:themeTint="BF"/>
              <w:left w:val="single" w:sz="4" w:space="0" w:color="404040" w:themeColor="text1" w:themeTint="BF"/>
              <w:bottom w:val="double" w:sz="4" w:space="0" w:color="404040" w:themeColor="text1" w:themeTint="BF"/>
              <w:right w:val="single" w:sz="4" w:space="0" w:color="404040" w:themeColor="text1" w:themeTint="BF"/>
            </w:tcBorders>
            <w:shd w:val="clear" w:color="auto" w:fill="auto"/>
            <w:noWrap/>
            <w:vAlign w:val="center"/>
          </w:tcPr>
          <w:p w14:paraId="5259BF00"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double" w:sz="4" w:space="0" w:color="404040" w:themeColor="text1" w:themeTint="BF"/>
              <w:right w:val="single" w:sz="4" w:space="0" w:color="404040" w:themeColor="text1" w:themeTint="BF"/>
            </w:tcBorders>
            <w:shd w:val="clear" w:color="auto" w:fill="auto"/>
            <w:vAlign w:val="center"/>
          </w:tcPr>
          <w:p w14:paraId="5801509E"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Moduł powinien umożliwiać zgłoszenie obiektu do bazy noclegowej poprzez wypełnienie interaktywnego formularza zawierającego pola: nazwa obiektu, zdjęcie, dane adresowe, krótki opis, dane kontaktowe w tym numer telefonu, adres email, strona www.</w:t>
            </w:r>
          </w:p>
        </w:tc>
      </w:tr>
      <w:tr w:rsidR="00662315" w:rsidRPr="00DB6BBC" w14:paraId="7D0F94A3" w14:textId="77777777" w:rsidTr="003811F9">
        <w:trPr>
          <w:trHeight w:val="528"/>
        </w:trPr>
        <w:tc>
          <w:tcPr>
            <w:tcW w:w="1220" w:type="dxa"/>
            <w:tcBorders>
              <w:top w:val="single" w:sz="4" w:space="0" w:color="404040" w:themeColor="text1" w:themeTint="BF"/>
              <w:left w:val="single" w:sz="4" w:space="0" w:color="404040" w:themeColor="text1" w:themeTint="BF"/>
              <w:bottom w:val="double" w:sz="4" w:space="0" w:color="404040" w:themeColor="text1" w:themeTint="BF"/>
              <w:right w:val="single" w:sz="4" w:space="0" w:color="404040" w:themeColor="text1" w:themeTint="BF"/>
            </w:tcBorders>
            <w:shd w:val="clear" w:color="auto" w:fill="auto"/>
            <w:noWrap/>
            <w:vAlign w:val="center"/>
          </w:tcPr>
          <w:p w14:paraId="28BE3FD2"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double" w:sz="4" w:space="0" w:color="404040" w:themeColor="text1" w:themeTint="BF"/>
              <w:right w:val="single" w:sz="4" w:space="0" w:color="404040" w:themeColor="text1" w:themeTint="BF"/>
            </w:tcBorders>
            <w:shd w:val="clear" w:color="auto" w:fill="auto"/>
            <w:vAlign w:val="center"/>
          </w:tcPr>
          <w:p w14:paraId="25A31955"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Moduł powinien prezentować miejsca na mapie wcześniej zdefiniowane przez redaktora, np. miejsca pamięci, miejsca kultu.</w:t>
            </w:r>
          </w:p>
        </w:tc>
      </w:tr>
      <w:tr w:rsidR="00662315" w:rsidRPr="00DB6BBC" w14:paraId="3680977C" w14:textId="77777777" w:rsidTr="003811F9">
        <w:trPr>
          <w:trHeight w:val="528"/>
        </w:trPr>
        <w:tc>
          <w:tcPr>
            <w:tcW w:w="1220" w:type="dxa"/>
            <w:tcBorders>
              <w:top w:val="single" w:sz="4" w:space="0" w:color="404040" w:themeColor="text1" w:themeTint="BF"/>
              <w:left w:val="single" w:sz="4" w:space="0" w:color="404040" w:themeColor="text1" w:themeTint="BF"/>
              <w:bottom w:val="double" w:sz="4" w:space="0" w:color="404040" w:themeColor="text1" w:themeTint="BF"/>
              <w:right w:val="single" w:sz="4" w:space="0" w:color="404040" w:themeColor="text1" w:themeTint="BF"/>
            </w:tcBorders>
            <w:shd w:val="clear" w:color="auto" w:fill="auto"/>
            <w:noWrap/>
            <w:vAlign w:val="center"/>
          </w:tcPr>
          <w:p w14:paraId="59C62B59"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double" w:sz="4" w:space="0" w:color="404040" w:themeColor="text1" w:themeTint="BF"/>
              <w:right w:val="single" w:sz="4" w:space="0" w:color="404040" w:themeColor="text1" w:themeTint="BF"/>
            </w:tcBorders>
            <w:shd w:val="clear" w:color="auto" w:fill="auto"/>
            <w:vAlign w:val="center"/>
          </w:tcPr>
          <w:p w14:paraId="2279D22C"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Prezentowane miejsca po wejściu w szczegóły muszą zawierać min. Następujące informacje: adres, strona www, dane kontaktowe, godziny otwarcia, mapa. </w:t>
            </w:r>
          </w:p>
        </w:tc>
      </w:tr>
      <w:tr w:rsidR="00662315" w:rsidRPr="00DB6BBC" w14:paraId="01992F93" w14:textId="77777777" w:rsidTr="00094639">
        <w:trPr>
          <w:trHeight w:val="528"/>
        </w:trPr>
        <w:tc>
          <w:tcPr>
            <w:tcW w:w="9496" w:type="dxa"/>
            <w:gridSpan w:val="2"/>
            <w:tc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tcBorders>
            <w:shd w:val="clear" w:color="auto" w:fill="AEAAAA" w:themeFill="background2" w:themeFillShade="BF"/>
            <w:noWrap/>
            <w:vAlign w:val="center"/>
          </w:tcPr>
          <w:p w14:paraId="7E403E0B" w14:textId="77777777" w:rsidR="00662315" w:rsidRPr="00DB6BBC" w:rsidRDefault="00662315" w:rsidP="00662315">
            <w:pPr>
              <w:jc w:val="center"/>
              <w:rPr>
                <w:rFonts w:ascii="Times New Roman" w:hAnsi="Times New Roman" w:cs="Times New Roman"/>
                <w:b/>
                <w:bCs/>
              </w:rPr>
            </w:pPr>
            <w:r w:rsidRPr="00DB6BBC">
              <w:rPr>
                <w:rFonts w:ascii="Times New Roman" w:hAnsi="Times New Roman" w:cs="Times New Roman"/>
                <w:b/>
                <w:bCs/>
              </w:rPr>
              <w:t xml:space="preserve">Moduł </w:t>
            </w:r>
            <w:proofErr w:type="spellStart"/>
            <w:r w:rsidRPr="00DB6BBC">
              <w:rPr>
                <w:rFonts w:ascii="Times New Roman" w:hAnsi="Times New Roman" w:cs="Times New Roman"/>
                <w:b/>
                <w:bCs/>
              </w:rPr>
              <w:t>eInformacja</w:t>
            </w:r>
            <w:proofErr w:type="spellEnd"/>
          </w:p>
        </w:tc>
      </w:tr>
      <w:tr w:rsidR="00662315" w:rsidRPr="00DB6BBC" w14:paraId="6F261542" w14:textId="77777777" w:rsidTr="00094639">
        <w:trPr>
          <w:trHeight w:val="528"/>
        </w:trPr>
        <w:tc>
          <w:tcPr>
            <w:tcW w:w="1220" w:type="dxa"/>
            <w:tcBorders>
              <w:top w:val="doub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FFFFFF" w:themeFill="background1"/>
            <w:noWrap/>
            <w:vAlign w:val="center"/>
          </w:tcPr>
          <w:p w14:paraId="6CC2CC61"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doub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FFFFFF" w:themeFill="background1"/>
            <w:vAlign w:val="center"/>
          </w:tcPr>
          <w:p w14:paraId="08278500"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Moduł musi zawierać informacje pogrupowane co najmniej w dwie kategorie:</w:t>
            </w:r>
          </w:p>
        </w:tc>
      </w:tr>
      <w:tr w:rsidR="00662315" w:rsidRPr="00DB6BBC" w14:paraId="00C48F26" w14:textId="77777777" w:rsidTr="00094639">
        <w:trPr>
          <w:trHeight w:val="528"/>
        </w:trPr>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0A7106" w14:textId="77777777" w:rsidR="00662315" w:rsidRPr="00DB6BBC" w:rsidRDefault="00662315" w:rsidP="00D33A97">
            <w:pPr>
              <w:pStyle w:val="Akapitzlist"/>
              <w:numPr>
                <w:ilvl w:val="1"/>
                <w:numId w:val="56"/>
              </w:numPr>
              <w:ind w:left="360"/>
              <w:rPr>
                <w:rFonts w:ascii="Times New Roman" w:hAnsi="Times New Roman" w:cs="Times New Roman"/>
                <w:bCs/>
              </w:rPr>
            </w:pPr>
          </w:p>
        </w:tc>
        <w:tc>
          <w:tcPr>
            <w:tcW w:w="8276" w:type="dxa"/>
            <w:tcBorders>
              <w:top w:val="single" w:sz="4" w:space="0" w:color="auto"/>
              <w:left w:val="single" w:sz="4" w:space="0" w:color="auto"/>
              <w:bottom w:val="single" w:sz="4" w:space="0" w:color="auto"/>
              <w:right w:val="double" w:sz="6" w:space="0" w:color="404040" w:themeColor="text1" w:themeTint="BF"/>
            </w:tcBorders>
            <w:shd w:val="clear" w:color="auto" w:fill="FFFFFF" w:themeFill="background1"/>
            <w:vAlign w:val="center"/>
          </w:tcPr>
          <w:p w14:paraId="629ECA52"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Ostrzeżenia - lista ostrzeżeń, alarmów podzielonych na kategorie z możliwością filtrowania po kategorii. Kategorie można definiować w panelu administracyjnym.</w:t>
            </w:r>
          </w:p>
        </w:tc>
      </w:tr>
      <w:tr w:rsidR="00662315" w:rsidRPr="00DB6BBC" w14:paraId="34F87500" w14:textId="77777777" w:rsidTr="00094639">
        <w:trPr>
          <w:trHeight w:val="528"/>
        </w:trPr>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B452BD" w14:textId="77777777" w:rsidR="00662315" w:rsidRPr="00DB6BBC" w:rsidRDefault="00662315" w:rsidP="00D33A97">
            <w:pPr>
              <w:pStyle w:val="Akapitzlist"/>
              <w:numPr>
                <w:ilvl w:val="1"/>
                <w:numId w:val="56"/>
              </w:numPr>
              <w:ind w:left="360"/>
              <w:rPr>
                <w:rFonts w:ascii="Times New Roman" w:hAnsi="Times New Roman" w:cs="Times New Roman"/>
                <w:bCs/>
              </w:rPr>
            </w:pPr>
          </w:p>
        </w:tc>
        <w:tc>
          <w:tcPr>
            <w:tcW w:w="8276" w:type="dxa"/>
            <w:tcBorders>
              <w:top w:val="single" w:sz="4" w:space="0" w:color="auto"/>
              <w:left w:val="single" w:sz="4" w:space="0" w:color="auto"/>
              <w:bottom w:val="single" w:sz="4" w:space="0" w:color="auto"/>
              <w:right w:val="double" w:sz="6" w:space="0" w:color="404040" w:themeColor="text1" w:themeTint="BF"/>
            </w:tcBorders>
            <w:shd w:val="clear" w:color="auto" w:fill="FFFFFF" w:themeFill="background1"/>
            <w:vAlign w:val="center"/>
          </w:tcPr>
          <w:p w14:paraId="13D6DD67"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Utrudnienia - </w:t>
            </w:r>
            <w:r w:rsidRPr="00DB6BBC">
              <w:rPr>
                <w:rFonts w:ascii="Times New Roman" w:hAnsi="Times New Roman" w:cs="Times New Roman"/>
              </w:rPr>
              <w:t>lista utrudnień drogowych z podziałem na planowane, bieżące oraz awarie.</w:t>
            </w:r>
          </w:p>
        </w:tc>
      </w:tr>
      <w:tr w:rsidR="00662315" w:rsidRPr="00DB6BBC" w14:paraId="6DC94FBE" w14:textId="77777777" w:rsidTr="00094639">
        <w:trPr>
          <w:trHeight w:val="528"/>
        </w:trPr>
        <w:tc>
          <w:tcPr>
            <w:tcW w:w="1220"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noWrap/>
            <w:vAlign w:val="center"/>
          </w:tcPr>
          <w:p w14:paraId="3AAD4227"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14:paraId="23CF9664"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W widocznym miejscu strony musi znajdować się sekcja „ważne telefony”.</w:t>
            </w:r>
          </w:p>
        </w:tc>
      </w:tr>
      <w:tr w:rsidR="00662315" w:rsidRPr="00DB6BBC" w14:paraId="65BADC58" w14:textId="77777777" w:rsidTr="00094639">
        <w:trPr>
          <w:trHeight w:val="528"/>
        </w:trPr>
        <w:tc>
          <w:tcPr>
            <w:tcW w:w="1220"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noWrap/>
            <w:vAlign w:val="center"/>
          </w:tcPr>
          <w:p w14:paraId="5F052EEC"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14:paraId="64E5FA29"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Musi istnieć możliwość zgłoszenie przez mieszkańca chęci otrzymywania powiadomień i komunikatów:</w:t>
            </w:r>
          </w:p>
        </w:tc>
      </w:tr>
      <w:tr w:rsidR="00662315" w:rsidRPr="00DB6BBC" w14:paraId="200EBEB4" w14:textId="77777777" w:rsidTr="00094639">
        <w:trPr>
          <w:trHeight w:val="528"/>
        </w:trPr>
        <w:tc>
          <w:tcPr>
            <w:tcW w:w="1220"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noWrap/>
            <w:vAlign w:val="center"/>
          </w:tcPr>
          <w:p w14:paraId="4CA419EC" w14:textId="77777777" w:rsidR="00662315" w:rsidRPr="00DB6BBC" w:rsidRDefault="00662315" w:rsidP="00D33A97">
            <w:pPr>
              <w:pStyle w:val="Akapitzlist"/>
              <w:numPr>
                <w:ilvl w:val="1"/>
                <w:numId w:val="56"/>
              </w:numPr>
              <w:ind w:left="360"/>
              <w:rPr>
                <w:rFonts w:ascii="Times New Roman" w:hAnsi="Times New Roman" w:cs="Times New Roman"/>
                <w:bCs/>
              </w:rPr>
            </w:pPr>
          </w:p>
        </w:tc>
        <w:tc>
          <w:tcPr>
            <w:tcW w:w="8276"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14:paraId="4E835989"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W przypadku zalogowanego użytkownika systemu musi go przekierowywać do ustawień konta,</w:t>
            </w:r>
          </w:p>
        </w:tc>
      </w:tr>
      <w:tr w:rsidR="00662315" w:rsidRPr="00DB6BBC" w14:paraId="2BE6829F" w14:textId="77777777" w:rsidTr="00094639">
        <w:trPr>
          <w:trHeight w:val="528"/>
        </w:trPr>
        <w:tc>
          <w:tcPr>
            <w:tcW w:w="1220"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noWrap/>
            <w:vAlign w:val="center"/>
          </w:tcPr>
          <w:p w14:paraId="70B6C260" w14:textId="77777777" w:rsidR="00662315" w:rsidRPr="00DB6BBC" w:rsidRDefault="00662315" w:rsidP="00D33A97">
            <w:pPr>
              <w:pStyle w:val="Akapitzlist"/>
              <w:numPr>
                <w:ilvl w:val="1"/>
                <w:numId w:val="56"/>
              </w:numPr>
              <w:ind w:left="360"/>
              <w:rPr>
                <w:rFonts w:ascii="Times New Roman" w:hAnsi="Times New Roman" w:cs="Times New Roman"/>
                <w:bCs/>
              </w:rPr>
            </w:pPr>
          </w:p>
        </w:tc>
        <w:tc>
          <w:tcPr>
            <w:tcW w:w="8276" w:type="dxa"/>
            <w:tcBorders>
              <w:top w:val="single" w:sz="4" w:space="0" w:color="auto"/>
              <w:left w:val="single" w:sz="4" w:space="0" w:color="404040" w:themeColor="text1" w:themeTint="BF"/>
              <w:bottom w:val="single" w:sz="4" w:space="0" w:color="404040" w:themeColor="text1" w:themeTint="BF"/>
              <w:right w:val="single" w:sz="4" w:space="0" w:color="404040" w:themeColor="text1" w:themeTint="BF"/>
            </w:tcBorders>
            <w:shd w:val="clear" w:color="auto" w:fill="FFFFFF" w:themeFill="background1"/>
            <w:vAlign w:val="center"/>
          </w:tcPr>
          <w:p w14:paraId="2E4BC58D"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W przypadku niezalogowanego użytkownika system musi go przekierowywać do strony logowania/rejestracji.</w:t>
            </w:r>
          </w:p>
        </w:tc>
      </w:tr>
      <w:tr w:rsidR="00662315" w:rsidRPr="00DB6BBC" w14:paraId="3BADBB27" w14:textId="77777777" w:rsidTr="00094639">
        <w:trPr>
          <w:trHeight w:val="528"/>
        </w:trPr>
        <w:tc>
          <w:tcPr>
            <w:tcW w:w="9496" w:type="dxa"/>
            <w:gridSpan w:val="2"/>
            <w:tcBorders>
              <w:top w:val="double" w:sz="4" w:space="0" w:color="404040" w:themeColor="text1" w:themeTint="BF"/>
              <w:left w:val="double" w:sz="4" w:space="0" w:color="404040" w:themeColor="text1" w:themeTint="BF"/>
              <w:bottom w:val="single" w:sz="4" w:space="0" w:color="404040" w:themeColor="text1" w:themeTint="BF"/>
              <w:right w:val="double" w:sz="4" w:space="0" w:color="404040" w:themeColor="text1" w:themeTint="BF"/>
            </w:tcBorders>
            <w:shd w:val="clear" w:color="auto" w:fill="AEAAAA" w:themeFill="background2" w:themeFillShade="BF"/>
            <w:noWrap/>
            <w:vAlign w:val="center"/>
          </w:tcPr>
          <w:p w14:paraId="615958BA" w14:textId="77777777" w:rsidR="00662315" w:rsidRPr="00DB6BBC" w:rsidRDefault="00662315" w:rsidP="00662315">
            <w:pPr>
              <w:jc w:val="center"/>
              <w:rPr>
                <w:rFonts w:ascii="Times New Roman" w:hAnsi="Times New Roman" w:cs="Times New Roman"/>
                <w:b/>
                <w:bCs/>
              </w:rPr>
            </w:pPr>
            <w:r w:rsidRPr="00DB6BBC">
              <w:rPr>
                <w:rFonts w:ascii="Times New Roman" w:hAnsi="Times New Roman" w:cs="Times New Roman"/>
                <w:b/>
                <w:bCs/>
              </w:rPr>
              <w:t>Aplikacja mobilna</w:t>
            </w:r>
          </w:p>
        </w:tc>
      </w:tr>
      <w:tr w:rsidR="00662315" w:rsidRPr="00DB6BBC" w14:paraId="05777504" w14:textId="77777777" w:rsidTr="00AC7330">
        <w:trPr>
          <w:trHeight w:val="402"/>
        </w:trPr>
        <w:tc>
          <w:tcPr>
            <w:tcW w:w="1220" w:type="dxa"/>
            <w:tcBorders>
              <w:top w:val="doub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12F18A02"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748231A"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Aplikacja mobilna powinna pracować na systemie Android 5.1 i wyżej, </w:t>
            </w:r>
            <w:proofErr w:type="spellStart"/>
            <w:r w:rsidRPr="00DB6BBC">
              <w:rPr>
                <w:rFonts w:ascii="Times New Roman" w:hAnsi="Times New Roman" w:cs="Times New Roman"/>
                <w:bCs/>
              </w:rPr>
              <w:t>iOS</w:t>
            </w:r>
            <w:proofErr w:type="spellEnd"/>
            <w:r w:rsidRPr="00DB6BBC">
              <w:rPr>
                <w:rFonts w:ascii="Times New Roman" w:hAnsi="Times New Roman" w:cs="Times New Roman"/>
                <w:bCs/>
              </w:rPr>
              <w:t xml:space="preserve"> 9 i wyżej.</w:t>
            </w:r>
          </w:p>
        </w:tc>
      </w:tr>
      <w:tr w:rsidR="00662315" w:rsidRPr="00DB6BBC" w14:paraId="78053F93" w14:textId="77777777" w:rsidTr="00AC7330">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center"/>
          </w:tcPr>
          <w:p w14:paraId="52D0C264"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DBE490D"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Aplikacja musi prezentować listę aktualności z podziałem na kategorie, z możliwością wejścia w szczegóły.</w:t>
            </w:r>
          </w:p>
        </w:tc>
      </w:tr>
      <w:tr w:rsidR="00662315" w:rsidRPr="00DB6BBC" w14:paraId="1A3FCA8E" w14:textId="77777777" w:rsidTr="0009463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0F1B1E8"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342F1B6"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Aplikacja powinna wyświetlać trasy turystyczne z modułu </w:t>
            </w:r>
            <w:proofErr w:type="spellStart"/>
            <w:r w:rsidRPr="00DB6BBC">
              <w:rPr>
                <w:rFonts w:ascii="Times New Roman" w:hAnsi="Times New Roman" w:cs="Times New Roman"/>
                <w:bCs/>
              </w:rPr>
              <w:t>eTurystyka</w:t>
            </w:r>
            <w:proofErr w:type="spellEnd"/>
            <w:r w:rsidRPr="00DB6BBC">
              <w:rPr>
                <w:rFonts w:ascii="Times New Roman" w:hAnsi="Times New Roman" w:cs="Times New Roman"/>
                <w:bCs/>
              </w:rPr>
              <w:t>, co najmniej w zakresie: listy tras w postacie kafelków, wyszukiwarki, legendy.</w:t>
            </w:r>
          </w:p>
        </w:tc>
      </w:tr>
      <w:tr w:rsidR="00662315" w:rsidRPr="00DB6BBC" w14:paraId="3939C47B" w14:textId="77777777" w:rsidTr="0009463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C4A7198"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EF49D0C"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Aplikacja powinna umożliwiać podgląd szczegółów trasy, co najmniej w zakresie: nazwa trasy, kategoria, długość, czas, przebieg, opis, zdjęcie, profil wysokościowy.</w:t>
            </w:r>
          </w:p>
        </w:tc>
      </w:tr>
      <w:tr w:rsidR="00662315" w:rsidRPr="00DB6BBC" w14:paraId="6725E338" w14:textId="77777777" w:rsidTr="0009463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833648B"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6A51BBC"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Aplikacja powinna pokazywać mapę każdej z tras z zaznaczonymi punktami początkowymi i końcowymi, przebiegiem. Powinna być dostępna opcja „nawiguj do początku trasy”. </w:t>
            </w:r>
          </w:p>
        </w:tc>
      </w:tr>
      <w:tr w:rsidR="00662315" w:rsidRPr="00DB6BBC" w14:paraId="2451A368" w14:textId="77777777" w:rsidTr="0009463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38AD913"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0B67FCC"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Aplikacja powinna umożliwiać ocenę trudności trasy turystycznej przez użytkownika.</w:t>
            </w:r>
          </w:p>
        </w:tc>
      </w:tr>
      <w:tr w:rsidR="00662315" w:rsidRPr="00DB6BBC" w14:paraId="7E1D65D9" w14:textId="77777777" w:rsidTr="00AC7330">
        <w:trPr>
          <w:trHeight w:val="534"/>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AF68EA4"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FCB1CD2"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Aplikacja musi umożliwiać odczytywanie informacji o obiektach z umieszczonych na nich fotokodach. </w:t>
            </w:r>
          </w:p>
        </w:tc>
      </w:tr>
      <w:tr w:rsidR="00662315" w:rsidRPr="00DB6BBC" w14:paraId="2BEDB84B" w14:textId="77777777" w:rsidTr="00AC7330">
        <w:trPr>
          <w:trHeight w:val="431"/>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8D93390"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F9BED5C"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Aplikacja powinna umożliwić odsłuchanie informacji o obiektach.</w:t>
            </w:r>
          </w:p>
        </w:tc>
      </w:tr>
      <w:tr w:rsidR="00662315" w:rsidRPr="00DB6BBC" w14:paraId="0D52A62A" w14:textId="77777777" w:rsidTr="00AC7330">
        <w:trPr>
          <w:trHeight w:val="410"/>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9C3CEDD"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47E3E846"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Aplikacja powinna prezentować informację o historii regionu.</w:t>
            </w:r>
          </w:p>
        </w:tc>
      </w:tr>
      <w:tr w:rsidR="00662315" w:rsidRPr="00DB6BBC" w14:paraId="5684129A" w14:textId="77777777" w:rsidTr="0009463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6BD5FD7"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A1298FE"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Aplikacja powinna prezentować informację o bazie noclegowej. </w:t>
            </w:r>
          </w:p>
        </w:tc>
      </w:tr>
      <w:tr w:rsidR="00662315" w:rsidRPr="00DB6BBC" w14:paraId="109AB432" w14:textId="77777777" w:rsidTr="0009463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3CA7EFB"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A761F47"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Aplikacja powinna posiadać funkcjonalność „pytania i odpowiedzi” dostępną tylko i wyłącznie dla użytkownika zalogowanego:</w:t>
            </w:r>
          </w:p>
        </w:tc>
      </w:tr>
      <w:tr w:rsidR="00662315" w:rsidRPr="00DB6BBC" w14:paraId="49BB8D1B" w14:textId="77777777" w:rsidTr="0009463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9FFADFF"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0C2BC39"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Musi pozwalać użytkownikom w prosty i czytelny na tworzenie kolejnych pytań.</w:t>
            </w:r>
          </w:p>
        </w:tc>
      </w:tr>
      <w:tr w:rsidR="00662315" w:rsidRPr="00DB6BBC" w14:paraId="65E0AAA3" w14:textId="77777777" w:rsidTr="00AC7330">
        <w:trPr>
          <w:trHeight w:val="530"/>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B2119B4"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FE3EBF9"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Musi być możliwość moderowania pytania przez redaktora, na portalu będą publikowane odpowiedzi urzędu na wybrane pytania.</w:t>
            </w:r>
          </w:p>
        </w:tc>
      </w:tr>
      <w:tr w:rsidR="00662315" w:rsidRPr="00DB6BBC" w14:paraId="341EB477" w14:textId="77777777" w:rsidTr="00AC7330">
        <w:trPr>
          <w:trHeight w:val="384"/>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6FF20BA"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49786E4"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Aplikacja powinna umożliwiać odbieranie wiadomości w postaci komunikatów i alertów wysyłanych przez Urząd z wybranych przez użytkownika kategorii.</w:t>
            </w:r>
          </w:p>
        </w:tc>
      </w:tr>
      <w:tr w:rsidR="00662315" w:rsidRPr="00DB6BBC" w14:paraId="6C74D5CE" w14:textId="77777777" w:rsidTr="0009463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8FE18B1"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67060182"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Aplikacja powinna wysyłać alerty do użytkownika, co najmniej w zakresie:</w:t>
            </w:r>
          </w:p>
        </w:tc>
      </w:tr>
      <w:tr w:rsidR="00662315" w:rsidRPr="00DB6BBC" w14:paraId="04EFCA6A" w14:textId="77777777" w:rsidTr="00AC7330">
        <w:trPr>
          <w:trHeight w:val="260"/>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8917F07" w14:textId="77777777" w:rsidR="00662315" w:rsidRPr="00DB6BBC" w:rsidRDefault="00662315" w:rsidP="00662315">
            <w:pPr>
              <w:pStyle w:val="Akapitzlist"/>
              <w:numPr>
                <w:ilvl w:val="1"/>
                <w:numId w:val="56"/>
              </w:numPr>
              <w:ind w:left="719"/>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0C306FB"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Powiadomień o ostrzeżeniach i utrudnieniach z modułu </w:t>
            </w:r>
            <w:proofErr w:type="spellStart"/>
            <w:r w:rsidRPr="00DB6BBC">
              <w:rPr>
                <w:rFonts w:ascii="Times New Roman" w:hAnsi="Times New Roman" w:cs="Times New Roman"/>
                <w:bCs/>
              </w:rPr>
              <w:t>eInformacja</w:t>
            </w:r>
            <w:proofErr w:type="spellEnd"/>
            <w:r w:rsidRPr="00DB6BBC">
              <w:rPr>
                <w:rFonts w:ascii="Times New Roman" w:hAnsi="Times New Roman" w:cs="Times New Roman"/>
                <w:bCs/>
              </w:rPr>
              <w:t xml:space="preserve"> </w:t>
            </w:r>
          </w:p>
        </w:tc>
      </w:tr>
      <w:tr w:rsidR="00662315" w:rsidRPr="00DB6BBC" w14:paraId="3E074DD4" w14:textId="77777777" w:rsidTr="00AC7330">
        <w:trPr>
          <w:trHeight w:val="452"/>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E350877" w14:textId="77777777" w:rsidR="00662315" w:rsidRPr="00DB6BBC" w:rsidRDefault="00662315" w:rsidP="00662315">
            <w:pPr>
              <w:pStyle w:val="Akapitzlist"/>
              <w:numPr>
                <w:ilvl w:val="1"/>
                <w:numId w:val="56"/>
              </w:numPr>
              <w:ind w:left="719"/>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5392B3C4"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statusu sprawy oraz dodaniu nowego dokumentu z modułu </w:t>
            </w:r>
            <w:proofErr w:type="spellStart"/>
            <w:r w:rsidRPr="00DB6BBC">
              <w:rPr>
                <w:rFonts w:ascii="Times New Roman" w:hAnsi="Times New Roman" w:cs="Times New Roman"/>
                <w:bCs/>
              </w:rPr>
              <w:t>eSprawy</w:t>
            </w:r>
            <w:proofErr w:type="spellEnd"/>
          </w:p>
        </w:tc>
      </w:tr>
      <w:tr w:rsidR="00662315" w:rsidRPr="00DB6BBC" w14:paraId="6244B91F" w14:textId="77777777" w:rsidTr="0009463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39419FDF"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259F1065"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 xml:space="preserve">Aplikacja powinna wyświetlać dane z modułu </w:t>
            </w:r>
            <w:proofErr w:type="spellStart"/>
            <w:r w:rsidRPr="00DB6BBC">
              <w:rPr>
                <w:rFonts w:ascii="Times New Roman" w:hAnsi="Times New Roman" w:cs="Times New Roman"/>
                <w:bCs/>
              </w:rPr>
              <w:t>ePodatki</w:t>
            </w:r>
            <w:proofErr w:type="spellEnd"/>
            <w:r w:rsidRPr="00DB6BBC">
              <w:rPr>
                <w:rFonts w:ascii="Times New Roman" w:hAnsi="Times New Roman" w:cs="Times New Roman"/>
                <w:bCs/>
              </w:rPr>
              <w:t xml:space="preserve"> w takim samym zakresie co strona web.</w:t>
            </w:r>
          </w:p>
        </w:tc>
      </w:tr>
      <w:tr w:rsidR="00662315" w:rsidRPr="00DB6BBC" w14:paraId="1F3255BE" w14:textId="77777777" w:rsidTr="00094639">
        <w:trPr>
          <w:trHeight w:val="528"/>
        </w:trPr>
        <w:tc>
          <w:tcPr>
            <w:tcW w:w="122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017ED094" w14:textId="77777777" w:rsidR="00662315" w:rsidRPr="00DB6BBC" w:rsidRDefault="00662315" w:rsidP="00662315">
            <w:pPr>
              <w:pStyle w:val="Akapitzlist"/>
              <w:numPr>
                <w:ilvl w:val="0"/>
                <w:numId w:val="56"/>
              </w:numPr>
              <w:rPr>
                <w:rFonts w:ascii="Times New Roman" w:hAnsi="Times New Roman" w:cs="Times New Roman"/>
                <w:bCs/>
              </w:rPr>
            </w:pPr>
          </w:p>
        </w:tc>
        <w:tc>
          <w:tcPr>
            <w:tcW w:w="827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791469F8" w14:textId="77777777" w:rsidR="00662315" w:rsidRPr="00DB6BBC" w:rsidRDefault="00662315" w:rsidP="00662315">
            <w:pPr>
              <w:rPr>
                <w:rFonts w:ascii="Times New Roman" w:hAnsi="Times New Roman" w:cs="Times New Roman"/>
                <w:bCs/>
              </w:rPr>
            </w:pPr>
            <w:r w:rsidRPr="00DB6BBC">
              <w:rPr>
                <w:rFonts w:ascii="Times New Roman" w:hAnsi="Times New Roman" w:cs="Times New Roman"/>
                <w:bCs/>
              </w:rPr>
              <w:t>Aplikacja powinna umożliwić dokonywanie płatności on-</w:t>
            </w:r>
            <w:proofErr w:type="spellStart"/>
            <w:r w:rsidRPr="00DB6BBC">
              <w:rPr>
                <w:rFonts w:ascii="Times New Roman" w:hAnsi="Times New Roman" w:cs="Times New Roman"/>
                <w:bCs/>
              </w:rPr>
              <w:t>line</w:t>
            </w:r>
            <w:proofErr w:type="spellEnd"/>
            <w:r w:rsidRPr="00DB6BBC">
              <w:rPr>
                <w:rFonts w:ascii="Times New Roman" w:hAnsi="Times New Roman" w:cs="Times New Roman"/>
                <w:bCs/>
              </w:rPr>
              <w:t xml:space="preserve"> (moduł </w:t>
            </w:r>
            <w:proofErr w:type="spellStart"/>
            <w:r w:rsidRPr="00DB6BBC">
              <w:rPr>
                <w:rFonts w:ascii="Times New Roman" w:hAnsi="Times New Roman" w:cs="Times New Roman"/>
                <w:bCs/>
              </w:rPr>
              <w:t>ePodatki</w:t>
            </w:r>
            <w:proofErr w:type="spellEnd"/>
            <w:r w:rsidRPr="00DB6BBC">
              <w:rPr>
                <w:rFonts w:ascii="Times New Roman" w:hAnsi="Times New Roman" w:cs="Times New Roman"/>
                <w:bCs/>
              </w:rPr>
              <w:t xml:space="preserve">). </w:t>
            </w:r>
          </w:p>
        </w:tc>
      </w:tr>
    </w:tbl>
    <w:p w14:paraId="37FDF2E2" w14:textId="3CB1F41D" w:rsidR="00157722" w:rsidRPr="00DB6BBC" w:rsidRDefault="00157722" w:rsidP="00157722">
      <w:pPr>
        <w:suppressAutoHyphens/>
        <w:spacing w:before="120" w:after="120" w:line="256" w:lineRule="auto"/>
        <w:jc w:val="both"/>
        <w:rPr>
          <w:rFonts w:ascii="Times New Roman" w:hAnsi="Times New Roman" w:cs="Times New Roman"/>
          <w:b/>
          <w:bCs/>
        </w:rPr>
      </w:pPr>
      <w:r w:rsidRPr="00DB6BBC">
        <w:rPr>
          <w:rFonts w:ascii="Times New Roman" w:hAnsi="Times New Roman" w:cs="Times New Roman"/>
          <w:b/>
          <w:bCs/>
        </w:rPr>
        <w:lastRenderedPageBreak/>
        <w:t>Wdrożenie Portalu e-Usług obejmie:</w:t>
      </w:r>
    </w:p>
    <w:p w14:paraId="245B8B64" w14:textId="77777777" w:rsidR="00157722" w:rsidRPr="00DB6BBC" w:rsidRDefault="00157722" w:rsidP="00B3784D">
      <w:pPr>
        <w:numPr>
          <w:ilvl w:val="0"/>
          <w:numId w:val="60"/>
        </w:numPr>
        <w:suppressAutoHyphens/>
        <w:spacing w:after="0" w:line="276" w:lineRule="auto"/>
        <w:jc w:val="both"/>
        <w:rPr>
          <w:rFonts w:ascii="Times New Roman" w:hAnsi="Times New Roman" w:cs="Times New Roman"/>
        </w:rPr>
      </w:pPr>
      <w:r w:rsidRPr="00DB6BBC">
        <w:rPr>
          <w:rFonts w:ascii="Times New Roman" w:hAnsi="Times New Roman" w:cs="Times New Roman"/>
        </w:rPr>
        <w:t xml:space="preserve">Instalację i konfigurację rozwiązań na infrastrukturze sprzętowo – systemowej zapewnionej przez Wykonawcę. Wykonawca zapewni wysoką dostępność tej infrastruktury w okresie gwarancji. Parametry infrastruktury zapewnionej przez Wykonawcę muszą umożliwić stabilne, wydajne i bezpieczne korzystanie przez interesantów jednostki Zamawiającego z udostępnionych w efekcie realizacji Zamówienia e-usług. </w:t>
      </w:r>
    </w:p>
    <w:p w14:paraId="66FF3326" w14:textId="2A61704C" w:rsidR="00157722" w:rsidRPr="00DB6BBC" w:rsidRDefault="00157722" w:rsidP="00B3784D">
      <w:pPr>
        <w:numPr>
          <w:ilvl w:val="0"/>
          <w:numId w:val="60"/>
        </w:numPr>
        <w:suppressAutoHyphens/>
        <w:spacing w:after="0" w:line="276" w:lineRule="auto"/>
        <w:jc w:val="both"/>
        <w:rPr>
          <w:rFonts w:ascii="Times New Roman" w:hAnsi="Times New Roman" w:cs="Times New Roman"/>
        </w:rPr>
      </w:pPr>
      <w:r w:rsidRPr="00DB6BBC">
        <w:rPr>
          <w:rFonts w:ascii="Times New Roman" w:hAnsi="Times New Roman" w:cs="Times New Roman"/>
        </w:rPr>
        <w:t xml:space="preserve">W przypadku usług płatności wykonawca zintegruje portal mieszkańca z systemem płatności wybranym przez Zamawiającego na podstawie możliwych rozwiązań oferowanych przez Wykonawcę. </w:t>
      </w:r>
    </w:p>
    <w:p w14:paraId="771DD6AB" w14:textId="5052843E" w:rsidR="00157722" w:rsidRPr="00DB6BBC" w:rsidRDefault="00157722" w:rsidP="00B3784D">
      <w:pPr>
        <w:numPr>
          <w:ilvl w:val="0"/>
          <w:numId w:val="60"/>
        </w:numPr>
        <w:suppressAutoHyphens/>
        <w:spacing w:after="0" w:line="276" w:lineRule="auto"/>
        <w:jc w:val="both"/>
        <w:rPr>
          <w:rFonts w:ascii="Times New Roman" w:hAnsi="Times New Roman" w:cs="Times New Roman"/>
        </w:rPr>
      </w:pPr>
      <w:r w:rsidRPr="00DB6BBC">
        <w:rPr>
          <w:rFonts w:ascii="Times New Roman" w:hAnsi="Times New Roman" w:cs="Times New Roman"/>
        </w:rPr>
        <w:t xml:space="preserve">Wykonawca w ramach wdrożenia przeszkoli osoby wskazane przez Zamawiającego z  </w:t>
      </w:r>
      <w:r w:rsidR="00D61F54" w:rsidRPr="00DB6BBC">
        <w:rPr>
          <w:rFonts w:ascii="Times New Roman" w:hAnsi="Times New Roman" w:cs="Times New Roman"/>
        </w:rPr>
        <w:t xml:space="preserve">obsługi oraz administrowania Portalem e-Usług. </w:t>
      </w:r>
    </w:p>
    <w:p w14:paraId="7097CB2D" w14:textId="77777777" w:rsidR="00797C62" w:rsidRPr="00DB6BBC" w:rsidRDefault="00797C62" w:rsidP="004D7394">
      <w:pPr>
        <w:pStyle w:val="Akapitzlist"/>
        <w:spacing w:after="0" w:line="240" w:lineRule="auto"/>
        <w:ind w:left="360"/>
        <w:rPr>
          <w:rFonts w:ascii="Times New Roman" w:eastAsia="Times New Roman" w:hAnsi="Times New Roman" w:cs="Times New Roman"/>
          <w:b/>
          <w:bCs/>
          <w:color w:val="4472C4" w:themeColor="accent1"/>
          <w:u w:val="single"/>
          <w:lang w:eastAsia="pl-PL"/>
        </w:rPr>
      </w:pPr>
    </w:p>
    <w:p w14:paraId="14E0F1FB" w14:textId="0CC49C57" w:rsidR="004D7394" w:rsidRPr="00DB6BBC" w:rsidRDefault="004D7394" w:rsidP="00E87928">
      <w:pPr>
        <w:pStyle w:val="Nagwek2"/>
        <w:numPr>
          <w:ilvl w:val="0"/>
          <w:numId w:val="88"/>
        </w:numPr>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Komputery przenośne – Urządzenia umożliwiające zdalną pracę.</w:t>
      </w:r>
    </w:p>
    <w:p w14:paraId="6DAE5CA4" w14:textId="77777777" w:rsidR="004D7394" w:rsidRPr="00DB6BBC" w:rsidRDefault="004D7394" w:rsidP="004D7394">
      <w:pPr>
        <w:pStyle w:val="Akapitzlist"/>
        <w:spacing w:after="0" w:line="240" w:lineRule="auto"/>
        <w:ind w:left="360"/>
        <w:rPr>
          <w:rFonts w:ascii="Times New Roman" w:eastAsia="Times New Roman" w:hAnsi="Times New Roman" w:cs="Times New Roman"/>
          <w:b/>
          <w:bCs/>
          <w:color w:val="4472C4" w:themeColor="accent1"/>
          <w:u w:val="single"/>
          <w:lang w:eastAsia="pl-PL"/>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1"/>
        <w:gridCol w:w="1373"/>
        <w:gridCol w:w="5787"/>
        <w:gridCol w:w="2172"/>
      </w:tblGrid>
      <w:tr w:rsidR="00797C62" w:rsidRPr="00DB6BBC" w14:paraId="45883CEC" w14:textId="77777777" w:rsidTr="000C16AB">
        <w:trPr>
          <w:trHeight w:val="284"/>
        </w:trPr>
        <w:tc>
          <w:tcPr>
            <w:tcW w:w="3883" w:type="pct"/>
            <w:gridSpan w:val="3"/>
            <w:shd w:val="clear" w:color="auto" w:fill="auto"/>
            <w:vAlign w:val="center"/>
          </w:tcPr>
          <w:p w14:paraId="3FFF6DD5" w14:textId="77777777" w:rsidR="00797C62" w:rsidRPr="00DB6BBC" w:rsidRDefault="00797C62" w:rsidP="000C16AB">
            <w:pPr>
              <w:rPr>
                <w:rFonts w:ascii="Times New Roman" w:hAnsi="Times New Roman" w:cs="Times New Roman"/>
                <w:b/>
              </w:rPr>
            </w:pPr>
            <w:r w:rsidRPr="00DB6BBC">
              <w:rPr>
                <w:rFonts w:ascii="Times New Roman" w:hAnsi="Times New Roman" w:cs="Times New Roman"/>
                <w:b/>
              </w:rPr>
              <w:t>Szczegółowy opis</w:t>
            </w:r>
          </w:p>
        </w:tc>
        <w:tc>
          <w:tcPr>
            <w:tcW w:w="1117" w:type="pct"/>
            <w:vAlign w:val="center"/>
          </w:tcPr>
          <w:p w14:paraId="45255DB2" w14:textId="77777777" w:rsidR="00797C62" w:rsidRPr="00DB6BBC" w:rsidRDefault="00797C62" w:rsidP="000C16AB">
            <w:pPr>
              <w:ind w:left="-71"/>
              <w:jc w:val="both"/>
              <w:rPr>
                <w:rFonts w:ascii="Times New Roman" w:hAnsi="Times New Roman" w:cs="Times New Roman"/>
                <w:b/>
              </w:rPr>
            </w:pPr>
            <w:r w:rsidRPr="00DB6BBC">
              <w:rPr>
                <w:rFonts w:ascii="Times New Roman" w:hAnsi="Times New Roman" w:cs="Times New Roman"/>
                <w:b/>
              </w:rPr>
              <w:t>Parametry oferowane</w:t>
            </w:r>
          </w:p>
        </w:tc>
      </w:tr>
      <w:tr w:rsidR="00797C62" w:rsidRPr="00DB6BBC" w14:paraId="50F7FD22" w14:textId="77777777" w:rsidTr="000C16AB">
        <w:trPr>
          <w:trHeight w:val="284"/>
        </w:trPr>
        <w:tc>
          <w:tcPr>
            <w:tcW w:w="3883" w:type="pct"/>
            <w:gridSpan w:val="3"/>
            <w:shd w:val="clear" w:color="auto" w:fill="auto"/>
            <w:vAlign w:val="center"/>
          </w:tcPr>
          <w:p w14:paraId="1695F99C" w14:textId="77777777" w:rsidR="00797C62" w:rsidRPr="00DB6BBC" w:rsidRDefault="00797C62" w:rsidP="000C16AB">
            <w:pPr>
              <w:rPr>
                <w:rFonts w:ascii="Times New Roman" w:hAnsi="Times New Roman" w:cs="Times New Roman"/>
                <w:b/>
              </w:rPr>
            </w:pPr>
            <w:r w:rsidRPr="00DB6BBC">
              <w:rPr>
                <w:rFonts w:ascii="Times New Roman" w:hAnsi="Times New Roman" w:cs="Times New Roman"/>
                <w:b/>
              </w:rPr>
              <w:t>Komputer przenośny.</w:t>
            </w:r>
          </w:p>
          <w:p w14:paraId="1295A147" w14:textId="77777777" w:rsidR="00797C62" w:rsidRPr="00DB6BBC" w:rsidRDefault="00797C62" w:rsidP="000C16AB">
            <w:pPr>
              <w:rPr>
                <w:rFonts w:ascii="Times New Roman" w:hAnsi="Times New Roman" w:cs="Times New Roman"/>
              </w:rPr>
            </w:pPr>
            <w:r w:rsidRPr="00DB6BBC">
              <w:rPr>
                <w:rFonts w:ascii="Times New Roman" w:hAnsi="Times New Roman" w:cs="Times New Roman"/>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1158DED6" w14:textId="77777777" w:rsidR="00797C62" w:rsidRPr="00DB6BBC" w:rsidRDefault="00797C62" w:rsidP="000C16AB">
            <w:pPr>
              <w:rPr>
                <w:rFonts w:ascii="Times New Roman" w:hAnsi="Times New Roman" w:cs="Times New Roman"/>
              </w:rPr>
            </w:pPr>
            <w:r w:rsidRPr="00DB6BBC">
              <w:rPr>
                <w:rFonts w:ascii="Times New Roman" w:hAnsi="Times New Roman" w:cs="Times New Roman"/>
                <w:bCs/>
              </w:rPr>
              <w:t xml:space="preserve">Nie dopuszcza się zaoferowania komputera </w:t>
            </w:r>
            <w:proofErr w:type="spellStart"/>
            <w:r w:rsidRPr="00DB6BBC">
              <w:rPr>
                <w:rFonts w:ascii="Times New Roman" w:hAnsi="Times New Roman" w:cs="Times New Roman"/>
                <w:bCs/>
              </w:rPr>
              <w:t>refurbished</w:t>
            </w:r>
            <w:proofErr w:type="spellEnd"/>
            <w:r w:rsidRPr="00DB6BBC">
              <w:rPr>
                <w:rFonts w:ascii="Times New Roman" w:hAnsi="Times New Roman" w:cs="Times New Roman"/>
                <w:bCs/>
              </w:rPr>
              <w:t>.</w:t>
            </w:r>
          </w:p>
        </w:tc>
        <w:tc>
          <w:tcPr>
            <w:tcW w:w="1117" w:type="pct"/>
          </w:tcPr>
          <w:p w14:paraId="19697A82" w14:textId="77777777" w:rsidR="00797C62" w:rsidRPr="00DB6BBC" w:rsidRDefault="00797C62" w:rsidP="000C16AB">
            <w:pPr>
              <w:rPr>
                <w:rFonts w:ascii="Times New Roman" w:hAnsi="Times New Roman" w:cs="Times New Roman"/>
              </w:rPr>
            </w:pPr>
            <w:r w:rsidRPr="00DB6BBC">
              <w:rPr>
                <w:rFonts w:ascii="Times New Roman" w:hAnsi="Times New Roman" w:cs="Times New Roman"/>
              </w:rPr>
              <w:t>Producent:</w:t>
            </w:r>
          </w:p>
          <w:p w14:paraId="7E8D7AA1" w14:textId="77777777" w:rsidR="00797C62" w:rsidRPr="00DB6BBC" w:rsidRDefault="00797C62" w:rsidP="000C16AB">
            <w:pPr>
              <w:rPr>
                <w:rFonts w:ascii="Times New Roman" w:hAnsi="Times New Roman" w:cs="Times New Roman"/>
              </w:rPr>
            </w:pPr>
            <w:r w:rsidRPr="00DB6BBC">
              <w:rPr>
                <w:rFonts w:ascii="Times New Roman" w:hAnsi="Times New Roman" w:cs="Times New Roman"/>
              </w:rPr>
              <w:t>Model:</w:t>
            </w:r>
          </w:p>
          <w:p w14:paraId="14A6758A" w14:textId="77777777" w:rsidR="00797C62" w:rsidRPr="00DB6BBC" w:rsidRDefault="00797C62" w:rsidP="000C16AB">
            <w:pPr>
              <w:rPr>
                <w:rFonts w:ascii="Times New Roman" w:hAnsi="Times New Roman" w:cs="Times New Roman"/>
              </w:rPr>
            </w:pPr>
            <w:r w:rsidRPr="00DB6BBC">
              <w:rPr>
                <w:rFonts w:ascii="Times New Roman" w:hAnsi="Times New Roman" w:cs="Times New Roman"/>
              </w:rPr>
              <w:t>Numer katalogowy (numer konfiguracji lub part numer):</w:t>
            </w:r>
          </w:p>
        </w:tc>
      </w:tr>
      <w:tr w:rsidR="00797C62" w:rsidRPr="00DB6BBC" w14:paraId="12E106FC" w14:textId="77777777" w:rsidTr="000C16AB">
        <w:trPr>
          <w:trHeight w:val="284"/>
        </w:trPr>
        <w:tc>
          <w:tcPr>
            <w:tcW w:w="3883" w:type="pct"/>
            <w:gridSpan w:val="3"/>
            <w:shd w:val="clear" w:color="auto" w:fill="auto"/>
            <w:vAlign w:val="center"/>
          </w:tcPr>
          <w:p w14:paraId="62CAE4AE" w14:textId="77777777" w:rsidR="00797C62" w:rsidRPr="00DB6BBC" w:rsidRDefault="00797C62" w:rsidP="000C16AB">
            <w:pPr>
              <w:rPr>
                <w:rFonts w:ascii="Times New Roman" w:hAnsi="Times New Roman" w:cs="Times New Roman"/>
              </w:rPr>
            </w:pPr>
            <w:r w:rsidRPr="00DB6BBC">
              <w:rPr>
                <w:rFonts w:ascii="Times New Roman" w:hAnsi="Times New Roman" w:cs="Times New Roman"/>
              </w:rPr>
              <w:t xml:space="preserve">Zamawiający zastrzega sobie prawo sprawdzenia pełnej zgodności parametrów oferowanego sprzętu z wymogami niniejszego Zapytania. </w:t>
            </w:r>
          </w:p>
          <w:p w14:paraId="1CB3D44F" w14:textId="77777777" w:rsidR="00797C62" w:rsidRPr="00DB6BBC" w:rsidRDefault="00797C62" w:rsidP="000C16AB">
            <w:pPr>
              <w:rPr>
                <w:rFonts w:ascii="Times New Roman" w:hAnsi="Times New Roman" w:cs="Times New Roman"/>
              </w:rPr>
            </w:pPr>
            <w:r w:rsidRPr="00DB6BBC">
              <w:rPr>
                <w:rFonts w:ascii="Times New Roman" w:hAnsi="Times New Roman" w:cs="Times New Roman"/>
              </w:rPr>
              <w:t xml:space="preserve">W odniesieniu do programowania mogą zostać dostarczone licencje tymczasowe, w pełni zgodne z oferowanymi.  </w:t>
            </w:r>
          </w:p>
        </w:tc>
        <w:tc>
          <w:tcPr>
            <w:tcW w:w="1117" w:type="pct"/>
          </w:tcPr>
          <w:p w14:paraId="39E4A029" w14:textId="77777777" w:rsidR="00797C62" w:rsidRPr="00DB6BBC" w:rsidRDefault="00797C62" w:rsidP="000C16AB">
            <w:pPr>
              <w:rPr>
                <w:rFonts w:ascii="Times New Roman" w:hAnsi="Times New Roman" w:cs="Times New Roman"/>
              </w:rPr>
            </w:pPr>
          </w:p>
        </w:tc>
      </w:tr>
      <w:tr w:rsidR="00797C62" w:rsidRPr="00DB6BBC" w14:paraId="240A64FF" w14:textId="77777777" w:rsidTr="00CC4438">
        <w:trPr>
          <w:trHeight w:val="1118"/>
        </w:trPr>
        <w:tc>
          <w:tcPr>
            <w:tcW w:w="3883" w:type="pct"/>
            <w:gridSpan w:val="3"/>
            <w:shd w:val="clear" w:color="auto" w:fill="auto"/>
            <w:vAlign w:val="center"/>
          </w:tcPr>
          <w:p w14:paraId="5DD5ACF7" w14:textId="77777777" w:rsidR="00797C62" w:rsidRPr="00DB6BBC" w:rsidRDefault="00797C62" w:rsidP="000C16AB">
            <w:pPr>
              <w:rPr>
                <w:rFonts w:ascii="Times New Roman" w:hAnsi="Times New Roman" w:cs="Times New Roman"/>
                <w:highlight w:val="yellow"/>
              </w:rPr>
            </w:pPr>
            <w:r w:rsidRPr="00DB6BBC">
              <w:rPr>
                <w:rFonts w:ascii="Times New Roman" w:hAnsi="Times New Roman" w:cs="Times New Roman"/>
              </w:rPr>
              <w:t>Zamawiający zastrzega sobie prawo do sprawdzenia reżimu gwarancyjnego producenta oraz dostarczonej konfiguracji na dedykowanej stronie internetowej producenta sprzętu.</w:t>
            </w:r>
          </w:p>
        </w:tc>
        <w:tc>
          <w:tcPr>
            <w:tcW w:w="1117" w:type="pct"/>
          </w:tcPr>
          <w:p w14:paraId="69595B24" w14:textId="77777777" w:rsidR="00797C62" w:rsidRPr="00DB6BBC" w:rsidRDefault="00797C62" w:rsidP="000C16AB">
            <w:pPr>
              <w:rPr>
                <w:rFonts w:ascii="Times New Roman" w:hAnsi="Times New Roman" w:cs="Times New Roman"/>
              </w:rPr>
            </w:pPr>
            <w:r w:rsidRPr="00DB6BBC">
              <w:rPr>
                <w:rFonts w:ascii="Times New Roman" w:hAnsi="Times New Roman" w:cs="Times New Roman"/>
              </w:rPr>
              <w:t>Linki stron producenta umożliwiające weryfikacje:</w:t>
            </w:r>
          </w:p>
        </w:tc>
      </w:tr>
      <w:tr w:rsidR="00797C62" w:rsidRPr="00DB6BBC" w14:paraId="07E12AC0" w14:textId="77777777" w:rsidTr="000C16AB">
        <w:trPr>
          <w:trHeight w:val="284"/>
        </w:trPr>
        <w:tc>
          <w:tcPr>
            <w:tcW w:w="201" w:type="pct"/>
            <w:vAlign w:val="center"/>
          </w:tcPr>
          <w:p w14:paraId="3DD15A36" w14:textId="77777777" w:rsidR="00797C62" w:rsidRPr="00DB6BBC" w:rsidRDefault="00797C62" w:rsidP="000C16AB">
            <w:pPr>
              <w:rPr>
                <w:rFonts w:ascii="Times New Roman" w:hAnsi="Times New Roman" w:cs="Times New Roman"/>
                <w:bCs/>
              </w:rPr>
            </w:pPr>
            <w:r w:rsidRPr="00DB6BBC">
              <w:rPr>
                <w:rFonts w:ascii="Times New Roman" w:hAnsi="Times New Roman" w:cs="Times New Roman"/>
                <w:b/>
              </w:rPr>
              <w:t>Lp.</w:t>
            </w:r>
          </w:p>
        </w:tc>
        <w:tc>
          <w:tcPr>
            <w:tcW w:w="706" w:type="pct"/>
            <w:vAlign w:val="center"/>
          </w:tcPr>
          <w:p w14:paraId="237E9FB6" w14:textId="77777777" w:rsidR="00797C62" w:rsidRPr="00DB6BBC" w:rsidRDefault="00797C62" w:rsidP="000C16AB">
            <w:pPr>
              <w:rPr>
                <w:rFonts w:ascii="Times New Roman" w:hAnsi="Times New Roman" w:cs="Times New Roman"/>
                <w:bCs/>
              </w:rPr>
            </w:pPr>
            <w:r w:rsidRPr="00DB6BBC">
              <w:rPr>
                <w:rFonts w:ascii="Times New Roman" w:hAnsi="Times New Roman" w:cs="Times New Roman"/>
                <w:b/>
              </w:rPr>
              <w:t>Nazwa komponentu</w:t>
            </w:r>
          </w:p>
        </w:tc>
        <w:tc>
          <w:tcPr>
            <w:tcW w:w="2976" w:type="pct"/>
            <w:vAlign w:val="center"/>
          </w:tcPr>
          <w:p w14:paraId="4BC1D7A4" w14:textId="77777777" w:rsidR="00797C62" w:rsidRPr="00DB6BBC" w:rsidRDefault="00797C62" w:rsidP="000C16AB">
            <w:pPr>
              <w:rPr>
                <w:rFonts w:ascii="Times New Roman" w:hAnsi="Times New Roman" w:cs="Times New Roman"/>
              </w:rPr>
            </w:pPr>
            <w:r w:rsidRPr="00DB6BBC">
              <w:rPr>
                <w:rFonts w:ascii="Times New Roman" w:hAnsi="Times New Roman" w:cs="Times New Roman"/>
                <w:b/>
              </w:rPr>
              <w:t>Wymagane minimalne parametry techniczne komputerów</w:t>
            </w:r>
          </w:p>
        </w:tc>
        <w:tc>
          <w:tcPr>
            <w:tcW w:w="1117" w:type="pct"/>
          </w:tcPr>
          <w:p w14:paraId="667A9634" w14:textId="77777777" w:rsidR="00797C62" w:rsidRPr="00DB6BBC" w:rsidRDefault="00797C62" w:rsidP="000C16AB">
            <w:pPr>
              <w:rPr>
                <w:rFonts w:ascii="Times New Roman" w:hAnsi="Times New Roman" w:cs="Times New Roman"/>
              </w:rPr>
            </w:pPr>
            <w:r w:rsidRPr="00DB6BBC">
              <w:rPr>
                <w:rFonts w:ascii="Times New Roman" w:hAnsi="Times New Roman" w:cs="Times New Roman"/>
                <w:b/>
              </w:rPr>
              <w:t>Parametry</w:t>
            </w:r>
          </w:p>
        </w:tc>
      </w:tr>
      <w:tr w:rsidR="00797C62" w:rsidRPr="00DB6BBC" w14:paraId="5722671D" w14:textId="77777777" w:rsidTr="000C16AB">
        <w:trPr>
          <w:trHeight w:val="284"/>
        </w:trPr>
        <w:tc>
          <w:tcPr>
            <w:tcW w:w="201" w:type="pct"/>
          </w:tcPr>
          <w:p w14:paraId="6431C3C4" w14:textId="77777777" w:rsidR="00797C62" w:rsidRPr="00DB6BBC" w:rsidRDefault="00797C62" w:rsidP="00B3784D">
            <w:pPr>
              <w:numPr>
                <w:ilvl w:val="0"/>
                <w:numId w:val="6"/>
              </w:numPr>
              <w:spacing w:after="0" w:line="240" w:lineRule="auto"/>
              <w:rPr>
                <w:rFonts w:ascii="Times New Roman" w:hAnsi="Times New Roman" w:cs="Times New Roman"/>
                <w:bCs/>
              </w:rPr>
            </w:pPr>
          </w:p>
        </w:tc>
        <w:tc>
          <w:tcPr>
            <w:tcW w:w="706" w:type="pct"/>
          </w:tcPr>
          <w:p w14:paraId="643022FF" w14:textId="77777777" w:rsidR="00797C62" w:rsidRPr="00DB6BBC" w:rsidRDefault="00797C62" w:rsidP="000C16AB">
            <w:pPr>
              <w:rPr>
                <w:rFonts w:ascii="Times New Roman" w:hAnsi="Times New Roman" w:cs="Times New Roman"/>
                <w:bCs/>
              </w:rPr>
            </w:pPr>
            <w:r w:rsidRPr="00DB6BBC">
              <w:rPr>
                <w:rFonts w:ascii="Times New Roman" w:hAnsi="Times New Roman" w:cs="Times New Roman"/>
                <w:bCs/>
              </w:rPr>
              <w:t>Procesor</w:t>
            </w:r>
          </w:p>
        </w:tc>
        <w:tc>
          <w:tcPr>
            <w:tcW w:w="2976" w:type="pct"/>
          </w:tcPr>
          <w:p w14:paraId="25BB86F3" w14:textId="382F537E" w:rsidR="00797C62" w:rsidRPr="00DB6BBC" w:rsidRDefault="00797C62" w:rsidP="000C16AB">
            <w:pPr>
              <w:outlineLvl w:val="0"/>
              <w:rPr>
                <w:rFonts w:ascii="Times New Roman" w:hAnsi="Times New Roman" w:cs="Times New Roman"/>
              </w:rPr>
            </w:pPr>
            <w:r w:rsidRPr="00DB6BBC">
              <w:rPr>
                <w:rFonts w:ascii="Times New Roman" w:hAnsi="Times New Roman" w:cs="Times New Roman"/>
              </w:rPr>
              <w:t xml:space="preserve">Procesor klasy x86, posiadający min. 4 rdzenie, zaprojektowany do pracy w komputerach przenośnych, zapewniający wydajność całego oferowanego laptopa </w:t>
            </w:r>
            <w:proofErr w:type="spellStart"/>
            <w:r w:rsidRPr="00DB6BBC">
              <w:rPr>
                <w:rFonts w:ascii="Times New Roman" w:hAnsi="Times New Roman" w:cs="Times New Roman"/>
              </w:rPr>
              <w:t>Overall</w:t>
            </w:r>
            <w:proofErr w:type="spellEnd"/>
            <w:r w:rsidRPr="00DB6BBC">
              <w:rPr>
                <w:rFonts w:ascii="Times New Roman" w:hAnsi="Times New Roman" w:cs="Times New Roman"/>
              </w:rPr>
              <w:t xml:space="preserve"> Rating min 1</w:t>
            </w:r>
            <w:r w:rsidR="00754BB4" w:rsidRPr="00DB6BBC">
              <w:rPr>
                <w:rFonts w:ascii="Times New Roman" w:hAnsi="Times New Roman" w:cs="Times New Roman"/>
              </w:rPr>
              <w:t>320</w:t>
            </w:r>
            <w:r w:rsidRPr="00DB6BBC">
              <w:rPr>
                <w:rFonts w:ascii="Times New Roman" w:hAnsi="Times New Roman" w:cs="Times New Roman"/>
              </w:rPr>
              <w:t xml:space="preserve">. pkt w teście </w:t>
            </w:r>
            <w:proofErr w:type="spellStart"/>
            <w:r w:rsidRPr="00DB6BBC">
              <w:rPr>
                <w:rFonts w:ascii="Times New Roman" w:hAnsi="Times New Roman" w:cs="Times New Roman"/>
              </w:rPr>
              <w:t>SYSmark</w:t>
            </w:r>
            <w:proofErr w:type="spellEnd"/>
            <w:r w:rsidRPr="00DB6BBC">
              <w:rPr>
                <w:rFonts w:ascii="Times New Roman" w:hAnsi="Times New Roman" w:cs="Times New Roman"/>
              </w:rPr>
              <w:t xml:space="preserve">® 25 w oparciu o wyniki testów opublikowanych na stronie konsorcjum </w:t>
            </w:r>
            <w:proofErr w:type="spellStart"/>
            <w:r w:rsidRPr="00DB6BBC">
              <w:rPr>
                <w:rFonts w:ascii="Times New Roman" w:hAnsi="Times New Roman" w:cs="Times New Roman"/>
              </w:rPr>
              <w:t>BapCo</w:t>
            </w:r>
            <w:proofErr w:type="spellEnd"/>
            <w:r w:rsidRPr="00DB6BBC">
              <w:rPr>
                <w:rFonts w:ascii="Times New Roman" w:hAnsi="Times New Roman" w:cs="Times New Roman"/>
              </w:rPr>
              <w:t xml:space="preserve"> lub dostarczone wyniki wykonanych testów w PDF.</w:t>
            </w:r>
          </w:p>
        </w:tc>
        <w:tc>
          <w:tcPr>
            <w:tcW w:w="1117" w:type="pct"/>
          </w:tcPr>
          <w:p w14:paraId="2634EADA" w14:textId="77777777" w:rsidR="00797C62" w:rsidRPr="00DB6BBC" w:rsidRDefault="00797C62" w:rsidP="000C16AB">
            <w:pPr>
              <w:outlineLvl w:val="0"/>
              <w:rPr>
                <w:rFonts w:ascii="Times New Roman" w:hAnsi="Times New Roman" w:cs="Times New Roman"/>
              </w:rPr>
            </w:pPr>
            <w:r w:rsidRPr="00DB6BBC">
              <w:rPr>
                <w:rFonts w:ascii="Times New Roman" w:hAnsi="Times New Roman" w:cs="Times New Roman"/>
              </w:rPr>
              <w:t xml:space="preserve">Do oferty należy załączyć wydruk z przeprowadzonych testów na konfiguracji identycznej z zaoferowaną lub link do strony producenta </w:t>
            </w:r>
            <w:r w:rsidRPr="00DB6BBC">
              <w:rPr>
                <w:rFonts w:ascii="Times New Roman" w:hAnsi="Times New Roman" w:cs="Times New Roman"/>
              </w:rPr>
              <w:lastRenderedPageBreak/>
              <w:t>testu z opublikowanym wynikiem.</w:t>
            </w:r>
          </w:p>
        </w:tc>
      </w:tr>
      <w:tr w:rsidR="00797C62" w:rsidRPr="00DB6BBC" w14:paraId="3F0EC653" w14:textId="77777777" w:rsidTr="000C16AB">
        <w:trPr>
          <w:trHeight w:val="284"/>
        </w:trPr>
        <w:tc>
          <w:tcPr>
            <w:tcW w:w="201" w:type="pct"/>
          </w:tcPr>
          <w:p w14:paraId="5DDAAD08" w14:textId="77777777" w:rsidR="00797C62" w:rsidRPr="00DB6BBC" w:rsidRDefault="00797C62" w:rsidP="00B3784D">
            <w:pPr>
              <w:numPr>
                <w:ilvl w:val="0"/>
                <w:numId w:val="6"/>
              </w:numPr>
              <w:spacing w:after="0" w:line="240" w:lineRule="auto"/>
              <w:rPr>
                <w:rFonts w:ascii="Times New Roman" w:hAnsi="Times New Roman" w:cs="Times New Roman"/>
                <w:bCs/>
              </w:rPr>
            </w:pPr>
          </w:p>
        </w:tc>
        <w:tc>
          <w:tcPr>
            <w:tcW w:w="706" w:type="pct"/>
          </w:tcPr>
          <w:p w14:paraId="292D0285" w14:textId="779B2B8B" w:rsidR="00797C62" w:rsidRPr="00DB6BBC" w:rsidRDefault="00D72A08" w:rsidP="000C16AB">
            <w:pPr>
              <w:rPr>
                <w:rFonts w:ascii="Times New Roman" w:hAnsi="Times New Roman" w:cs="Times New Roman"/>
                <w:bCs/>
              </w:rPr>
            </w:pPr>
            <w:r w:rsidRPr="00DB6BBC">
              <w:rPr>
                <w:rFonts w:ascii="Times New Roman" w:hAnsi="Times New Roman" w:cs="Times New Roman"/>
                <w:bCs/>
              </w:rPr>
              <w:t>Pozostałe Parametry</w:t>
            </w:r>
          </w:p>
        </w:tc>
        <w:tc>
          <w:tcPr>
            <w:tcW w:w="2976" w:type="pct"/>
          </w:tcPr>
          <w:p w14:paraId="5352DDF9"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Pamięć RAM 16 GB (DDR4, 2666MHz)</w:t>
            </w:r>
          </w:p>
          <w:p w14:paraId="2D1A6C41"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Maksymalna obsługiwana ilość pamięci RAM 32 GB</w:t>
            </w:r>
          </w:p>
          <w:p w14:paraId="69B7C870"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Liczba gniazd pamięci (ogółem / wolne) 2/0</w:t>
            </w:r>
          </w:p>
          <w:p w14:paraId="4A914DD3"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 xml:space="preserve">Dysk SSD M.2 </w:t>
            </w:r>
            <w:proofErr w:type="spellStart"/>
            <w:r w:rsidRPr="00DB6BBC">
              <w:rPr>
                <w:rFonts w:ascii="Times New Roman" w:hAnsi="Times New Roman" w:cs="Times New Roman"/>
              </w:rPr>
              <w:t>PCIe</w:t>
            </w:r>
            <w:proofErr w:type="spellEnd"/>
            <w:r w:rsidRPr="00DB6BBC">
              <w:rPr>
                <w:rFonts w:ascii="Times New Roman" w:hAnsi="Times New Roman" w:cs="Times New Roman"/>
              </w:rPr>
              <w:t xml:space="preserve"> 512 GB</w:t>
            </w:r>
          </w:p>
          <w:p w14:paraId="43636906"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 xml:space="preserve">Dysk HDD SATA 5400 </w:t>
            </w:r>
            <w:proofErr w:type="spellStart"/>
            <w:r w:rsidRPr="00DB6BBC">
              <w:rPr>
                <w:rFonts w:ascii="Times New Roman" w:hAnsi="Times New Roman" w:cs="Times New Roman"/>
              </w:rPr>
              <w:t>obr</w:t>
            </w:r>
            <w:proofErr w:type="spellEnd"/>
            <w:r w:rsidRPr="00DB6BBC">
              <w:rPr>
                <w:rFonts w:ascii="Times New Roman" w:hAnsi="Times New Roman" w:cs="Times New Roman"/>
              </w:rPr>
              <w:t>. 1000 GB</w:t>
            </w:r>
          </w:p>
          <w:p w14:paraId="57C0EF0F"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Wbudowany napęd optyczny Nie</w:t>
            </w:r>
          </w:p>
          <w:p w14:paraId="1F9FF129"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Dotykowy ekran Nie</w:t>
            </w:r>
          </w:p>
          <w:p w14:paraId="55F37C26"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Typ ekranu Matowy, LED, WVA</w:t>
            </w:r>
          </w:p>
          <w:p w14:paraId="78EE97DE"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Przekątna ekranu 15,6"</w:t>
            </w:r>
          </w:p>
          <w:p w14:paraId="74450639"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Rozdzielczość ekranu 1920 x 1080 (Full HD)</w:t>
            </w:r>
          </w:p>
          <w:p w14:paraId="170CAC2D"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Jasność matrycy 220 cd/m²</w:t>
            </w:r>
          </w:p>
          <w:p w14:paraId="5C35EA60"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 xml:space="preserve">Karta graficzna Intel </w:t>
            </w:r>
            <w:proofErr w:type="spellStart"/>
            <w:r w:rsidRPr="00DB6BBC">
              <w:rPr>
                <w:rFonts w:ascii="Times New Roman" w:hAnsi="Times New Roman" w:cs="Times New Roman"/>
              </w:rPr>
              <w:t>Iris</w:t>
            </w:r>
            <w:proofErr w:type="spellEnd"/>
            <w:r w:rsidRPr="00DB6BBC">
              <w:rPr>
                <w:rFonts w:ascii="Times New Roman" w:hAnsi="Times New Roman" w:cs="Times New Roman"/>
              </w:rPr>
              <w:t xml:space="preserve"> Xe Graphics</w:t>
            </w:r>
          </w:p>
          <w:p w14:paraId="1B6D4F47"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Pamięć karty graficznej Pamięć współdzielona</w:t>
            </w:r>
          </w:p>
          <w:p w14:paraId="4B870792"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Dźwięk Wbudowane głośniki stereo, Wbudowany mikrofon</w:t>
            </w:r>
          </w:p>
          <w:p w14:paraId="163A4F66"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 xml:space="preserve">Kamera internetowa 0.92 </w:t>
            </w:r>
            <w:proofErr w:type="spellStart"/>
            <w:r w:rsidRPr="00DB6BBC">
              <w:rPr>
                <w:rFonts w:ascii="Times New Roman" w:hAnsi="Times New Roman" w:cs="Times New Roman"/>
              </w:rPr>
              <w:t>Mpix</w:t>
            </w:r>
            <w:proofErr w:type="spellEnd"/>
          </w:p>
          <w:p w14:paraId="5604A9FC"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 xml:space="preserve">Łączność LAN 1 </w:t>
            </w:r>
            <w:proofErr w:type="spellStart"/>
            <w:r w:rsidRPr="00DB6BBC">
              <w:rPr>
                <w:rFonts w:ascii="Times New Roman" w:hAnsi="Times New Roman" w:cs="Times New Roman"/>
              </w:rPr>
              <w:t>Gb</w:t>
            </w:r>
            <w:proofErr w:type="spellEnd"/>
            <w:r w:rsidRPr="00DB6BBC">
              <w:rPr>
                <w:rFonts w:ascii="Times New Roman" w:hAnsi="Times New Roman" w:cs="Times New Roman"/>
              </w:rPr>
              <w:t xml:space="preserve">/s, </w:t>
            </w:r>
            <w:proofErr w:type="spellStart"/>
            <w:r w:rsidRPr="00DB6BBC">
              <w:rPr>
                <w:rFonts w:ascii="Times New Roman" w:hAnsi="Times New Roman" w:cs="Times New Roman"/>
              </w:rPr>
              <w:t>Wi</w:t>
            </w:r>
            <w:proofErr w:type="spellEnd"/>
            <w:r w:rsidRPr="00DB6BBC">
              <w:rPr>
                <w:rFonts w:ascii="Times New Roman" w:hAnsi="Times New Roman" w:cs="Times New Roman"/>
              </w:rPr>
              <w:t>-Fi 5, Moduł Bluetooth</w:t>
            </w:r>
          </w:p>
          <w:p w14:paraId="0BFA0FA7"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Złącza USB 2.0 - 1 szt., USB 3.2 Gen. 1 - 2 szt., HDMI 1.4 - 1 szt., Czytnik kart pamięci SD - 1 szt., RJ-45 (LAN) - 1 szt., Wyjście słuchawkowe/wejście mikrofonowe - 1 szt., DC-in (wejście zasilania) - 1 szt.</w:t>
            </w:r>
          </w:p>
          <w:p w14:paraId="13372AC0"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 xml:space="preserve">Typ baterii </w:t>
            </w:r>
            <w:proofErr w:type="spellStart"/>
            <w:r w:rsidRPr="00DB6BBC">
              <w:rPr>
                <w:rFonts w:ascii="Times New Roman" w:hAnsi="Times New Roman" w:cs="Times New Roman"/>
              </w:rPr>
              <w:t>Litowo</w:t>
            </w:r>
            <w:proofErr w:type="spellEnd"/>
            <w:r w:rsidRPr="00DB6BBC">
              <w:rPr>
                <w:rFonts w:ascii="Times New Roman" w:hAnsi="Times New Roman" w:cs="Times New Roman"/>
              </w:rPr>
              <w:t>-jonowa</w:t>
            </w:r>
          </w:p>
          <w:p w14:paraId="466FBA40"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 xml:space="preserve">Pojemność baterii 3-komorowa, 3467 </w:t>
            </w:r>
            <w:proofErr w:type="spellStart"/>
            <w:r w:rsidRPr="00DB6BBC">
              <w:rPr>
                <w:rFonts w:ascii="Times New Roman" w:hAnsi="Times New Roman" w:cs="Times New Roman"/>
              </w:rPr>
              <w:t>mAh</w:t>
            </w:r>
            <w:proofErr w:type="spellEnd"/>
          </w:p>
          <w:p w14:paraId="4749136C"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Kolor dominujący Czarny</w:t>
            </w:r>
          </w:p>
          <w:p w14:paraId="597AFED5"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Czytnik linii papilarnych Tak</w:t>
            </w:r>
          </w:p>
          <w:p w14:paraId="5E8F2118"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Podświetlana klawiatura Tak</w:t>
            </w:r>
          </w:p>
          <w:p w14:paraId="33F58F41" w14:textId="77777777" w:rsidR="00D618D3" w:rsidRPr="00DB6BBC" w:rsidRDefault="00D618D3" w:rsidP="00D618D3">
            <w:pPr>
              <w:spacing w:line="240" w:lineRule="auto"/>
              <w:outlineLvl w:val="0"/>
              <w:rPr>
                <w:rFonts w:ascii="Times New Roman" w:hAnsi="Times New Roman" w:cs="Times New Roman"/>
              </w:rPr>
            </w:pPr>
            <w:r w:rsidRPr="00DB6BBC">
              <w:rPr>
                <w:rFonts w:ascii="Times New Roman" w:hAnsi="Times New Roman" w:cs="Times New Roman"/>
              </w:rPr>
              <w:t>Kolor podświetlenia klawiatury Biały</w:t>
            </w:r>
          </w:p>
          <w:p w14:paraId="5DD2C8DA" w14:textId="25A18331" w:rsidR="00797C62" w:rsidRPr="00DB6BBC" w:rsidRDefault="00D618D3" w:rsidP="00C96A4F">
            <w:pPr>
              <w:spacing w:line="240" w:lineRule="auto"/>
              <w:outlineLvl w:val="0"/>
              <w:rPr>
                <w:rFonts w:ascii="Times New Roman" w:hAnsi="Times New Roman" w:cs="Times New Roman"/>
              </w:rPr>
            </w:pPr>
            <w:r w:rsidRPr="00DB6BBC">
              <w:rPr>
                <w:rFonts w:ascii="Times New Roman" w:hAnsi="Times New Roman" w:cs="Times New Roman"/>
              </w:rPr>
              <w:t xml:space="preserve">Zabezpieczenia Możliwość zabezpieczenia linką (port Noble </w:t>
            </w:r>
            <w:proofErr w:type="spellStart"/>
            <w:r w:rsidRPr="00DB6BBC">
              <w:rPr>
                <w:rFonts w:ascii="Times New Roman" w:hAnsi="Times New Roman" w:cs="Times New Roman"/>
              </w:rPr>
              <w:t>Wedge</w:t>
            </w:r>
            <w:proofErr w:type="spellEnd"/>
            <w:r w:rsidRPr="00DB6BBC">
              <w:rPr>
                <w:rFonts w:ascii="Times New Roman" w:hAnsi="Times New Roman" w:cs="Times New Roman"/>
              </w:rPr>
              <w:t>) Szyfrowanie TPM</w:t>
            </w:r>
          </w:p>
        </w:tc>
        <w:tc>
          <w:tcPr>
            <w:tcW w:w="1117" w:type="pct"/>
          </w:tcPr>
          <w:p w14:paraId="7A703E31" w14:textId="77777777" w:rsidR="00797C62" w:rsidRPr="00DB6BBC" w:rsidRDefault="00797C62" w:rsidP="000C16AB">
            <w:pPr>
              <w:outlineLvl w:val="0"/>
              <w:rPr>
                <w:rFonts w:ascii="Times New Roman" w:hAnsi="Times New Roman" w:cs="Times New Roman"/>
              </w:rPr>
            </w:pPr>
          </w:p>
        </w:tc>
      </w:tr>
      <w:tr w:rsidR="00797C62" w:rsidRPr="00DB6BBC" w14:paraId="5B9476DE" w14:textId="77777777" w:rsidTr="000C16AB">
        <w:trPr>
          <w:trHeight w:val="284"/>
        </w:trPr>
        <w:tc>
          <w:tcPr>
            <w:tcW w:w="201" w:type="pct"/>
            <w:tcBorders>
              <w:top w:val="single" w:sz="4" w:space="0" w:color="auto"/>
              <w:left w:val="single" w:sz="4" w:space="0" w:color="auto"/>
              <w:bottom w:val="single" w:sz="4" w:space="0" w:color="auto"/>
              <w:right w:val="single" w:sz="4" w:space="0" w:color="auto"/>
            </w:tcBorders>
          </w:tcPr>
          <w:p w14:paraId="6D15CA4B" w14:textId="77777777" w:rsidR="00797C62" w:rsidRPr="00DB6BBC" w:rsidRDefault="00797C62" w:rsidP="00B3784D">
            <w:pPr>
              <w:numPr>
                <w:ilvl w:val="0"/>
                <w:numId w:val="6"/>
              </w:numPr>
              <w:spacing w:after="0" w:line="240" w:lineRule="auto"/>
              <w:rPr>
                <w:rFonts w:ascii="Times New Roman" w:hAnsi="Times New Roman" w:cs="Times New Roman"/>
                <w:bCs/>
              </w:rPr>
            </w:pPr>
          </w:p>
        </w:tc>
        <w:tc>
          <w:tcPr>
            <w:tcW w:w="706" w:type="pct"/>
            <w:tcBorders>
              <w:top w:val="single" w:sz="4" w:space="0" w:color="auto"/>
              <w:left w:val="single" w:sz="4" w:space="0" w:color="auto"/>
              <w:bottom w:val="single" w:sz="4" w:space="0" w:color="auto"/>
              <w:right w:val="single" w:sz="4" w:space="0" w:color="auto"/>
            </w:tcBorders>
          </w:tcPr>
          <w:p w14:paraId="77FE9F4C" w14:textId="77777777" w:rsidR="00797C62" w:rsidRPr="00DB6BBC" w:rsidRDefault="00797C62" w:rsidP="000C16AB">
            <w:pPr>
              <w:rPr>
                <w:rFonts w:ascii="Times New Roman" w:hAnsi="Times New Roman" w:cs="Times New Roman"/>
                <w:bCs/>
              </w:rPr>
            </w:pPr>
            <w:r w:rsidRPr="00DB6BBC">
              <w:rPr>
                <w:rFonts w:ascii="Times New Roman" w:hAnsi="Times New Roman" w:cs="Times New Roman"/>
                <w:bCs/>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14:paraId="7E3210C8" w14:textId="47277A7D" w:rsidR="00797C62" w:rsidRPr="00DB6BBC" w:rsidRDefault="00797C62" w:rsidP="000C16AB">
            <w:pPr>
              <w:rPr>
                <w:rFonts w:ascii="Times New Roman" w:hAnsi="Times New Roman" w:cs="Times New Roman"/>
              </w:rPr>
            </w:pPr>
            <w:r w:rsidRPr="00DB6BBC">
              <w:rPr>
                <w:rFonts w:ascii="Times New Roman" w:hAnsi="Times New Roman" w:cs="Times New Roman"/>
              </w:rPr>
              <w:t>Microsoft Windows 1</w:t>
            </w:r>
            <w:r w:rsidR="00D618D3" w:rsidRPr="00DB6BBC">
              <w:rPr>
                <w:rFonts w:ascii="Times New Roman" w:hAnsi="Times New Roman" w:cs="Times New Roman"/>
              </w:rPr>
              <w:t>1</w:t>
            </w:r>
            <w:r w:rsidRPr="00DB6BBC">
              <w:rPr>
                <w:rFonts w:ascii="Times New Roman" w:hAnsi="Times New Roman" w:cs="Times New Roman"/>
              </w:rPr>
              <w:t xml:space="preserve"> Pro 64 bit lub system operacyjny klasy PC, który spełnia następujące wymagania poprzez wbudowane </w:t>
            </w:r>
            <w:r w:rsidRPr="00DB6BBC">
              <w:rPr>
                <w:rFonts w:ascii="Times New Roman" w:hAnsi="Times New Roman" w:cs="Times New Roman"/>
              </w:rPr>
              <w:lastRenderedPageBreak/>
              <w:t>mechanizmy, bez użycia dodatkowych aplikacji:</w:t>
            </w:r>
          </w:p>
          <w:p w14:paraId="61BAB154"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1.</w:t>
            </w:r>
            <w:r w:rsidRPr="00DB6BBC">
              <w:rPr>
                <w:rFonts w:ascii="Times New Roman" w:hAnsi="Times New Roman" w:cs="Times New Roman"/>
              </w:rPr>
              <w:tab/>
              <w:t>Dostępne dwa rodzaje graficznego interfejsu użytkownika:</w:t>
            </w:r>
          </w:p>
          <w:p w14:paraId="5231DA47"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a.</w:t>
            </w:r>
            <w:r w:rsidRPr="00DB6BBC">
              <w:rPr>
                <w:rFonts w:ascii="Times New Roman" w:hAnsi="Times New Roman" w:cs="Times New Roman"/>
              </w:rPr>
              <w:tab/>
              <w:t>Klasyczny, umożliwiający obsługę przy pomocy klawiatury i myszy,</w:t>
            </w:r>
          </w:p>
          <w:p w14:paraId="5D8FABCF"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b.</w:t>
            </w:r>
            <w:r w:rsidRPr="00DB6BBC">
              <w:rPr>
                <w:rFonts w:ascii="Times New Roman" w:hAnsi="Times New Roman" w:cs="Times New Roman"/>
              </w:rPr>
              <w:tab/>
              <w:t>Dotykowy umożliwiający sterowanie dotykiem na urządzeniach typu tablet lub monitorach dotykowych</w:t>
            </w:r>
          </w:p>
          <w:p w14:paraId="6BBF121E"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2.</w:t>
            </w:r>
            <w:r w:rsidRPr="00DB6BBC">
              <w:rPr>
                <w:rFonts w:ascii="Times New Roman" w:hAnsi="Times New Roman" w:cs="Times New Roman"/>
              </w:rPr>
              <w:tab/>
              <w:t>Funkcje związane z obsługą komputerów typu tablet, z wbudowanym modułem „uczenia się” pisma użytkownika – obsługa języka polskiego</w:t>
            </w:r>
          </w:p>
          <w:p w14:paraId="1C26F4A6"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3.</w:t>
            </w:r>
            <w:r w:rsidRPr="00DB6BBC">
              <w:rPr>
                <w:rFonts w:ascii="Times New Roman" w:hAnsi="Times New Roman" w:cs="Times New Roman"/>
              </w:rPr>
              <w:tab/>
              <w:t>Interfejs użytkownika dostępny w wielu językach do wyboru – w tym polskim i angielskim</w:t>
            </w:r>
          </w:p>
          <w:p w14:paraId="1D843F6D"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4.</w:t>
            </w:r>
            <w:r w:rsidRPr="00DB6BBC">
              <w:rPr>
                <w:rFonts w:ascii="Times New Roman" w:hAnsi="Times New Roman" w:cs="Times New Roman"/>
              </w:rPr>
              <w:tab/>
              <w:t>Możliwość tworzenia pulpitów wirtualnych, przenoszenia aplikacji pomiędzy pulpitami i przełączanie się pomiędzy pulpitami za pomocą skrótów klawiaturowych lub GUI.</w:t>
            </w:r>
          </w:p>
          <w:p w14:paraId="7581F822"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5.</w:t>
            </w:r>
            <w:r w:rsidRPr="00DB6BBC">
              <w:rPr>
                <w:rFonts w:ascii="Times New Roman" w:hAnsi="Times New Roman" w:cs="Times New Roman"/>
              </w:rPr>
              <w:tab/>
              <w:t>Wbudowane w system operacyjny minimum dwie przeglądarki Internetowe</w:t>
            </w:r>
          </w:p>
          <w:p w14:paraId="161931C1"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6.</w:t>
            </w:r>
            <w:r w:rsidRPr="00DB6BBC">
              <w:rPr>
                <w:rFonts w:ascii="Times New Roman" w:hAnsi="Times New Roman" w:cs="Times New Roman"/>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F968743"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7.</w:t>
            </w:r>
            <w:r w:rsidRPr="00DB6BBC">
              <w:rPr>
                <w:rFonts w:ascii="Times New Roman" w:hAnsi="Times New Roman" w:cs="Times New Roman"/>
              </w:rPr>
              <w:tab/>
              <w:t>Zlokalizowane w języku polskim, co najmniej następujące elementy: menu, pomoc, komunikaty systemowe, menedżer plików.</w:t>
            </w:r>
          </w:p>
          <w:p w14:paraId="2CD0007D"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8.</w:t>
            </w:r>
            <w:r w:rsidRPr="00DB6BBC">
              <w:rPr>
                <w:rFonts w:ascii="Times New Roman" w:hAnsi="Times New Roman" w:cs="Times New Roman"/>
              </w:rPr>
              <w:tab/>
              <w:t>Graficzne środowisko instalacji i konfiguracji dostępne w języku polskim</w:t>
            </w:r>
          </w:p>
          <w:p w14:paraId="42AF8B82"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9.</w:t>
            </w:r>
            <w:r w:rsidRPr="00DB6BBC">
              <w:rPr>
                <w:rFonts w:ascii="Times New Roman" w:hAnsi="Times New Roman" w:cs="Times New Roman"/>
              </w:rPr>
              <w:tab/>
              <w:t>Wbudowany system pomocy w języku polskim.</w:t>
            </w:r>
          </w:p>
          <w:p w14:paraId="6387DABB"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10.</w:t>
            </w:r>
            <w:r w:rsidRPr="00DB6BBC">
              <w:rPr>
                <w:rFonts w:ascii="Times New Roman" w:hAnsi="Times New Roman" w:cs="Times New Roman"/>
              </w:rPr>
              <w:tab/>
              <w:t>Możliwość przystosowania stanowiska dla osób niepełnosprawnych (np. słabo widzących).</w:t>
            </w:r>
          </w:p>
          <w:p w14:paraId="6DDF3656"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11.</w:t>
            </w:r>
            <w:r w:rsidRPr="00DB6BBC">
              <w:rPr>
                <w:rFonts w:ascii="Times New Roman" w:hAnsi="Times New Roman" w:cs="Times New Roman"/>
              </w:rPr>
              <w:tab/>
              <w:t>Możliwość dokonywania aktualizacji i poprawek systemu poprzez mechanizm zarządzany przez administratora systemu Zamawiającego.</w:t>
            </w:r>
          </w:p>
          <w:p w14:paraId="27346B7E"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12.</w:t>
            </w:r>
            <w:r w:rsidRPr="00DB6BBC">
              <w:rPr>
                <w:rFonts w:ascii="Times New Roman" w:hAnsi="Times New Roman" w:cs="Times New Roman"/>
              </w:rPr>
              <w:tab/>
              <w:t xml:space="preserve">Możliwość dostarczania poprawek do systemu operacyjnego w modelu </w:t>
            </w:r>
            <w:proofErr w:type="spellStart"/>
            <w:r w:rsidRPr="00DB6BBC">
              <w:rPr>
                <w:rFonts w:ascii="Times New Roman" w:hAnsi="Times New Roman" w:cs="Times New Roman"/>
              </w:rPr>
              <w:t>peer</w:t>
            </w:r>
            <w:proofErr w:type="spellEnd"/>
            <w:r w:rsidRPr="00DB6BBC">
              <w:rPr>
                <w:rFonts w:ascii="Times New Roman" w:hAnsi="Times New Roman" w:cs="Times New Roman"/>
              </w:rPr>
              <w:t>-to-</w:t>
            </w:r>
            <w:proofErr w:type="spellStart"/>
            <w:r w:rsidRPr="00DB6BBC">
              <w:rPr>
                <w:rFonts w:ascii="Times New Roman" w:hAnsi="Times New Roman" w:cs="Times New Roman"/>
              </w:rPr>
              <w:t>peer</w:t>
            </w:r>
            <w:proofErr w:type="spellEnd"/>
            <w:r w:rsidRPr="00DB6BBC">
              <w:rPr>
                <w:rFonts w:ascii="Times New Roman" w:hAnsi="Times New Roman" w:cs="Times New Roman"/>
              </w:rPr>
              <w:t>.</w:t>
            </w:r>
          </w:p>
          <w:p w14:paraId="210C89FB"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13.</w:t>
            </w:r>
            <w:r w:rsidRPr="00DB6BBC">
              <w:rPr>
                <w:rFonts w:ascii="Times New Roman" w:hAnsi="Times New Roman" w:cs="Times New Roman"/>
              </w:rPr>
              <w:tab/>
              <w:t xml:space="preserve">Możliwość sterowania czasem dostarczania nowych </w:t>
            </w:r>
            <w:r w:rsidRPr="00DB6BBC">
              <w:rPr>
                <w:rFonts w:ascii="Times New Roman" w:hAnsi="Times New Roman" w:cs="Times New Roman"/>
              </w:rPr>
              <w:lastRenderedPageBreak/>
              <w:t>wersji systemu operacyjnego, możliwość centralnego opóźniania dostarczania nowej wersji o minimum 4 miesiące.</w:t>
            </w:r>
          </w:p>
          <w:p w14:paraId="7916276A"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14.</w:t>
            </w:r>
            <w:r w:rsidRPr="00DB6BBC">
              <w:rPr>
                <w:rFonts w:ascii="Times New Roman" w:hAnsi="Times New Roman" w:cs="Times New Roman"/>
              </w:rPr>
              <w:tab/>
              <w:t>Zabezpieczony hasłem hierarchiczny dostęp do systemu, konta i profile użytkowników zarządzane zdalnie; praca systemu w trybie ochrony kont użytkowników.</w:t>
            </w:r>
          </w:p>
          <w:p w14:paraId="61F3076A"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15.</w:t>
            </w:r>
            <w:r w:rsidRPr="00DB6BBC">
              <w:rPr>
                <w:rFonts w:ascii="Times New Roman" w:hAnsi="Times New Roman" w:cs="Times New Roman"/>
              </w:rPr>
              <w:tab/>
              <w:t>Możliwość dołączenia systemu do usługi katalogowej on-</w:t>
            </w:r>
            <w:proofErr w:type="spellStart"/>
            <w:r w:rsidRPr="00DB6BBC">
              <w:rPr>
                <w:rFonts w:ascii="Times New Roman" w:hAnsi="Times New Roman" w:cs="Times New Roman"/>
              </w:rPr>
              <w:t>premise</w:t>
            </w:r>
            <w:proofErr w:type="spellEnd"/>
            <w:r w:rsidRPr="00DB6BBC">
              <w:rPr>
                <w:rFonts w:ascii="Times New Roman" w:hAnsi="Times New Roman" w:cs="Times New Roman"/>
              </w:rPr>
              <w:t xml:space="preserve"> lub w chmurze.</w:t>
            </w:r>
          </w:p>
          <w:p w14:paraId="43705BBA"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16.</w:t>
            </w:r>
            <w:r w:rsidRPr="00DB6BBC">
              <w:rPr>
                <w:rFonts w:ascii="Times New Roman" w:hAnsi="Times New Roman" w:cs="Times New Roman"/>
              </w:rPr>
              <w:tab/>
              <w:t>Umożliwienie zablokowania urządzenia w ramach danego konta tylko do uruchamiania wybranej aplikacji - tryb "kiosk".</w:t>
            </w:r>
          </w:p>
          <w:p w14:paraId="487BCFD4"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17.</w:t>
            </w:r>
            <w:r w:rsidRPr="00DB6BBC">
              <w:rPr>
                <w:rFonts w:ascii="Times New Roman" w:hAnsi="Times New Roman" w:cs="Times New Roman"/>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50E0C903"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18.</w:t>
            </w:r>
            <w:r w:rsidRPr="00DB6BBC">
              <w:rPr>
                <w:rFonts w:ascii="Times New Roman" w:hAnsi="Times New Roman" w:cs="Times New Roman"/>
              </w:rPr>
              <w:tab/>
              <w:t>Zdalna pomoc i współdzielenie aplikacji – możliwość zdalnego przejęcia sesji zalogowanego użytkownika celem rozwiązania problemu z komputerem.</w:t>
            </w:r>
          </w:p>
          <w:p w14:paraId="5A8C5F7D"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19.</w:t>
            </w:r>
            <w:r w:rsidRPr="00DB6BBC">
              <w:rPr>
                <w:rFonts w:ascii="Times New Roman" w:hAnsi="Times New Roman" w:cs="Times New Roman"/>
              </w:rPr>
              <w:tab/>
              <w:t xml:space="preserve">Transakcyjny system plików pozwalający na stosowanie przydziałów (ang. </w:t>
            </w:r>
            <w:proofErr w:type="spellStart"/>
            <w:r w:rsidRPr="00DB6BBC">
              <w:rPr>
                <w:rFonts w:ascii="Times New Roman" w:hAnsi="Times New Roman" w:cs="Times New Roman"/>
              </w:rPr>
              <w:t>quota</w:t>
            </w:r>
            <w:proofErr w:type="spellEnd"/>
            <w:r w:rsidRPr="00DB6BBC">
              <w:rPr>
                <w:rFonts w:ascii="Times New Roman" w:hAnsi="Times New Roman" w:cs="Times New Roman"/>
              </w:rPr>
              <w:t>) na dysku dla użytkowników oraz zapewniający większą niezawodność i pozwalający tworzyć kopie zapasowe.</w:t>
            </w:r>
          </w:p>
          <w:p w14:paraId="563831B9"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20.</w:t>
            </w:r>
            <w:r w:rsidRPr="00DB6BBC">
              <w:rPr>
                <w:rFonts w:ascii="Times New Roman" w:hAnsi="Times New Roman" w:cs="Times New Roman"/>
              </w:rPr>
              <w:tab/>
              <w:t>Oprogramowanie dla tworzenia kopii zapasowych (Backup); automatyczne wykonywanie kopii plików z możliwością automatycznego przywrócenia wersji wcześniejszej.</w:t>
            </w:r>
          </w:p>
          <w:p w14:paraId="44D874F3"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21.</w:t>
            </w:r>
            <w:r w:rsidRPr="00DB6BBC">
              <w:rPr>
                <w:rFonts w:ascii="Times New Roman" w:hAnsi="Times New Roman" w:cs="Times New Roman"/>
              </w:rPr>
              <w:tab/>
              <w:t>Możliwość przywracania obrazu plików systemowych do uprzednio zapisanej postaci.</w:t>
            </w:r>
          </w:p>
          <w:p w14:paraId="3F0B79F3"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22.</w:t>
            </w:r>
            <w:r w:rsidRPr="00DB6BBC">
              <w:rPr>
                <w:rFonts w:ascii="Times New Roman" w:hAnsi="Times New Roman" w:cs="Times New Roman"/>
              </w:rPr>
              <w:tab/>
              <w:t>Możliwość przywracania systemu operacyjnego do stanu początkowego z pozostawieniem plików użytkownika.</w:t>
            </w:r>
          </w:p>
          <w:p w14:paraId="365239CB"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23.</w:t>
            </w:r>
            <w:r w:rsidRPr="00DB6BBC">
              <w:rPr>
                <w:rFonts w:ascii="Times New Roman" w:hAnsi="Times New Roman" w:cs="Times New Roman"/>
              </w:rPr>
              <w:tab/>
              <w:t>Możliwość blokowania lub dopuszczania dowolnych urządzeń peryferyjnych za pomocą polityk grupowych (np. przy użyciu numerów identyfikacyjnych sprzętu)."</w:t>
            </w:r>
          </w:p>
          <w:p w14:paraId="0B7FE469"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24.</w:t>
            </w:r>
            <w:r w:rsidRPr="00DB6BBC">
              <w:rPr>
                <w:rFonts w:ascii="Times New Roman" w:hAnsi="Times New Roman" w:cs="Times New Roman"/>
              </w:rPr>
              <w:tab/>
              <w:t xml:space="preserve">Wbudowany mechanizm wirtualizacji typu </w:t>
            </w:r>
            <w:proofErr w:type="spellStart"/>
            <w:r w:rsidRPr="00DB6BBC">
              <w:rPr>
                <w:rFonts w:ascii="Times New Roman" w:hAnsi="Times New Roman" w:cs="Times New Roman"/>
              </w:rPr>
              <w:t>hypervisor</w:t>
            </w:r>
            <w:proofErr w:type="spellEnd"/>
            <w:r w:rsidRPr="00DB6BBC">
              <w:rPr>
                <w:rFonts w:ascii="Times New Roman" w:hAnsi="Times New Roman" w:cs="Times New Roman"/>
              </w:rPr>
              <w:t>."</w:t>
            </w:r>
          </w:p>
          <w:p w14:paraId="446A4472"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25.</w:t>
            </w:r>
            <w:r w:rsidRPr="00DB6BBC">
              <w:rPr>
                <w:rFonts w:ascii="Times New Roman" w:hAnsi="Times New Roman" w:cs="Times New Roman"/>
              </w:rPr>
              <w:tab/>
              <w:t>Wbudowana możliwość zdalnego dostępu do systemu i pracy zdalnej z wykorzystaniem pełnego interfejsu graficznego.</w:t>
            </w:r>
          </w:p>
          <w:p w14:paraId="3BD09B03"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26.</w:t>
            </w:r>
            <w:r w:rsidRPr="00DB6BBC">
              <w:rPr>
                <w:rFonts w:ascii="Times New Roman" w:hAnsi="Times New Roman" w:cs="Times New Roman"/>
              </w:rPr>
              <w:tab/>
              <w:t>Dostępność bezpłatnych biuletynów bezpieczeństwa związanych z działaniem systemu operacyjnego.</w:t>
            </w:r>
          </w:p>
          <w:p w14:paraId="4CD79483"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lastRenderedPageBreak/>
              <w:t>27.</w:t>
            </w:r>
            <w:r w:rsidRPr="00DB6BBC">
              <w:rPr>
                <w:rFonts w:ascii="Times New Roman" w:hAnsi="Times New Roman" w:cs="Times New Roman"/>
              </w:rPr>
              <w:tab/>
              <w:t>Wbudowana zapora internetowa (firewall) dla ochrony połączeń internetowych, zintegrowana z systemem konsola do zarządzania ustawieniami zapory i regułami IP v4 i v6.</w:t>
            </w:r>
          </w:p>
          <w:p w14:paraId="056937F1"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28.</w:t>
            </w:r>
            <w:r w:rsidRPr="00DB6BBC">
              <w:rPr>
                <w:rFonts w:ascii="Times New Roman" w:hAnsi="Times New Roman" w:cs="Times New Roman"/>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3093BD91"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29.</w:t>
            </w:r>
            <w:r w:rsidRPr="00DB6BBC">
              <w:rPr>
                <w:rFonts w:ascii="Times New Roman" w:hAnsi="Times New Roman" w:cs="Times New Roman"/>
              </w:rPr>
              <w:tab/>
              <w:t>Możliwość zdefiniowania zarządzanych aplikacji w taki sposób aby automatycznie szyfrowały pliki na poziomie systemu plików. Blokowanie bezpośredniego kopiowania treści między aplikacjami zarządzanymi a niezarządzanymi.</w:t>
            </w:r>
          </w:p>
          <w:p w14:paraId="2EDC332D"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30.</w:t>
            </w:r>
            <w:r w:rsidRPr="00DB6BBC">
              <w:rPr>
                <w:rFonts w:ascii="Times New Roman" w:hAnsi="Times New Roman" w:cs="Times New Roman"/>
              </w:rPr>
              <w:tab/>
              <w:t>Wbudowany system uwierzytelnienia dwuskładnikowego oparty o certyfikat lub klucz prywatny oraz PIN lub uwierzytelnienie biometryczne.</w:t>
            </w:r>
          </w:p>
          <w:p w14:paraId="50A41479"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31.</w:t>
            </w:r>
            <w:r w:rsidRPr="00DB6BBC">
              <w:rPr>
                <w:rFonts w:ascii="Times New Roman" w:hAnsi="Times New Roman" w:cs="Times New Roman"/>
              </w:rPr>
              <w:tab/>
              <w:t>Wbudowane mechanizmy ochrony antywirusowej i przeciw złośliwemu oprogramowaniu z zapewnionymi bezpłatnymi aktualizacjami.</w:t>
            </w:r>
          </w:p>
          <w:p w14:paraId="41B2389A"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32.</w:t>
            </w:r>
            <w:r w:rsidRPr="00DB6BBC">
              <w:rPr>
                <w:rFonts w:ascii="Times New Roman" w:hAnsi="Times New Roman" w:cs="Times New Roman"/>
              </w:rPr>
              <w:tab/>
              <w:t>Wbudowany system szyfrowania dysku twardego ze wsparciem modułu TPM</w:t>
            </w:r>
          </w:p>
          <w:p w14:paraId="6D325332"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33.</w:t>
            </w:r>
            <w:r w:rsidRPr="00DB6BBC">
              <w:rPr>
                <w:rFonts w:ascii="Times New Roman" w:hAnsi="Times New Roman" w:cs="Times New Roman"/>
              </w:rPr>
              <w:tab/>
              <w:t>Możliwość tworzenia i przechowywania kopii zapasowych kluczy odzyskiwania do szyfrowania dysku w usługach katalogowych.</w:t>
            </w:r>
          </w:p>
          <w:p w14:paraId="3EAE8A8B"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34.</w:t>
            </w:r>
            <w:r w:rsidRPr="00DB6BBC">
              <w:rPr>
                <w:rFonts w:ascii="Times New Roman" w:hAnsi="Times New Roman" w:cs="Times New Roman"/>
              </w:rPr>
              <w:tab/>
              <w:t>Możliwość tworzenia wirtualnych kart inteligentnych.</w:t>
            </w:r>
          </w:p>
          <w:p w14:paraId="4905C732"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35.</w:t>
            </w:r>
            <w:r w:rsidRPr="00DB6BBC">
              <w:rPr>
                <w:rFonts w:ascii="Times New Roman" w:hAnsi="Times New Roman" w:cs="Times New Roman"/>
              </w:rPr>
              <w:tab/>
              <w:t xml:space="preserve">Wsparcie dla </w:t>
            </w:r>
            <w:proofErr w:type="spellStart"/>
            <w:r w:rsidRPr="00DB6BBC">
              <w:rPr>
                <w:rFonts w:ascii="Times New Roman" w:hAnsi="Times New Roman" w:cs="Times New Roman"/>
              </w:rPr>
              <w:t>firmware</w:t>
            </w:r>
            <w:proofErr w:type="spellEnd"/>
            <w:r w:rsidRPr="00DB6BBC">
              <w:rPr>
                <w:rFonts w:ascii="Times New Roman" w:hAnsi="Times New Roman" w:cs="Times New Roman"/>
              </w:rPr>
              <w:t xml:space="preserve"> UEFI i funkcji bezpiecznego rozruchu (</w:t>
            </w:r>
            <w:proofErr w:type="spellStart"/>
            <w:r w:rsidRPr="00DB6BBC">
              <w:rPr>
                <w:rFonts w:ascii="Times New Roman" w:hAnsi="Times New Roman" w:cs="Times New Roman"/>
              </w:rPr>
              <w:t>SecureBoot</w:t>
            </w:r>
            <w:proofErr w:type="spellEnd"/>
            <w:r w:rsidRPr="00DB6BBC">
              <w:rPr>
                <w:rFonts w:ascii="Times New Roman" w:hAnsi="Times New Roman" w:cs="Times New Roman"/>
              </w:rPr>
              <w:t>)</w:t>
            </w:r>
          </w:p>
          <w:p w14:paraId="7DB794B0"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36.</w:t>
            </w:r>
            <w:r w:rsidRPr="00DB6BBC">
              <w:rPr>
                <w:rFonts w:ascii="Times New Roman" w:hAnsi="Times New Roman" w:cs="Times New Roman"/>
              </w:rPr>
              <w:tab/>
              <w:t xml:space="preserve">Wbudowany w system, wykorzystywany automatycznie przez wbudowane przeglądarki filtr </w:t>
            </w:r>
            <w:proofErr w:type="spellStart"/>
            <w:r w:rsidRPr="00DB6BBC">
              <w:rPr>
                <w:rFonts w:ascii="Times New Roman" w:hAnsi="Times New Roman" w:cs="Times New Roman"/>
              </w:rPr>
              <w:t>reputacyjny</w:t>
            </w:r>
            <w:proofErr w:type="spellEnd"/>
            <w:r w:rsidRPr="00DB6BBC">
              <w:rPr>
                <w:rFonts w:ascii="Times New Roman" w:hAnsi="Times New Roman" w:cs="Times New Roman"/>
              </w:rPr>
              <w:t xml:space="preserve"> URL.</w:t>
            </w:r>
          </w:p>
          <w:p w14:paraId="06D027BD"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37.</w:t>
            </w:r>
            <w:r w:rsidRPr="00DB6BBC">
              <w:rPr>
                <w:rFonts w:ascii="Times New Roman" w:hAnsi="Times New Roman" w:cs="Times New Roman"/>
              </w:rPr>
              <w:tab/>
              <w:t>Wsparcie dla IPSEC oparte na politykach – wdrażanie IPSEC oparte na zestawach reguł definiujących ustawienia zarządzanych w sposób centralny.</w:t>
            </w:r>
          </w:p>
          <w:p w14:paraId="7A91449D"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38.</w:t>
            </w:r>
            <w:r w:rsidRPr="00DB6BBC">
              <w:rPr>
                <w:rFonts w:ascii="Times New Roman" w:hAnsi="Times New Roman" w:cs="Times New Roman"/>
              </w:rPr>
              <w:tab/>
              <w:t>Mechanizmy logowania w oparciu o:</w:t>
            </w:r>
          </w:p>
          <w:p w14:paraId="32023BC3"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a.</w:t>
            </w:r>
            <w:r w:rsidRPr="00DB6BBC">
              <w:rPr>
                <w:rFonts w:ascii="Times New Roman" w:hAnsi="Times New Roman" w:cs="Times New Roman"/>
              </w:rPr>
              <w:tab/>
              <w:t>Login i hasło,</w:t>
            </w:r>
          </w:p>
          <w:p w14:paraId="1ABB83EE"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b.</w:t>
            </w:r>
            <w:r w:rsidRPr="00DB6BBC">
              <w:rPr>
                <w:rFonts w:ascii="Times New Roman" w:hAnsi="Times New Roman" w:cs="Times New Roman"/>
              </w:rPr>
              <w:tab/>
              <w:t>Karty inteligentne i certyfikaty (</w:t>
            </w:r>
            <w:proofErr w:type="spellStart"/>
            <w:r w:rsidRPr="00DB6BBC">
              <w:rPr>
                <w:rFonts w:ascii="Times New Roman" w:hAnsi="Times New Roman" w:cs="Times New Roman"/>
              </w:rPr>
              <w:t>smartcard</w:t>
            </w:r>
            <w:proofErr w:type="spellEnd"/>
            <w:r w:rsidRPr="00DB6BBC">
              <w:rPr>
                <w:rFonts w:ascii="Times New Roman" w:hAnsi="Times New Roman" w:cs="Times New Roman"/>
              </w:rPr>
              <w:t>),</w:t>
            </w:r>
          </w:p>
          <w:p w14:paraId="26C0FE01"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c.</w:t>
            </w:r>
            <w:r w:rsidRPr="00DB6BBC">
              <w:rPr>
                <w:rFonts w:ascii="Times New Roman" w:hAnsi="Times New Roman" w:cs="Times New Roman"/>
              </w:rPr>
              <w:tab/>
              <w:t>Wirtualne karty inteligentne i certyfikaty (logowanie w oparciu o certyfikat chroniony poprzez moduł TPM),</w:t>
            </w:r>
          </w:p>
          <w:p w14:paraId="54DD3D36"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lastRenderedPageBreak/>
              <w:t>d.</w:t>
            </w:r>
            <w:r w:rsidRPr="00DB6BBC">
              <w:rPr>
                <w:rFonts w:ascii="Times New Roman" w:hAnsi="Times New Roman" w:cs="Times New Roman"/>
              </w:rPr>
              <w:tab/>
              <w:t>Certyfikat/Klucz i PIN</w:t>
            </w:r>
          </w:p>
          <w:p w14:paraId="46821A15"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e.</w:t>
            </w:r>
            <w:r w:rsidRPr="00DB6BBC">
              <w:rPr>
                <w:rFonts w:ascii="Times New Roman" w:hAnsi="Times New Roman" w:cs="Times New Roman"/>
              </w:rPr>
              <w:tab/>
              <w:t>Certyfikat/Klucz i uwierzytelnienie biometryczne</w:t>
            </w:r>
          </w:p>
          <w:p w14:paraId="082F6CD3"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39.</w:t>
            </w:r>
            <w:r w:rsidRPr="00DB6BBC">
              <w:rPr>
                <w:rFonts w:ascii="Times New Roman" w:hAnsi="Times New Roman" w:cs="Times New Roman"/>
              </w:rPr>
              <w:tab/>
              <w:t xml:space="preserve">Wsparcie dla uwierzytelniania na bazie </w:t>
            </w:r>
            <w:proofErr w:type="spellStart"/>
            <w:r w:rsidRPr="00DB6BBC">
              <w:rPr>
                <w:rFonts w:ascii="Times New Roman" w:hAnsi="Times New Roman" w:cs="Times New Roman"/>
              </w:rPr>
              <w:t>Kerberos</w:t>
            </w:r>
            <w:proofErr w:type="spellEnd"/>
            <w:r w:rsidRPr="00DB6BBC">
              <w:rPr>
                <w:rFonts w:ascii="Times New Roman" w:hAnsi="Times New Roman" w:cs="Times New Roman"/>
              </w:rPr>
              <w:t xml:space="preserve"> v. 5</w:t>
            </w:r>
          </w:p>
          <w:p w14:paraId="1E6EA249"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40.</w:t>
            </w:r>
            <w:r w:rsidRPr="00DB6BBC">
              <w:rPr>
                <w:rFonts w:ascii="Times New Roman" w:hAnsi="Times New Roman" w:cs="Times New Roman"/>
              </w:rPr>
              <w:tab/>
              <w:t>Wbudowany agent do zbierania danych na temat zagrożeń na stacji roboczej.</w:t>
            </w:r>
          </w:p>
          <w:p w14:paraId="155496E0"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41.</w:t>
            </w:r>
            <w:r w:rsidRPr="00DB6BBC">
              <w:rPr>
                <w:rFonts w:ascii="Times New Roman" w:hAnsi="Times New Roman" w:cs="Times New Roman"/>
              </w:rPr>
              <w:tab/>
              <w:t>Wsparcie .NET Framework 2.x, 3.x i 4.x – możliwość uruchomienia aplikacji działających we wskazanych środowiskach</w:t>
            </w:r>
          </w:p>
          <w:p w14:paraId="692CC65F" w14:textId="77777777" w:rsidR="00797C62" w:rsidRPr="00DB6BBC" w:rsidRDefault="00797C62" w:rsidP="000C16AB">
            <w:pPr>
              <w:jc w:val="both"/>
              <w:rPr>
                <w:rFonts w:ascii="Times New Roman" w:hAnsi="Times New Roman" w:cs="Times New Roman"/>
              </w:rPr>
            </w:pPr>
            <w:r w:rsidRPr="00DB6BBC">
              <w:rPr>
                <w:rFonts w:ascii="Times New Roman" w:hAnsi="Times New Roman" w:cs="Times New Roman"/>
              </w:rPr>
              <w:t>42.</w:t>
            </w:r>
            <w:r w:rsidRPr="00DB6BBC">
              <w:rPr>
                <w:rFonts w:ascii="Times New Roman" w:hAnsi="Times New Roman" w:cs="Times New Roman"/>
              </w:rPr>
              <w:tab/>
              <w:t xml:space="preserve">Wsparcie dla </w:t>
            </w:r>
            <w:proofErr w:type="spellStart"/>
            <w:r w:rsidRPr="00DB6BBC">
              <w:rPr>
                <w:rFonts w:ascii="Times New Roman" w:hAnsi="Times New Roman" w:cs="Times New Roman"/>
              </w:rPr>
              <w:t>VBScript</w:t>
            </w:r>
            <w:proofErr w:type="spellEnd"/>
            <w:r w:rsidRPr="00DB6BBC">
              <w:rPr>
                <w:rFonts w:ascii="Times New Roman" w:hAnsi="Times New Roman" w:cs="Times New Roman"/>
              </w:rPr>
              <w:t xml:space="preserve"> – możliwość uruchamiania interpretera poleceń</w:t>
            </w:r>
          </w:p>
          <w:p w14:paraId="75C310C9" w14:textId="77777777" w:rsidR="00797C62" w:rsidRPr="00DB6BBC" w:rsidRDefault="00797C62" w:rsidP="000C16AB">
            <w:pPr>
              <w:rPr>
                <w:rFonts w:ascii="Times New Roman" w:hAnsi="Times New Roman" w:cs="Times New Roman"/>
              </w:rPr>
            </w:pPr>
            <w:r w:rsidRPr="00DB6BBC">
              <w:rPr>
                <w:rFonts w:ascii="Times New Roman" w:hAnsi="Times New Roman" w:cs="Times New Roman"/>
              </w:rPr>
              <w:t>43.</w:t>
            </w:r>
            <w:r w:rsidRPr="00DB6BBC">
              <w:rPr>
                <w:rFonts w:ascii="Times New Roman" w:hAnsi="Times New Roman" w:cs="Times New Roman"/>
              </w:rPr>
              <w:tab/>
              <w:t xml:space="preserve">Wsparcie dla </w:t>
            </w:r>
            <w:proofErr w:type="spellStart"/>
            <w:r w:rsidRPr="00DB6BBC">
              <w:rPr>
                <w:rFonts w:ascii="Times New Roman" w:hAnsi="Times New Roman" w:cs="Times New Roman"/>
              </w:rPr>
              <w:t>PowerShell</w:t>
            </w:r>
            <w:proofErr w:type="spellEnd"/>
            <w:r w:rsidRPr="00DB6BBC">
              <w:rPr>
                <w:rFonts w:ascii="Times New Roman" w:hAnsi="Times New Roman" w:cs="Times New Roman"/>
              </w:rPr>
              <w:t xml:space="preserve"> 5.x – możliwość uruchamiania interpretera poleceń </w:t>
            </w:r>
          </w:p>
          <w:p w14:paraId="48F81363" w14:textId="77777777" w:rsidR="00797C62" w:rsidRPr="00DB6BBC" w:rsidRDefault="00797C62" w:rsidP="000C16AB">
            <w:pPr>
              <w:rPr>
                <w:rFonts w:ascii="Times New Roman" w:hAnsi="Times New Roman" w:cs="Times New Roman"/>
                <w:bCs/>
              </w:rPr>
            </w:pPr>
            <w:r w:rsidRPr="00DB6BBC">
              <w:rPr>
                <w:rFonts w:ascii="Times New Roman" w:hAnsi="Times New Roman" w:cs="Times New Roman"/>
                <w:bCs/>
              </w:rPr>
              <w:t>Licencja systemu operacyjnego zaimplementowana w BIOS komputera, umożliwiająca instalację systemu bez podawania klucza oraz bez aktywacji systemu za pośrednictwem Internetu.</w:t>
            </w:r>
          </w:p>
          <w:p w14:paraId="700CA304" w14:textId="77777777" w:rsidR="00797C62" w:rsidRPr="00DB6BBC" w:rsidRDefault="00797C62" w:rsidP="000C16AB">
            <w:pPr>
              <w:rPr>
                <w:rFonts w:ascii="Times New Roman" w:hAnsi="Times New Roman" w:cs="Times New Roman"/>
                <w:bCs/>
              </w:rPr>
            </w:pPr>
            <w:r w:rsidRPr="00DB6BBC">
              <w:rPr>
                <w:rFonts w:ascii="Times New Roman" w:hAnsi="Times New Roman" w:cs="Times New Roman"/>
                <w:bCs/>
              </w:rPr>
              <w:t xml:space="preserve">Nie dopuszcza się zaoferowania systemu operacyjnego typu </w:t>
            </w:r>
            <w:proofErr w:type="spellStart"/>
            <w:r w:rsidRPr="00DB6BBC">
              <w:rPr>
                <w:rFonts w:ascii="Times New Roman" w:hAnsi="Times New Roman" w:cs="Times New Roman"/>
                <w:bCs/>
              </w:rPr>
              <w:t>refurbished</w:t>
            </w:r>
            <w:proofErr w:type="spellEnd"/>
            <w:r w:rsidRPr="00DB6BBC">
              <w:rPr>
                <w:rFonts w:ascii="Times New Roman" w:hAnsi="Times New Roman" w:cs="Times New Roman"/>
                <w:bCs/>
              </w:rPr>
              <w:t>.</w:t>
            </w:r>
          </w:p>
        </w:tc>
        <w:tc>
          <w:tcPr>
            <w:tcW w:w="1117" w:type="pct"/>
            <w:tcBorders>
              <w:top w:val="single" w:sz="4" w:space="0" w:color="auto"/>
              <w:left w:val="single" w:sz="4" w:space="0" w:color="auto"/>
              <w:bottom w:val="single" w:sz="4" w:space="0" w:color="auto"/>
              <w:right w:val="single" w:sz="4" w:space="0" w:color="auto"/>
            </w:tcBorders>
          </w:tcPr>
          <w:p w14:paraId="2FD6B96E" w14:textId="77777777" w:rsidR="00797C62" w:rsidRPr="00DB6BBC" w:rsidRDefault="00797C62" w:rsidP="000C16AB">
            <w:pPr>
              <w:rPr>
                <w:rFonts w:ascii="Times New Roman" w:hAnsi="Times New Roman" w:cs="Times New Roman"/>
                <w:highlight w:val="yellow"/>
              </w:rPr>
            </w:pPr>
          </w:p>
        </w:tc>
      </w:tr>
      <w:tr w:rsidR="00797C62" w:rsidRPr="00DB6BBC" w14:paraId="7380E614" w14:textId="77777777" w:rsidTr="000C16AB">
        <w:trPr>
          <w:trHeight w:val="284"/>
        </w:trPr>
        <w:tc>
          <w:tcPr>
            <w:tcW w:w="201" w:type="pct"/>
            <w:tcBorders>
              <w:top w:val="single" w:sz="4" w:space="0" w:color="auto"/>
              <w:left w:val="single" w:sz="4" w:space="0" w:color="auto"/>
              <w:bottom w:val="single" w:sz="4" w:space="0" w:color="auto"/>
              <w:right w:val="single" w:sz="4" w:space="0" w:color="auto"/>
            </w:tcBorders>
          </w:tcPr>
          <w:p w14:paraId="630C7D2D" w14:textId="77777777" w:rsidR="00797C62" w:rsidRPr="00DB6BBC" w:rsidRDefault="00797C62" w:rsidP="00B3784D">
            <w:pPr>
              <w:numPr>
                <w:ilvl w:val="0"/>
                <w:numId w:val="6"/>
              </w:numPr>
              <w:spacing w:after="0" w:line="240" w:lineRule="auto"/>
              <w:rPr>
                <w:rFonts w:ascii="Times New Roman" w:hAnsi="Times New Roman" w:cs="Times New Roman"/>
                <w:bCs/>
              </w:rPr>
            </w:pPr>
          </w:p>
        </w:tc>
        <w:tc>
          <w:tcPr>
            <w:tcW w:w="706" w:type="pct"/>
            <w:tcBorders>
              <w:top w:val="single" w:sz="4" w:space="0" w:color="auto"/>
              <w:left w:val="single" w:sz="4" w:space="0" w:color="auto"/>
              <w:bottom w:val="single" w:sz="4" w:space="0" w:color="auto"/>
              <w:right w:val="single" w:sz="4" w:space="0" w:color="auto"/>
            </w:tcBorders>
          </w:tcPr>
          <w:p w14:paraId="712B25AD" w14:textId="77777777" w:rsidR="00797C62" w:rsidRPr="00DB6BBC" w:rsidRDefault="00797C62" w:rsidP="000C16AB">
            <w:pPr>
              <w:rPr>
                <w:rFonts w:ascii="Times New Roman" w:hAnsi="Times New Roman" w:cs="Times New Roman"/>
                <w:bCs/>
              </w:rPr>
            </w:pPr>
            <w:r w:rsidRPr="00DB6BBC">
              <w:rPr>
                <w:rFonts w:ascii="Times New Roman" w:hAnsi="Times New Roman" w:cs="Times New Roman"/>
                <w:bCs/>
              </w:rPr>
              <w:t>Gwarancja</w:t>
            </w:r>
          </w:p>
        </w:tc>
        <w:tc>
          <w:tcPr>
            <w:tcW w:w="2976" w:type="pct"/>
            <w:tcBorders>
              <w:top w:val="single" w:sz="4" w:space="0" w:color="auto"/>
              <w:left w:val="single" w:sz="4" w:space="0" w:color="auto"/>
              <w:bottom w:val="single" w:sz="4" w:space="0" w:color="auto"/>
              <w:right w:val="single" w:sz="4" w:space="0" w:color="auto"/>
            </w:tcBorders>
          </w:tcPr>
          <w:p w14:paraId="25B13428" w14:textId="1F9269D7" w:rsidR="00797C62" w:rsidRPr="00DB6BBC" w:rsidRDefault="00797C62" w:rsidP="006462C5">
            <w:pPr>
              <w:rPr>
                <w:rFonts w:ascii="Times New Roman" w:hAnsi="Times New Roman" w:cs="Times New Roman"/>
              </w:rPr>
            </w:pPr>
            <w:r w:rsidRPr="00DB6BBC">
              <w:rPr>
                <w:rFonts w:ascii="Times New Roman" w:hAnsi="Times New Roman" w:cs="Times New Roman"/>
              </w:rPr>
              <w:t>Minimalny czas trwania gwarancji producenta wynosi 2 lat.</w:t>
            </w:r>
          </w:p>
        </w:tc>
        <w:tc>
          <w:tcPr>
            <w:tcW w:w="1117" w:type="pct"/>
            <w:tcBorders>
              <w:top w:val="single" w:sz="4" w:space="0" w:color="auto"/>
              <w:left w:val="single" w:sz="4" w:space="0" w:color="auto"/>
              <w:bottom w:val="single" w:sz="4" w:space="0" w:color="auto"/>
              <w:right w:val="single" w:sz="4" w:space="0" w:color="auto"/>
            </w:tcBorders>
          </w:tcPr>
          <w:p w14:paraId="1A2AB57B" w14:textId="77777777" w:rsidR="00797C62" w:rsidRPr="00DB6BBC" w:rsidRDefault="00797C62" w:rsidP="000C16AB">
            <w:pPr>
              <w:rPr>
                <w:rFonts w:ascii="Times New Roman" w:hAnsi="Times New Roman" w:cs="Times New Roman"/>
                <w:bCs/>
                <w:highlight w:val="yellow"/>
              </w:rPr>
            </w:pPr>
          </w:p>
        </w:tc>
      </w:tr>
    </w:tbl>
    <w:p w14:paraId="34DDE74E" w14:textId="77777777" w:rsidR="00797C62" w:rsidRPr="00DB6BBC" w:rsidRDefault="00797C62" w:rsidP="004D7394">
      <w:pPr>
        <w:pStyle w:val="Akapitzlist"/>
        <w:spacing w:after="0" w:line="240" w:lineRule="auto"/>
        <w:ind w:left="360"/>
        <w:rPr>
          <w:rFonts w:ascii="Times New Roman" w:eastAsia="Times New Roman" w:hAnsi="Times New Roman" w:cs="Times New Roman"/>
          <w:b/>
          <w:bCs/>
          <w:color w:val="4472C4" w:themeColor="accent1"/>
          <w:u w:val="single"/>
          <w:lang w:eastAsia="pl-PL"/>
        </w:rPr>
      </w:pPr>
    </w:p>
    <w:p w14:paraId="1694F590" w14:textId="15EBA62D" w:rsidR="00797C62" w:rsidRPr="00DB6BBC" w:rsidRDefault="00797C62" w:rsidP="00E87928">
      <w:pPr>
        <w:pStyle w:val="Nagwek2"/>
        <w:numPr>
          <w:ilvl w:val="0"/>
          <w:numId w:val="88"/>
        </w:numPr>
        <w:jc w:val="both"/>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Firewall. Urządzenie stanowiące wielofunkcyjną zaporę sieciową posiadającą rozwiązania z zakresu między innymi: firewall, IPS (ochrona przed atakami), filtrowanie treści WWW, antywirus, VPN, kontrola aplikacji, optymalizacja pasma czy ochrona przed spamem, umożliwiające ochronę sieci oraz wspierające bezpieczny zdalny dostęp w przypadku pracy zdalnej – licencja 1 rok.</w:t>
      </w:r>
    </w:p>
    <w:p w14:paraId="1C61543C" w14:textId="26A8E00E" w:rsidR="003376FF" w:rsidRPr="00DB6BBC" w:rsidRDefault="003376FF" w:rsidP="003376FF">
      <w:pPr>
        <w:spacing w:line="256" w:lineRule="auto"/>
        <w:rPr>
          <w:rFonts w:ascii="Times New Roman" w:eastAsia="Calibri" w:hAnsi="Times New Roman" w:cs="Times New Roman"/>
          <w:b/>
          <w:bCs/>
        </w:rPr>
      </w:pPr>
      <w:r w:rsidRPr="00DB6BBC">
        <w:rPr>
          <w:rFonts w:ascii="Times New Roman" w:eastAsia="Calibri" w:hAnsi="Times New Roman" w:cs="Times New Roman"/>
          <w:b/>
          <w:bCs/>
        </w:rPr>
        <w:t>Wymagania Ogólne:</w:t>
      </w:r>
    </w:p>
    <w:p w14:paraId="5CE9527E" w14:textId="77777777" w:rsidR="003376FF" w:rsidRPr="00DB6BBC" w:rsidRDefault="003376FF" w:rsidP="003376FF">
      <w:pPr>
        <w:spacing w:line="256" w:lineRule="auto"/>
        <w:jc w:val="both"/>
        <w:rPr>
          <w:rFonts w:ascii="Times New Roman" w:eastAsia="Calibri" w:hAnsi="Times New Roman" w:cs="Times New Roman"/>
        </w:rPr>
      </w:pPr>
      <w:r w:rsidRPr="00DB6BBC">
        <w:rPr>
          <w:rFonts w:ascii="Times New Roman" w:eastAsia="Calibri" w:hAnsi="Times New Roman" w:cs="Times New Roman"/>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7E0E9DA9" w14:textId="77777777" w:rsidR="003376FF" w:rsidRPr="00DB6BBC" w:rsidRDefault="003376FF" w:rsidP="003376FF">
      <w:pPr>
        <w:spacing w:line="256" w:lineRule="auto"/>
        <w:jc w:val="both"/>
        <w:rPr>
          <w:rFonts w:ascii="Times New Roman" w:eastAsia="Calibri" w:hAnsi="Times New Roman" w:cs="Times New Roman"/>
        </w:rPr>
      </w:pPr>
      <w:r w:rsidRPr="00DB6BBC">
        <w:rPr>
          <w:rFonts w:ascii="Times New Roman" w:eastAsia="Calibri" w:hAnsi="Times New Roman" w:cs="Times New Roman"/>
        </w:rPr>
        <w:t xml:space="preserve">System realizujący funkcję Firewall musi dawać możliwość pracy w jednym z trzech trybów: Routera z funkcją NAT, transparentnym oraz monitorowania na porcie SPAN. </w:t>
      </w:r>
    </w:p>
    <w:p w14:paraId="11C36032" w14:textId="77777777" w:rsidR="003376FF" w:rsidRPr="00DB6BBC" w:rsidRDefault="003376FF" w:rsidP="003376FF">
      <w:pPr>
        <w:spacing w:line="256" w:lineRule="auto"/>
        <w:jc w:val="both"/>
        <w:rPr>
          <w:rFonts w:ascii="Times New Roman" w:eastAsia="Calibri" w:hAnsi="Times New Roman" w:cs="Times New Roman"/>
        </w:rPr>
      </w:pPr>
      <w:r w:rsidRPr="00DB6BBC">
        <w:rPr>
          <w:rFonts w:ascii="Times New Roman" w:eastAsia="Calibri" w:hAnsi="Times New Roman" w:cs="Times New Roman"/>
        </w:rPr>
        <w:t xml:space="preserve">W ramach dostarczonego systemu bezpieczeństwa musi być zapewniona możliwość budowy minimum 2 oddzielnych (fizycznych lub logicznych) instancji systemów w zakresie: Routingu, </w:t>
      </w:r>
      <w:proofErr w:type="spellStart"/>
      <w:r w:rsidRPr="00DB6BBC">
        <w:rPr>
          <w:rFonts w:ascii="Times New Roman" w:eastAsia="Calibri" w:hAnsi="Times New Roman" w:cs="Times New Roman"/>
        </w:rPr>
        <w:t>Firewall’a</w:t>
      </w:r>
      <w:proofErr w:type="spellEnd"/>
      <w:r w:rsidRPr="00DB6BBC">
        <w:rPr>
          <w:rFonts w:ascii="Times New Roman" w:eastAsia="Calibri" w:hAnsi="Times New Roman" w:cs="Times New Roman"/>
        </w:rPr>
        <w:t xml:space="preserve">, </w:t>
      </w:r>
      <w:proofErr w:type="spellStart"/>
      <w:r w:rsidRPr="00DB6BBC">
        <w:rPr>
          <w:rFonts w:ascii="Times New Roman" w:eastAsia="Calibri" w:hAnsi="Times New Roman" w:cs="Times New Roman"/>
        </w:rPr>
        <w:t>IPSec</w:t>
      </w:r>
      <w:proofErr w:type="spellEnd"/>
      <w:r w:rsidRPr="00DB6BBC">
        <w:rPr>
          <w:rFonts w:ascii="Times New Roman" w:eastAsia="Calibri" w:hAnsi="Times New Roman" w:cs="Times New Roman"/>
        </w:rPr>
        <w:t xml:space="preserve"> VPN, Antywirus, IPS, Kontroli Aplikacji. Powinna istnieć możliwość dedykowania co najmniej 4 administratorów do poszczególnych instancji systemu.</w:t>
      </w:r>
    </w:p>
    <w:p w14:paraId="0F4E2520" w14:textId="77777777" w:rsidR="003376FF" w:rsidRPr="00DB6BBC" w:rsidRDefault="003376FF" w:rsidP="003376FF">
      <w:pPr>
        <w:spacing w:line="256" w:lineRule="auto"/>
        <w:jc w:val="both"/>
        <w:rPr>
          <w:rFonts w:ascii="Times New Roman" w:eastAsia="Calibri" w:hAnsi="Times New Roman" w:cs="Times New Roman"/>
        </w:rPr>
      </w:pPr>
      <w:r w:rsidRPr="00DB6BBC">
        <w:rPr>
          <w:rFonts w:ascii="Times New Roman" w:eastAsia="Calibri" w:hAnsi="Times New Roman" w:cs="Times New Roman"/>
        </w:rPr>
        <w:lastRenderedPageBreak/>
        <w:t>System musi wspierać IPv4 oraz IPv6 w zakresie:</w:t>
      </w:r>
    </w:p>
    <w:p w14:paraId="43F2F0A0" w14:textId="77777777" w:rsidR="003376FF" w:rsidRPr="00DB6BBC" w:rsidRDefault="003376FF" w:rsidP="00B3784D">
      <w:pPr>
        <w:numPr>
          <w:ilvl w:val="0"/>
          <w:numId w:val="9"/>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Firewall.</w:t>
      </w:r>
    </w:p>
    <w:p w14:paraId="5A060636" w14:textId="77777777" w:rsidR="003376FF" w:rsidRPr="00DB6BBC" w:rsidRDefault="003376FF" w:rsidP="00B3784D">
      <w:pPr>
        <w:numPr>
          <w:ilvl w:val="0"/>
          <w:numId w:val="10"/>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Ochrony w warstwie aplikacji.</w:t>
      </w:r>
    </w:p>
    <w:p w14:paraId="34292886" w14:textId="77777777" w:rsidR="003376FF" w:rsidRPr="00DB6BBC" w:rsidRDefault="003376FF" w:rsidP="00B3784D">
      <w:pPr>
        <w:numPr>
          <w:ilvl w:val="0"/>
          <w:numId w:val="11"/>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 xml:space="preserve">Protokołów routingu dynamicznego. </w:t>
      </w:r>
    </w:p>
    <w:p w14:paraId="2A046D87"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Redundancja, monitoring i wykrywanie awarii</w:t>
      </w:r>
    </w:p>
    <w:p w14:paraId="06EAAD83" w14:textId="77777777" w:rsidR="003376FF" w:rsidRPr="00DB6BBC" w:rsidRDefault="003376FF" w:rsidP="00B3784D">
      <w:pPr>
        <w:numPr>
          <w:ilvl w:val="0"/>
          <w:numId w:val="12"/>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W przypadku systemu pełniącego funkcje: Firewall, </w:t>
      </w:r>
      <w:proofErr w:type="spellStart"/>
      <w:r w:rsidRPr="00DB6BBC">
        <w:rPr>
          <w:rFonts w:ascii="Times New Roman" w:eastAsia="Calibri" w:hAnsi="Times New Roman" w:cs="Times New Roman"/>
        </w:rPr>
        <w:t>IPSec</w:t>
      </w:r>
      <w:proofErr w:type="spellEnd"/>
      <w:r w:rsidRPr="00DB6BBC">
        <w:rPr>
          <w:rFonts w:ascii="Times New Roman" w:eastAsia="Calibri" w:hAnsi="Times New Roman" w:cs="Times New Roman"/>
        </w:rPr>
        <w:t>, Kontrola Aplikacji oraz IPS – musi istnieć możliwość łączenia w klaster Active-Active lub Active-</w:t>
      </w:r>
      <w:proofErr w:type="spellStart"/>
      <w:r w:rsidRPr="00DB6BBC">
        <w:rPr>
          <w:rFonts w:ascii="Times New Roman" w:eastAsia="Calibri" w:hAnsi="Times New Roman" w:cs="Times New Roman"/>
        </w:rPr>
        <w:t>Passive</w:t>
      </w:r>
      <w:proofErr w:type="spellEnd"/>
      <w:r w:rsidRPr="00DB6BBC">
        <w:rPr>
          <w:rFonts w:ascii="Times New Roman" w:eastAsia="Calibri" w:hAnsi="Times New Roman" w:cs="Times New Roman"/>
        </w:rPr>
        <w:t xml:space="preserve">. W obu trybach powinna istnieć funkcja synchronizacji sesji firewall. </w:t>
      </w:r>
    </w:p>
    <w:p w14:paraId="740F296B" w14:textId="77777777" w:rsidR="003376FF" w:rsidRPr="00DB6BBC" w:rsidRDefault="003376FF" w:rsidP="00B3784D">
      <w:pPr>
        <w:numPr>
          <w:ilvl w:val="0"/>
          <w:numId w:val="12"/>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Monitoring i wykrywanie uszkodzenia elementów sprzętowych i programowych systemów zabezpieczeń oraz łączy sieciowych.</w:t>
      </w:r>
    </w:p>
    <w:p w14:paraId="04B4DBDF" w14:textId="77777777" w:rsidR="003376FF" w:rsidRPr="00DB6BBC" w:rsidRDefault="003376FF" w:rsidP="00B3784D">
      <w:pPr>
        <w:numPr>
          <w:ilvl w:val="0"/>
          <w:numId w:val="12"/>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Monitoring stanu realizowanych połączeń VPN. </w:t>
      </w:r>
    </w:p>
    <w:p w14:paraId="2963A001" w14:textId="77777777" w:rsidR="003376FF" w:rsidRPr="00DB6BBC" w:rsidRDefault="003376FF" w:rsidP="00B3784D">
      <w:pPr>
        <w:numPr>
          <w:ilvl w:val="0"/>
          <w:numId w:val="12"/>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System musi umożliwiać agregację linków statyczną oraz w oparciu o protokół LACP. Powinna istnieć możliwość tworzenia interfejsów redundantnych.</w:t>
      </w:r>
    </w:p>
    <w:p w14:paraId="6DFDFD5C"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Interfejsy, Dysk, Zasilanie:</w:t>
      </w:r>
    </w:p>
    <w:p w14:paraId="43ED98B3" w14:textId="77777777" w:rsidR="003376FF" w:rsidRPr="00DB6BBC" w:rsidRDefault="003376FF" w:rsidP="00B3784D">
      <w:pPr>
        <w:numPr>
          <w:ilvl w:val="0"/>
          <w:numId w:val="13"/>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System realizujący funkcję Firewall musi dysponować minimum: </w:t>
      </w:r>
    </w:p>
    <w:p w14:paraId="0D07E29F" w14:textId="77777777" w:rsidR="003376FF" w:rsidRPr="00DB6BBC" w:rsidRDefault="003376FF" w:rsidP="00B3784D">
      <w:pPr>
        <w:numPr>
          <w:ilvl w:val="0"/>
          <w:numId w:val="14"/>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10 portami Gigabit Ethernet RJ-45.</w:t>
      </w:r>
    </w:p>
    <w:p w14:paraId="028DAE34" w14:textId="77777777" w:rsidR="003376FF" w:rsidRPr="00DB6BBC" w:rsidRDefault="003376FF" w:rsidP="00B3784D">
      <w:pPr>
        <w:numPr>
          <w:ilvl w:val="0"/>
          <w:numId w:val="13"/>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System Firewall musi posiadać wbudowany port konsoli szeregowej oraz gniazdo USB umożliwiające podłączenie modemu 3G/4G oraz instalacji oprogramowania z klucza USB.</w:t>
      </w:r>
    </w:p>
    <w:p w14:paraId="1060BC76" w14:textId="77777777" w:rsidR="003376FF" w:rsidRPr="00DB6BBC" w:rsidRDefault="003376FF" w:rsidP="00B3784D">
      <w:pPr>
        <w:numPr>
          <w:ilvl w:val="0"/>
          <w:numId w:val="13"/>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W ramach systemu Firewall powinna być możliwość zdefiniowania co najmniej 200 interfejsów wirtualnych - definiowanych jako </w:t>
      </w:r>
      <w:proofErr w:type="spellStart"/>
      <w:r w:rsidRPr="00DB6BBC">
        <w:rPr>
          <w:rFonts w:ascii="Times New Roman" w:eastAsia="Calibri" w:hAnsi="Times New Roman" w:cs="Times New Roman"/>
        </w:rPr>
        <w:t>VLAN’y</w:t>
      </w:r>
      <w:proofErr w:type="spellEnd"/>
      <w:r w:rsidRPr="00DB6BBC">
        <w:rPr>
          <w:rFonts w:ascii="Times New Roman" w:eastAsia="Calibri" w:hAnsi="Times New Roman" w:cs="Times New Roman"/>
        </w:rPr>
        <w:t xml:space="preserve"> w oparciu o standard 802.1Q.</w:t>
      </w:r>
    </w:p>
    <w:p w14:paraId="6A2ABDDA" w14:textId="77777777" w:rsidR="003376FF" w:rsidRPr="00DB6BBC" w:rsidRDefault="003376FF" w:rsidP="00B3784D">
      <w:pPr>
        <w:numPr>
          <w:ilvl w:val="0"/>
          <w:numId w:val="13"/>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System musi być wyposażony w zasilanie AC.</w:t>
      </w:r>
    </w:p>
    <w:p w14:paraId="04C253E1"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Parametry wydajnościowe:</w:t>
      </w:r>
    </w:p>
    <w:p w14:paraId="2E187FA2" w14:textId="77777777" w:rsidR="003376FF" w:rsidRPr="00DB6BBC" w:rsidRDefault="003376FF" w:rsidP="00B3784D">
      <w:pPr>
        <w:numPr>
          <w:ilvl w:val="0"/>
          <w:numId w:val="15"/>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W zakresie </w:t>
      </w:r>
      <w:proofErr w:type="spellStart"/>
      <w:r w:rsidRPr="00DB6BBC">
        <w:rPr>
          <w:rFonts w:ascii="Times New Roman" w:eastAsia="Calibri" w:hAnsi="Times New Roman" w:cs="Times New Roman"/>
        </w:rPr>
        <w:t>Firewall’a</w:t>
      </w:r>
      <w:proofErr w:type="spellEnd"/>
      <w:r w:rsidRPr="00DB6BBC">
        <w:rPr>
          <w:rFonts w:ascii="Times New Roman" w:eastAsia="Calibri" w:hAnsi="Times New Roman" w:cs="Times New Roman"/>
        </w:rPr>
        <w:t xml:space="preserve"> obsługa nie mniej niż 700 tys. jednoczesnych połączeń oraz 35 tys. nowych połączeń na sekundę.</w:t>
      </w:r>
    </w:p>
    <w:p w14:paraId="7CE539B9" w14:textId="77777777" w:rsidR="003376FF" w:rsidRPr="00DB6BBC" w:rsidRDefault="003376FF" w:rsidP="00B3784D">
      <w:pPr>
        <w:numPr>
          <w:ilvl w:val="0"/>
          <w:numId w:val="15"/>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Przepustowość </w:t>
      </w:r>
      <w:proofErr w:type="spellStart"/>
      <w:r w:rsidRPr="00DB6BBC">
        <w:rPr>
          <w:rFonts w:ascii="Times New Roman" w:eastAsia="Calibri" w:hAnsi="Times New Roman" w:cs="Times New Roman"/>
        </w:rPr>
        <w:t>Stateful</w:t>
      </w:r>
      <w:proofErr w:type="spellEnd"/>
      <w:r w:rsidRPr="00DB6BBC">
        <w:rPr>
          <w:rFonts w:ascii="Times New Roman" w:eastAsia="Calibri" w:hAnsi="Times New Roman" w:cs="Times New Roman"/>
        </w:rPr>
        <w:t xml:space="preserve"> Firewall: nie mniej niż 10 </w:t>
      </w:r>
      <w:proofErr w:type="spellStart"/>
      <w:r w:rsidRPr="00DB6BBC">
        <w:rPr>
          <w:rFonts w:ascii="Times New Roman" w:eastAsia="Calibri" w:hAnsi="Times New Roman" w:cs="Times New Roman"/>
        </w:rPr>
        <w:t>Gbps</w:t>
      </w:r>
      <w:proofErr w:type="spellEnd"/>
      <w:r w:rsidRPr="00DB6BBC">
        <w:rPr>
          <w:rFonts w:ascii="Times New Roman" w:eastAsia="Calibri" w:hAnsi="Times New Roman" w:cs="Times New Roman"/>
        </w:rPr>
        <w:t xml:space="preserve"> dla pakietów 512 B.</w:t>
      </w:r>
    </w:p>
    <w:p w14:paraId="00E4602D" w14:textId="77777777" w:rsidR="003376FF" w:rsidRPr="00DB6BBC" w:rsidRDefault="003376FF" w:rsidP="00B3784D">
      <w:pPr>
        <w:numPr>
          <w:ilvl w:val="0"/>
          <w:numId w:val="15"/>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Przepustowość Firewall z włączoną funkcją Kontroli Aplikacji: nie mniej niż 1.7 </w:t>
      </w:r>
      <w:proofErr w:type="spellStart"/>
      <w:r w:rsidRPr="00DB6BBC">
        <w:rPr>
          <w:rFonts w:ascii="Times New Roman" w:eastAsia="Calibri" w:hAnsi="Times New Roman" w:cs="Times New Roman"/>
        </w:rPr>
        <w:t>Gbps</w:t>
      </w:r>
      <w:proofErr w:type="spellEnd"/>
      <w:r w:rsidRPr="00DB6BBC">
        <w:rPr>
          <w:rFonts w:ascii="Times New Roman" w:eastAsia="Calibri" w:hAnsi="Times New Roman" w:cs="Times New Roman"/>
        </w:rPr>
        <w:t>.</w:t>
      </w:r>
    </w:p>
    <w:p w14:paraId="544A5C76" w14:textId="77777777" w:rsidR="003376FF" w:rsidRPr="00DB6BBC" w:rsidRDefault="003376FF" w:rsidP="00B3784D">
      <w:pPr>
        <w:numPr>
          <w:ilvl w:val="0"/>
          <w:numId w:val="15"/>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Wydajność szyfrowania </w:t>
      </w:r>
      <w:proofErr w:type="spellStart"/>
      <w:r w:rsidRPr="00DB6BBC">
        <w:rPr>
          <w:rFonts w:ascii="Times New Roman" w:eastAsia="Calibri" w:hAnsi="Times New Roman" w:cs="Times New Roman"/>
        </w:rPr>
        <w:t>IPSec</w:t>
      </w:r>
      <w:proofErr w:type="spellEnd"/>
      <w:r w:rsidRPr="00DB6BBC">
        <w:rPr>
          <w:rFonts w:ascii="Times New Roman" w:eastAsia="Calibri" w:hAnsi="Times New Roman" w:cs="Times New Roman"/>
        </w:rPr>
        <w:t xml:space="preserve"> VPN nie mniej niż 6 </w:t>
      </w:r>
      <w:proofErr w:type="spellStart"/>
      <w:r w:rsidRPr="00DB6BBC">
        <w:rPr>
          <w:rFonts w:ascii="Times New Roman" w:eastAsia="Calibri" w:hAnsi="Times New Roman" w:cs="Times New Roman"/>
        </w:rPr>
        <w:t>Gbps</w:t>
      </w:r>
      <w:proofErr w:type="spellEnd"/>
      <w:r w:rsidRPr="00DB6BBC">
        <w:rPr>
          <w:rFonts w:ascii="Times New Roman" w:eastAsia="Calibri" w:hAnsi="Times New Roman" w:cs="Times New Roman"/>
        </w:rPr>
        <w:t>.</w:t>
      </w:r>
    </w:p>
    <w:p w14:paraId="43CA0AF6" w14:textId="77777777" w:rsidR="003376FF" w:rsidRPr="00DB6BBC" w:rsidRDefault="003376FF" w:rsidP="00B3784D">
      <w:pPr>
        <w:numPr>
          <w:ilvl w:val="0"/>
          <w:numId w:val="15"/>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7. Wydajność skanowania ruchu w celu ochrony przed atakami (zarówno </w:t>
      </w:r>
      <w:proofErr w:type="spellStart"/>
      <w:r w:rsidRPr="00DB6BBC">
        <w:rPr>
          <w:rFonts w:ascii="Times New Roman" w:eastAsia="Calibri" w:hAnsi="Times New Roman" w:cs="Times New Roman"/>
        </w:rPr>
        <w:t>client</w:t>
      </w:r>
      <w:proofErr w:type="spellEnd"/>
      <w:r w:rsidRPr="00DB6BBC">
        <w:rPr>
          <w:rFonts w:ascii="Times New Roman" w:eastAsia="Calibri" w:hAnsi="Times New Roman" w:cs="Times New Roman"/>
        </w:rPr>
        <w:t xml:space="preserve"> </w:t>
      </w:r>
      <w:proofErr w:type="spellStart"/>
      <w:r w:rsidRPr="00DB6BBC">
        <w:rPr>
          <w:rFonts w:ascii="Times New Roman" w:eastAsia="Calibri" w:hAnsi="Times New Roman" w:cs="Times New Roman"/>
        </w:rPr>
        <w:t>side</w:t>
      </w:r>
      <w:proofErr w:type="spellEnd"/>
      <w:r w:rsidRPr="00DB6BBC">
        <w:rPr>
          <w:rFonts w:ascii="Times New Roman" w:eastAsia="Calibri" w:hAnsi="Times New Roman" w:cs="Times New Roman"/>
        </w:rPr>
        <w:t xml:space="preserve"> jak i </w:t>
      </w:r>
      <w:proofErr w:type="spellStart"/>
      <w:r w:rsidRPr="00DB6BBC">
        <w:rPr>
          <w:rFonts w:ascii="Times New Roman" w:eastAsia="Calibri" w:hAnsi="Times New Roman" w:cs="Times New Roman"/>
        </w:rPr>
        <w:t>server</w:t>
      </w:r>
      <w:proofErr w:type="spellEnd"/>
      <w:r w:rsidRPr="00DB6BBC">
        <w:rPr>
          <w:rFonts w:ascii="Times New Roman" w:eastAsia="Calibri" w:hAnsi="Times New Roman" w:cs="Times New Roman"/>
        </w:rPr>
        <w:t xml:space="preserve"> </w:t>
      </w:r>
      <w:proofErr w:type="spellStart"/>
      <w:r w:rsidRPr="00DB6BBC">
        <w:rPr>
          <w:rFonts w:ascii="Times New Roman" w:eastAsia="Calibri" w:hAnsi="Times New Roman" w:cs="Times New Roman"/>
        </w:rPr>
        <w:t>side</w:t>
      </w:r>
      <w:proofErr w:type="spellEnd"/>
      <w:r w:rsidRPr="00DB6BBC">
        <w:rPr>
          <w:rFonts w:ascii="Times New Roman" w:eastAsia="Calibri" w:hAnsi="Times New Roman" w:cs="Times New Roman"/>
        </w:rPr>
        <w:t xml:space="preserve"> w ramach modułu IPS) dla ruchu Enterprise </w:t>
      </w:r>
      <w:proofErr w:type="spellStart"/>
      <w:r w:rsidRPr="00DB6BBC">
        <w:rPr>
          <w:rFonts w:ascii="Times New Roman" w:eastAsia="Calibri" w:hAnsi="Times New Roman" w:cs="Times New Roman"/>
        </w:rPr>
        <w:t>Traffic</w:t>
      </w:r>
      <w:proofErr w:type="spellEnd"/>
      <w:r w:rsidRPr="00DB6BBC">
        <w:rPr>
          <w:rFonts w:ascii="Times New Roman" w:eastAsia="Calibri" w:hAnsi="Times New Roman" w:cs="Times New Roman"/>
        </w:rPr>
        <w:t xml:space="preserve"> Mix - minimum 1.4 </w:t>
      </w:r>
      <w:proofErr w:type="spellStart"/>
      <w:r w:rsidRPr="00DB6BBC">
        <w:rPr>
          <w:rFonts w:ascii="Times New Roman" w:eastAsia="Calibri" w:hAnsi="Times New Roman" w:cs="Times New Roman"/>
        </w:rPr>
        <w:t>Gbps</w:t>
      </w:r>
      <w:proofErr w:type="spellEnd"/>
      <w:r w:rsidRPr="00DB6BBC">
        <w:rPr>
          <w:rFonts w:ascii="Times New Roman" w:eastAsia="Calibri" w:hAnsi="Times New Roman" w:cs="Times New Roman"/>
        </w:rPr>
        <w:t>.</w:t>
      </w:r>
    </w:p>
    <w:p w14:paraId="39135A7B" w14:textId="77777777" w:rsidR="003376FF" w:rsidRPr="00DB6BBC" w:rsidRDefault="003376FF" w:rsidP="00B3784D">
      <w:pPr>
        <w:numPr>
          <w:ilvl w:val="0"/>
          <w:numId w:val="15"/>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8. Wydajność skanowania ruchu typu Enterprise Mix z włączonymi funkcjami: IPS, Application Control, Antywirus - minimum 700 </w:t>
      </w:r>
      <w:proofErr w:type="spellStart"/>
      <w:r w:rsidRPr="00DB6BBC">
        <w:rPr>
          <w:rFonts w:ascii="Times New Roman" w:eastAsia="Calibri" w:hAnsi="Times New Roman" w:cs="Times New Roman"/>
        </w:rPr>
        <w:t>Mbps</w:t>
      </w:r>
      <w:proofErr w:type="spellEnd"/>
      <w:r w:rsidRPr="00DB6BBC">
        <w:rPr>
          <w:rFonts w:ascii="Times New Roman" w:eastAsia="Calibri" w:hAnsi="Times New Roman" w:cs="Times New Roman"/>
        </w:rPr>
        <w:t>.</w:t>
      </w:r>
    </w:p>
    <w:p w14:paraId="3682F5BA" w14:textId="77777777" w:rsidR="003376FF" w:rsidRPr="00DB6BBC" w:rsidRDefault="003376FF" w:rsidP="00B3784D">
      <w:pPr>
        <w:numPr>
          <w:ilvl w:val="0"/>
          <w:numId w:val="15"/>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9. Wydajność systemu w zakresie inspekcji komunikacji szyfrowanej SSL dla ruchu http – minimum 600 </w:t>
      </w:r>
      <w:proofErr w:type="spellStart"/>
      <w:r w:rsidRPr="00DB6BBC">
        <w:rPr>
          <w:rFonts w:ascii="Times New Roman" w:eastAsia="Calibri" w:hAnsi="Times New Roman" w:cs="Times New Roman"/>
        </w:rPr>
        <w:t>Mbps</w:t>
      </w:r>
      <w:proofErr w:type="spellEnd"/>
      <w:r w:rsidRPr="00DB6BBC">
        <w:rPr>
          <w:rFonts w:ascii="Times New Roman" w:eastAsia="Calibri" w:hAnsi="Times New Roman" w:cs="Times New Roman"/>
        </w:rPr>
        <w:t>.</w:t>
      </w:r>
    </w:p>
    <w:p w14:paraId="5919C0A1"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Funkcje Systemu Bezpieczeństwa:</w:t>
      </w:r>
    </w:p>
    <w:p w14:paraId="4BFFB515" w14:textId="77777777" w:rsidR="003376FF" w:rsidRPr="00DB6BBC" w:rsidRDefault="003376FF" w:rsidP="003376FF">
      <w:pPr>
        <w:spacing w:line="256" w:lineRule="auto"/>
        <w:jc w:val="both"/>
        <w:rPr>
          <w:rFonts w:ascii="Times New Roman" w:eastAsia="Calibri" w:hAnsi="Times New Roman" w:cs="Times New Roman"/>
        </w:rPr>
      </w:pPr>
      <w:r w:rsidRPr="00DB6BBC">
        <w:rPr>
          <w:rFonts w:ascii="Times New Roman" w:eastAsia="Calibri" w:hAnsi="Times New Roman" w:cs="Times New Roman"/>
        </w:rPr>
        <w:t>W ramach dostarczonego systemu ochrony muszą być realizowane wszystkie poniższe funkcje. Mogą one być zrealizowane w postaci osobnych, komercyjnych platform sprzętowych lub programowych:</w:t>
      </w:r>
    </w:p>
    <w:p w14:paraId="2BD2C33E"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Kontrola dostępu - zapora ogniowa klasy </w:t>
      </w:r>
      <w:proofErr w:type="spellStart"/>
      <w:r w:rsidRPr="00DB6BBC">
        <w:rPr>
          <w:rFonts w:ascii="Times New Roman" w:eastAsia="Calibri" w:hAnsi="Times New Roman" w:cs="Times New Roman"/>
        </w:rPr>
        <w:t>Stateful</w:t>
      </w:r>
      <w:proofErr w:type="spellEnd"/>
      <w:r w:rsidRPr="00DB6BBC">
        <w:rPr>
          <w:rFonts w:ascii="Times New Roman" w:eastAsia="Calibri" w:hAnsi="Times New Roman" w:cs="Times New Roman"/>
        </w:rPr>
        <w:t xml:space="preserve"> </w:t>
      </w:r>
      <w:proofErr w:type="spellStart"/>
      <w:r w:rsidRPr="00DB6BBC">
        <w:rPr>
          <w:rFonts w:ascii="Times New Roman" w:eastAsia="Calibri" w:hAnsi="Times New Roman" w:cs="Times New Roman"/>
        </w:rPr>
        <w:t>Inspection</w:t>
      </w:r>
      <w:proofErr w:type="spellEnd"/>
      <w:r w:rsidRPr="00DB6BBC">
        <w:rPr>
          <w:rFonts w:ascii="Times New Roman" w:eastAsia="Calibri" w:hAnsi="Times New Roman" w:cs="Times New Roman"/>
        </w:rPr>
        <w:t>.</w:t>
      </w:r>
    </w:p>
    <w:p w14:paraId="4F98E87B"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Kontrola Aplikacji. </w:t>
      </w:r>
    </w:p>
    <w:p w14:paraId="381B910C"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Poufność transmisji danych  - połączenia szyfrowane </w:t>
      </w:r>
      <w:proofErr w:type="spellStart"/>
      <w:r w:rsidRPr="00DB6BBC">
        <w:rPr>
          <w:rFonts w:ascii="Times New Roman" w:eastAsia="Calibri" w:hAnsi="Times New Roman" w:cs="Times New Roman"/>
        </w:rPr>
        <w:t>IPSec</w:t>
      </w:r>
      <w:proofErr w:type="spellEnd"/>
      <w:r w:rsidRPr="00DB6BBC">
        <w:rPr>
          <w:rFonts w:ascii="Times New Roman" w:eastAsia="Calibri" w:hAnsi="Times New Roman" w:cs="Times New Roman"/>
        </w:rPr>
        <w:t xml:space="preserve"> VPN oraz SSL VPN.</w:t>
      </w:r>
    </w:p>
    <w:p w14:paraId="14985573"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Ochrona przed </w:t>
      </w:r>
      <w:proofErr w:type="spellStart"/>
      <w:r w:rsidRPr="00DB6BBC">
        <w:rPr>
          <w:rFonts w:ascii="Times New Roman" w:eastAsia="Calibri" w:hAnsi="Times New Roman" w:cs="Times New Roman"/>
        </w:rPr>
        <w:t>malware</w:t>
      </w:r>
      <w:proofErr w:type="spellEnd"/>
      <w:r w:rsidRPr="00DB6BBC">
        <w:rPr>
          <w:rFonts w:ascii="Times New Roman" w:eastAsia="Calibri" w:hAnsi="Times New Roman" w:cs="Times New Roman"/>
        </w:rPr>
        <w:t xml:space="preserve"> – co najmniej dla protokołów SMTP, POP3, IMAP, HTTP, FTP, HTTPS.</w:t>
      </w:r>
    </w:p>
    <w:p w14:paraId="3312D952"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Ochrona przed atakami  - </w:t>
      </w:r>
      <w:proofErr w:type="spellStart"/>
      <w:r w:rsidRPr="00DB6BBC">
        <w:rPr>
          <w:rFonts w:ascii="Times New Roman" w:eastAsia="Calibri" w:hAnsi="Times New Roman" w:cs="Times New Roman"/>
        </w:rPr>
        <w:t>Intrusion</w:t>
      </w:r>
      <w:proofErr w:type="spellEnd"/>
      <w:r w:rsidRPr="00DB6BBC">
        <w:rPr>
          <w:rFonts w:ascii="Times New Roman" w:eastAsia="Calibri" w:hAnsi="Times New Roman" w:cs="Times New Roman"/>
        </w:rPr>
        <w:t xml:space="preserve"> </w:t>
      </w:r>
      <w:proofErr w:type="spellStart"/>
      <w:r w:rsidRPr="00DB6BBC">
        <w:rPr>
          <w:rFonts w:ascii="Times New Roman" w:eastAsia="Calibri" w:hAnsi="Times New Roman" w:cs="Times New Roman"/>
        </w:rPr>
        <w:t>Prevention</w:t>
      </w:r>
      <w:proofErr w:type="spellEnd"/>
      <w:r w:rsidRPr="00DB6BBC">
        <w:rPr>
          <w:rFonts w:ascii="Times New Roman" w:eastAsia="Calibri" w:hAnsi="Times New Roman" w:cs="Times New Roman"/>
        </w:rPr>
        <w:t xml:space="preserve"> System.</w:t>
      </w:r>
    </w:p>
    <w:p w14:paraId="7527EFA2"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Kontrola stron WWW. </w:t>
      </w:r>
    </w:p>
    <w:p w14:paraId="182119AF"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Kontrola zawartości poczty – </w:t>
      </w:r>
      <w:proofErr w:type="spellStart"/>
      <w:r w:rsidRPr="00DB6BBC">
        <w:rPr>
          <w:rFonts w:ascii="Times New Roman" w:eastAsia="Calibri" w:hAnsi="Times New Roman" w:cs="Times New Roman"/>
        </w:rPr>
        <w:t>Antyspam</w:t>
      </w:r>
      <w:proofErr w:type="spellEnd"/>
      <w:r w:rsidRPr="00DB6BBC">
        <w:rPr>
          <w:rFonts w:ascii="Times New Roman" w:eastAsia="Calibri" w:hAnsi="Times New Roman" w:cs="Times New Roman"/>
        </w:rPr>
        <w:t xml:space="preserve"> dla protokołów SMTP, POP3.</w:t>
      </w:r>
    </w:p>
    <w:p w14:paraId="48E2FD8E"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Zarządzanie pasmem (</w:t>
      </w:r>
      <w:proofErr w:type="spellStart"/>
      <w:r w:rsidRPr="00DB6BBC">
        <w:rPr>
          <w:rFonts w:ascii="Times New Roman" w:eastAsia="Calibri" w:hAnsi="Times New Roman" w:cs="Times New Roman"/>
        </w:rPr>
        <w:t>QoS</w:t>
      </w:r>
      <w:proofErr w:type="spellEnd"/>
      <w:r w:rsidRPr="00DB6BBC">
        <w:rPr>
          <w:rFonts w:ascii="Times New Roman" w:eastAsia="Calibri" w:hAnsi="Times New Roman" w:cs="Times New Roman"/>
        </w:rPr>
        <w:t xml:space="preserve">, </w:t>
      </w:r>
      <w:proofErr w:type="spellStart"/>
      <w:r w:rsidRPr="00DB6BBC">
        <w:rPr>
          <w:rFonts w:ascii="Times New Roman" w:eastAsia="Calibri" w:hAnsi="Times New Roman" w:cs="Times New Roman"/>
        </w:rPr>
        <w:t>Traffic</w:t>
      </w:r>
      <w:proofErr w:type="spellEnd"/>
      <w:r w:rsidRPr="00DB6BBC">
        <w:rPr>
          <w:rFonts w:ascii="Times New Roman" w:eastAsia="Calibri" w:hAnsi="Times New Roman" w:cs="Times New Roman"/>
        </w:rPr>
        <w:t xml:space="preserve"> </w:t>
      </w:r>
      <w:proofErr w:type="spellStart"/>
      <w:r w:rsidRPr="00DB6BBC">
        <w:rPr>
          <w:rFonts w:ascii="Times New Roman" w:eastAsia="Calibri" w:hAnsi="Times New Roman" w:cs="Times New Roman"/>
        </w:rPr>
        <w:t>shaping</w:t>
      </w:r>
      <w:proofErr w:type="spellEnd"/>
      <w:r w:rsidRPr="00DB6BBC">
        <w:rPr>
          <w:rFonts w:ascii="Times New Roman" w:eastAsia="Calibri" w:hAnsi="Times New Roman" w:cs="Times New Roman"/>
        </w:rPr>
        <w:t>).</w:t>
      </w:r>
    </w:p>
    <w:p w14:paraId="47260627"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lastRenderedPageBreak/>
        <w:t xml:space="preserve">Mechanizmy ochrony przed wyciekiem poufnej informacji (DLP). </w:t>
      </w:r>
    </w:p>
    <w:p w14:paraId="18C6F0A5"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Dwu-składnikowe uwierzytelnianie z wykorzystaniem </w:t>
      </w:r>
      <w:proofErr w:type="spellStart"/>
      <w:r w:rsidRPr="00DB6BBC">
        <w:rPr>
          <w:rFonts w:ascii="Times New Roman" w:eastAsia="Calibri" w:hAnsi="Times New Roman" w:cs="Times New Roman"/>
        </w:rPr>
        <w:t>tokenów</w:t>
      </w:r>
      <w:proofErr w:type="spellEnd"/>
      <w:r w:rsidRPr="00DB6BBC">
        <w:rPr>
          <w:rFonts w:ascii="Times New Roman" w:eastAsia="Calibri" w:hAnsi="Times New Roman" w:cs="Times New Roman"/>
        </w:rPr>
        <w:t xml:space="preserve"> sprzętowych lub programowych. W ramach postępowania powinny zostać dostarczone co najmniej 2 </w:t>
      </w:r>
      <w:proofErr w:type="spellStart"/>
      <w:r w:rsidRPr="00DB6BBC">
        <w:rPr>
          <w:rFonts w:ascii="Times New Roman" w:eastAsia="Calibri" w:hAnsi="Times New Roman" w:cs="Times New Roman"/>
        </w:rPr>
        <w:t>tokeny</w:t>
      </w:r>
      <w:proofErr w:type="spellEnd"/>
      <w:r w:rsidRPr="00DB6BBC">
        <w:rPr>
          <w:rFonts w:ascii="Times New Roman" w:eastAsia="Calibri" w:hAnsi="Times New Roman" w:cs="Times New Roman"/>
        </w:rPr>
        <w:t xml:space="preserve"> sprzętowe lub programowe, które będą zastosowane do dwu-składnikowego uwierzytelnienia administratorów lub w ramach połączeń VPN typu </w:t>
      </w:r>
      <w:proofErr w:type="spellStart"/>
      <w:r w:rsidRPr="00DB6BBC">
        <w:rPr>
          <w:rFonts w:ascii="Times New Roman" w:eastAsia="Calibri" w:hAnsi="Times New Roman" w:cs="Times New Roman"/>
        </w:rPr>
        <w:t>client</w:t>
      </w:r>
      <w:proofErr w:type="spellEnd"/>
      <w:r w:rsidRPr="00DB6BBC">
        <w:rPr>
          <w:rFonts w:ascii="Times New Roman" w:eastAsia="Calibri" w:hAnsi="Times New Roman" w:cs="Times New Roman"/>
        </w:rPr>
        <w:t>-to-</w:t>
      </w:r>
      <w:proofErr w:type="spellStart"/>
      <w:r w:rsidRPr="00DB6BBC">
        <w:rPr>
          <w:rFonts w:ascii="Times New Roman" w:eastAsia="Calibri" w:hAnsi="Times New Roman" w:cs="Times New Roman"/>
        </w:rPr>
        <w:t>site</w:t>
      </w:r>
      <w:proofErr w:type="spellEnd"/>
      <w:r w:rsidRPr="00DB6BBC">
        <w:rPr>
          <w:rFonts w:ascii="Times New Roman" w:eastAsia="Calibri" w:hAnsi="Times New Roman" w:cs="Times New Roman"/>
        </w:rPr>
        <w:t xml:space="preserve">. </w:t>
      </w:r>
    </w:p>
    <w:p w14:paraId="230AA1B1"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Analiza ruchu szyfrowanego protokołem SSL także dla protokołu HTTP/2.</w:t>
      </w:r>
    </w:p>
    <w:p w14:paraId="69E9BC2B"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Funkcja lokalnego serwera DNS ze wsparciem dla DNS </w:t>
      </w:r>
      <w:proofErr w:type="spellStart"/>
      <w:r w:rsidRPr="00DB6BBC">
        <w:rPr>
          <w:rFonts w:ascii="Times New Roman" w:eastAsia="Calibri" w:hAnsi="Times New Roman" w:cs="Times New Roman"/>
        </w:rPr>
        <w:t>over</w:t>
      </w:r>
      <w:proofErr w:type="spellEnd"/>
      <w:r w:rsidRPr="00DB6BBC">
        <w:rPr>
          <w:rFonts w:ascii="Times New Roman" w:eastAsia="Calibri" w:hAnsi="Times New Roman" w:cs="Times New Roman"/>
        </w:rPr>
        <w:t xml:space="preserve"> TLS (</w:t>
      </w:r>
      <w:proofErr w:type="spellStart"/>
      <w:r w:rsidRPr="00DB6BBC">
        <w:rPr>
          <w:rFonts w:ascii="Times New Roman" w:eastAsia="Calibri" w:hAnsi="Times New Roman" w:cs="Times New Roman"/>
        </w:rPr>
        <w:t>DoT</w:t>
      </w:r>
      <w:proofErr w:type="spellEnd"/>
      <w:r w:rsidRPr="00DB6BBC">
        <w:rPr>
          <w:rFonts w:ascii="Times New Roman" w:eastAsia="Calibri" w:hAnsi="Times New Roman" w:cs="Times New Roman"/>
        </w:rPr>
        <w:t xml:space="preserve">) oraz DNS </w:t>
      </w:r>
      <w:proofErr w:type="spellStart"/>
      <w:r w:rsidRPr="00DB6BBC">
        <w:rPr>
          <w:rFonts w:ascii="Times New Roman" w:eastAsia="Calibri" w:hAnsi="Times New Roman" w:cs="Times New Roman"/>
        </w:rPr>
        <w:t>over</w:t>
      </w:r>
      <w:proofErr w:type="spellEnd"/>
      <w:r w:rsidRPr="00DB6BBC">
        <w:rPr>
          <w:rFonts w:ascii="Times New Roman" w:eastAsia="Calibri" w:hAnsi="Times New Roman" w:cs="Times New Roman"/>
        </w:rPr>
        <w:t xml:space="preserve"> HTTPS (</w:t>
      </w:r>
      <w:proofErr w:type="spellStart"/>
      <w:r w:rsidRPr="00DB6BBC">
        <w:rPr>
          <w:rFonts w:ascii="Times New Roman" w:eastAsia="Calibri" w:hAnsi="Times New Roman" w:cs="Times New Roman"/>
        </w:rPr>
        <w:t>DoH</w:t>
      </w:r>
      <w:proofErr w:type="spellEnd"/>
      <w:r w:rsidRPr="00DB6BBC">
        <w:rPr>
          <w:rFonts w:ascii="Times New Roman" w:eastAsia="Calibri" w:hAnsi="Times New Roman" w:cs="Times New Roman"/>
        </w:rPr>
        <w:t>) z możliwością filtrowania zapytań DNS na lokalnym serwerze DNS jak i w ruchu przechodzącym przez system</w:t>
      </w:r>
    </w:p>
    <w:p w14:paraId="46E4B8A7"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Polityki, Firewall</w:t>
      </w:r>
    </w:p>
    <w:p w14:paraId="4F8CC23F"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2. Polityka Firewall musi uwzględniać adresy IP, użytkowników, protokoły, usługi sieciowe, aplikacje lub zbiory aplikacji, reakcje zabezpieczeń, rejestrowanie zdarzeń. </w:t>
      </w:r>
    </w:p>
    <w:p w14:paraId="6604D416"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3. System musi zapewniać translację adresów NAT: źródłowego i docelowego, translację PAT oraz:</w:t>
      </w:r>
    </w:p>
    <w:p w14:paraId="62492ABB" w14:textId="77777777" w:rsidR="003376FF" w:rsidRPr="00DB6BBC" w:rsidRDefault="003376FF" w:rsidP="00B3784D">
      <w:pPr>
        <w:numPr>
          <w:ilvl w:val="0"/>
          <w:numId w:val="17"/>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Translację jeden do jeden oraz jeden do wielu.</w:t>
      </w:r>
    </w:p>
    <w:p w14:paraId="2BF92080" w14:textId="77777777" w:rsidR="003376FF" w:rsidRPr="00DB6BBC" w:rsidRDefault="003376FF" w:rsidP="00B3784D">
      <w:pPr>
        <w:numPr>
          <w:ilvl w:val="0"/>
          <w:numId w:val="18"/>
        </w:numPr>
        <w:spacing w:line="256" w:lineRule="auto"/>
        <w:ind w:left="1068"/>
        <w:contextualSpacing/>
        <w:jc w:val="both"/>
        <w:rPr>
          <w:rFonts w:ascii="Times New Roman" w:eastAsia="Calibri" w:hAnsi="Times New Roman" w:cs="Times New Roman"/>
          <w:lang w:val="en-US"/>
        </w:rPr>
      </w:pPr>
      <w:proofErr w:type="spellStart"/>
      <w:r w:rsidRPr="00DB6BBC">
        <w:rPr>
          <w:rFonts w:ascii="Times New Roman" w:eastAsia="Calibri" w:hAnsi="Times New Roman" w:cs="Times New Roman"/>
          <w:lang w:val="en-US"/>
        </w:rPr>
        <w:t>Dedykowany</w:t>
      </w:r>
      <w:proofErr w:type="spellEnd"/>
      <w:r w:rsidRPr="00DB6BBC">
        <w:rPr>
          <w:rFonts w:ascii="Times New Roman" w:eastAsia="Calibri" w:hAnsi="Times New Roman" w:cs="Times New Roman"/>
          <w:lang w:val="en-US"/>
        </w:rPr>
        <w:t xml:space="preserve"> ALG (Application Level Gateway) </w:t>
      </w:r>
      <w:proofErr w:type="spellStart"/>
      <w:r w:rsidRPr="00DB6BBC">
        <w:rPr>
          <w:rFonts w:ascii="Times New Roman" w:eastAsia="Calibri" w:hAnsi="Times New Roman" w:cs="Times New Roman"/>
          <w:lang w:val="en-US"/>
        </w:rPr>
        <w:t>dla</w:t>
      </w:r>
      <w:proofErr w:type="spellEnd"/>
      <w:r w:rsidRPr="00DB6BBC">
        <w:rPr>
          <w:rFonts w:ascii="Times New Roman" w:eastAsia="Calibri" w:hAnsi="Times New Roman" w:cs="Times New Roman"/>
          <w:lang w:val="en-US"/>
        </w:rPr>
        <w:t xml:space="preserve"> </w:t>
      </w:r>
      <w:proofErr w:type="spellStart"/>
      <w:r w:rsidRPr="00DB6BBC">
        <w:rPr>
          <w:rFonts w:ascii="Times New Roman" w:eastAsia="Calibri" w:hAnsi="Times New Roman" w:cs="Times New Roman"/>
          <w:lang w:val="en-US"/>
        </w:rPr>
        <w:t>protokołu</w:t>
      </w:r>
      <w:proofErr w:type="spellEnd"/>
      <w:r w:rsidRPr="00DB6BBC">
        <w:rPr>
          <w:rFonts w:ascii="Times New Roman" w:eastAsia="Calibri" w:hAnsi="Times New Roman" w:cs="Times New Roman"/>
          <w:lang w:val="en-US"/>
        </w:rPr>
        <w:t xml:space="preserve"> SIP. </w:t>
      </w:r>
    </w:p>
    <w:p w14:paraId="0F609CCE"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W ramach systemu musi istnieć możliwość tworzenia wydzielonych stref bezpieczeństwa np. DMZ, LAN, WAN.</w:t>
      </w:r>
    </w:p>
    <w:p w14:paraId="086C3732"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Możliwość wykorzystania w polityce bezpieczeństwa zewnętrznych repozytoriów zawierających: kategorie </w:t>
      </w:r>
      <w:proofErr w:type="spellStart"/>
      <w:r w:rsidRPr="00DB6BBC">
        <w:rPr>
          <w:rFonts w:ascii="Times New Roman" w:eastAsia="Calibri" w:hAnsi="Times New Roman" w:cs="Times New Roman"/>
        </w:rPr>
        <w:t>url</w:t>
      </w:r>
      <w:proofErr w:type="spellEnd"/>
      <w:r w:rsidRPr="00DB6BBC">
        <w:rPr>
          <w:rFonts w:ascii="Times New Roman" w:eastAsia="Calibri" w:hAnsi="Times New Roman" w:cs="Times New Roman"/>
        </w:rPr>
        <w:t xml:space="preserve">, adresy IP, nazwy domenowe, </w:t>
      </w:r>
      <w:proofErr w:type="spellStart"/>
      <w:r w:rsidRPr="00DB6BBC">
        <w:rPr>
          <w:rFonts w:ascii="Times New Roman" w:eastAsia="Calibri" w:hAnsi="Times New Roman" w:cs="Times New Roman"/>
        </w:rPr>
        <w:t>hash'e</w:t>
      </w:r>
      <w:proofErr w:type="spellEnd"/>
      <w:r w:rsidRPr="00DB6BBC">
        <w:rPr>
          <w:rFonts w:ascii="Times New Roman" w:eastAsia="Calibri" w:hAnsi="Times New Roman" w:cs="Times New Roman"/>
        </w:rPr>
        <w:t xml:space="preserve"> złośliwych plików.</w:t>
      </w:r>
    </w:p>
    <w:p w14:paraId="3A8E4105" w14:textId="77777777" w:rsidR="003376FF" w:rsidRPr="00DB6BBC" w:rsidRDefault="003376FF" w:rsidP="00B3784D">
      <w:pPr>
        <w:numPr>
          <w:ilvl w:val="0"/>
          <w:numId w:val="1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Element systemu realizujący funkcję Firewall musi integrować się z następującymi rozwiązaniami SDN w celu dynamicznego pobierania informacji o zainstalowanych maszynach wirtualnych po to aby użyć ich przy budowaniu polityk kontroli dostępu.</w:t>
      </w:r>
    </w:p>
    <w:p w14:paraId="7E613E12" w14:textId="77777777" w:rsidR="003376FF" w:rsidRPr="00DB6BBC" w:rsidRDefault="003376FF" w:rsidP="00B3784D">
      <w:pPr>
        <w:numPr>
          <w:ilvl w:val="0"/>
          <w:numId w:val="19"/>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Amazon Web Services (AWS).</w:t>
      </w:r>
    </w:p>
    <w:p w14:paraId="73972FE6" w14:textId="77777777" w:rsidR="003376FF" w:rsidRPr="00DB6BBC" w:rsidRDefault="003376FF" w:rsidP="00B3784D">
      <w:pPr>
        <w:numPr>
          <w:ilvl w:val="0"/>
          <w:numId w:val="20"/>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 xml:space="preserve">Microsoft </w:t>
      </w:r>
      <w:proofErr w:type="spellStart"/>
      <w:r w:rsidRPr="00DB6BBC">
        <w:rPr>
          <w:rFonts w:ascii="Times New Roman" w:eastAsia="Calibri" w:hAnsi="Times New Roman" w:cs="Times New Roman"/>
        </w:rPr>
        <w:t>Azure</w:t>
      </w:r>
      <w:proofErr w:type="spellEnd"/>
      <w:r w:rsidRPr="00DB6BBC">
        <w:rPr>
          <w:rFonts w:ascii="Times New Roman" w:eastAsia="Calibri" w:hAnsi="Times New Roman" w:cs="Times New Roman"/>
        </w:rPr>
        <w:t xml:space="preserve"> </w:t>
      </w:r>
    </w:p>
    <w:p w14:paraId="0A157209" w14:textId="77777777" w:rsidR="003376FF" w:rsidRPr="00DB6BBC" w:rsidRDefault="003376FF" w:rsidP="00B3784D">
      <w:pPr>
        <w:numPr>
          <w:ilvl w:val="0"/>
          <w:numId w:val="21"/>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 xml:space="preserve">Google </w:t>
      </w:r>
      <w:proofErr w:type="spellStart"/>
      <w:r w:rsidRPr="00DB6BBC">
        <w:rPr>
          <w:rFonts w:ascii="Times New Roman" w:eastAsia="Calibri" w:hAnsi="Times New Roman" w:cs="Times New Roman"/>
        </w:rPr>
        <w:t>Cloud</w:t>
      </w:r>
      <w:proofErr w:type="spellEnd"/>
      <w:r w:rsidRPr="00DB6BBC">
        <w:rPr>
          <w:rFonts w:ascii="Times New Roman" w:eastAsia="Calibri" w:hAnsi="Times New Roman" w:cs="Times New Roman"/>
        </w:rPr>
        <w:t xml:space="preserve"> Platform (GCP).</w:t>
      </w:r>
    </w:p>
    <w:p w14:paraId="73C470E6" w14:textId="77777777" w:rsidR="003376FF" w:rsidRPr="00DB6BBC" w:rsidRDefault="003376FF" w:rsidP="00B3784D">
      <w:pPr>
        <w:numPr>
          <w:ilvl w:val="0"/>
          <w:numId w:val="22"/>
        </w:numPr>
        <w:spacing w:line="256" w:lineRule="auto"/>
        <w:ind w:left="1068"/>
        <w:contextualSpacing/>
        <w:jc w:val="both"/>
        <w:rPr>
          <w:rFonts w:ascii="Times New Roman" w:eastAsia="Calibri" w:hAnsi="Times New Roman" w:cs="Times New Roman"/>
        </w:rPr>
      </w:pPr>
      <w:proofErr w:type="spellStart"/>
      <w:r w:rsidRPr="00DB6BBC">
        <w:rPr>
          <w:rFonts w:ascii="Times New Roman" w:eastAsia="Calibri" w:hAnsi="Times New Roman" w:cs="Times New Roman"/>
        </w:rPr>
        <w:t>OpenStack</w:t>
      </w:r>
      <w:proofErr w:type="spellEnd"/>
      <w:r w:rsidRPr="00DB6BBC">
        <w:rPr>
          <w:rFonts w:ascii="Times New Roman" w:eastAsia="Calibri" w:hAnsi="Times New Roman" w:cs="Times New Roman"/>
        </w:rPr>
        <w:t>.</w:t>
      </w:r>
    </w:p>
    <w:p w14:paraId="522C1925" w14:textId="77777777" w:rsidR="003376FF" w:rsidRPr="00DB6BBC" w:rsidRDefault="003376FF" w:rsidP="00B3784D">
      <w:pPr>
        <w:numPr>
          <w:ilvl w:val="0"/>
          <w:numId w:val="23"/>
        </w:numPr>
        <w:spacing w:line="256" w:lineRule="auto"/>
        <w:ind w:left="1068"/>
        <w:contextualSpacing/>
        <w:jc w:val="both"/>
        <w:rPr>
          <w:rFonts w:ascii="Times New Roman" w:eastAsia="Calibri" w:hAnsi="Times New Roman" w:cs="Times New Roman"/>
        </w:rPr>
      </w:pPr>
      <w:proofErr w:type="spellStart"/>
      <w:r w:rsidRPr="00DB6BBC">
        <w:rPr>
          <w:rFonts w:ascii="Times New Roman" w:eastAsia="Calibri" w:hAnsi="Times New Roman" w:cs="Times New Roman"/>
        </w:rPr>
        <w:t>VMware</w:t>
      </w:r>
      <w:proofErr w:type="spellEnd"/>
      <w:r w:rsidRPr="00DB6BBC">
        <w:rPr>
          <w:rFonts w:ascii="Times New Roman" w:eastAsia="Calibri" w:hAnsi="Times New Roman" w:cs="Times New Roman"/>
        </w:rPr>
        <w:t xml:space="preserve"> NSX.</w:t>
      </w:r>
    </w:p>
    <w:p w14:paraId="00CD885F"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Połączenia VPN</w:t>
      </w:r>
    </w:p>
    <w:p w14:paraId="67F55583" w14:textId="77777777" w:rsidR="003376FF" w:rsidRPr="00DB6BBC" w:rsidRDefault="003376FF" w:rsidP="00B3784D">
      <w:pPr>
        <w:numPr>
          <w:ilvl w:val="0"/>
          <w:numId w:val="24"/>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System musi umożliwiać konfigurację połączeń typu </w:t>
      </w:r>
      <w:proofErr w:type="spellStart"/>
      <w:r w:rsidRPr="00DB6BBC">
        <w:rPr>
          <w:rFonts w:ascii="Times New Roman" w:eastAsia="Calibri" w:hAnsi="Times New Roman" w:cs="Times New Roman"/>
        </w:rPr>
        <w:t>IPSec</w:t>
      </w:r>
      <w:proofErr w:type="spellEnd"/>
      <w:r w:rsidRPr="00DB6BBC">
        <w:rPr>
          <w:rFonts w:ascii="Times New Roman" w:eastAsia="Calibri" w:hAnsi="Times New Roman" w:cs="Times New Roman"/>
        </w:rPr>
        <w:t xml:space="preserve"> VPN. W zakresie tej funkcji musi zapewniać:</w:t>
      </w:r>
    </w:p>
    <w:p w14:paraId="49DE7ADA" w14:textId="77777777" w:rsidR="003376FF" w:rsidRPr="00DB6BBC" w:rsidRDefault="003376FF" w:rsidP="00B3784D">
      <w:pPr>
        <w:numPr>
          <w:ilvl w:val="0"/>
          <w:numId w:val="25"/>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Wsparcie dla IKE v1 oraz v2.</w:t>
      </w:r>
    </w:p>
    <w:p w14:paraId="771BD096" w14:textId="77777777" w:rsidR="003376FF" w:rsidRPr="00DB6BBC" w:rsidRDefault="003376FF" w:rsidP="00B3784D">
      <w:pPr>
        <w:numPr>
          <w:ilvl w:val="0"/>
          <w:numId w:val="26"/>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 xml:space="preserve">Obsługa szyfrowania protokołem AES z kluczem 128 i 256 bitów w trybie pracy </w:t>
      </w:r>
      <w:proofErr w:type="spellStart"/>
      <w:r w:rsidRPr="00DB6BBC">
        <w:rPr>
          <w:rFonts w:ascii="Times New Roman" w:eastAsia="Calibri" w:hAnsi="Times New Roman" w:cs="Times New Roman"/>
        </w:rPr>
        <w:t>Galois</w:t>
      </w:r>
      <w:proofErr w:type="spellEnd"/>
      <w:r w:rsidRPr="00DB6BBC">
        <w:rPr>
          <w:rFonts w:ascii="Times New Roman" w:eastAsia="Calibri" w:hAnsi="Times New Roman" w:cs="Times New Roman"/>
        </w:rPr>
        <w:t>/</w:t>
      </w:r>
      <w:proofErr w:type="spellStart"/>
      <w:r w:rsidRPr="00DB6BBC">
        <w:rPr>
          <w:rFonts w:ascii="Times New Roman" w:eastAsia="Calibri" w:hAnsi="Times New Roman" w:cs="Times New Roman"/>
        </w:rPr>
        <w:t>Counter</w:t>
      </w:r>
      <w:proofErr w:type="spellEnd"/>
      <w:r w:rsidRPr="00DB6BBC">
        <w:rPr>
          <w:rFonts w:ascii="Times New Roman" w:eastAsia="Calibri" w:hAnsi="Times New Roman" w:cs="Times New Roman"/>
        </w:rPr>
        <w:t xml:space="preserve"> </w:t>
      </w:r>
      <w:proofErr w:type="spellStart"/>
      <w:r w:rsidRPr="00DB6BBC">
        <w:rPr>
          <w:rFonts w:ascii="Times New Roman" w:eastAsia="Calibri" w:hAnsi="Times New Roman" w:cs="Times New Roman"/>
        </w:rPr>
        <w:t>Mode</w:t>
      </w:r>
      <w:proofErr w:type="spellEnd"/>
      <w:r w:rsidRPr="00DB6BBC">
        <w:rPr>
          <w:rFonts w:ascii="Times New Roman" w:eastAsia="Calibri" w:hAnsi="Times New Roman" w:cs="Times New Roman"/>
        </w:rPr>
        <w:t>(GCM).</w:t>
      </w:r>
    </w:p>
    <w:p w14:paraId="011E1111" w14:textId="77777777" w:rsidR="003376FF" w:rsidRPr="00DB6BBC" w:rsidRDefault="003376FF" w:rsidP="00B3784D">
      <w:pPr>
        <w:numPr>
          <w:ilvl w:val="0"/>
          <w:numId w:val="27"/>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 xml:space="preserve">Obsługa protokołu </w:t>
      </w:r>
      <w:proofErr w:type="spellStart"/>
      <w:r w:rsidRPr="00DB6BBC">
        <w:rPr>
          <w:rFonts w:ascii="Times New Roman" w:eastAsia="Calibri" w:hAnsi="Times New Roman" w:cs="Times New Roman"/>
        </w:rPr>
        <w:t>Diffie-Hellman</w:t>
      </w:r>
      <w:proofErr w:type="spellEnd"/>
      <w:r w:rsidRPr="00DB6BBC">
        <w:rPr>
          <w:rFonts w:ascii="Times New Roman" w:eastAsia="Calibri" w:hAnsi="Times New Roman" w:cs="Times New Roman"/>
        </w:rPr>
        <w:t xml:space="preserve">  grup 19 i 20.</w:t>
      </w:r>
    </w:p>
    <w:p w14:paraId="79817557" w14:textId="77777777" w:rsidR="003376FF" w:rsidRPr="00DB6BBC" w:rsidRDefault="003376FF" w:rsidP="00B3784D">
      <w:pPr>
        <w:numPr>
          <w:ilvl w:val="0"/>
          <w:numId w:val="28"/>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 xml:space="preserve">Wsparcie dla Pracy w topologii Hub and </w:t>
      </w:r>
      <w:proofErr w:type="spellStart"/>
      <w:r w:rsidRPr="00DB6BBC">
        <w:rPr>
          <w:rFonts w:ascii="Times New Roman" w:eastAsia="Calibri" w:hAnsi="Times New Roman" w:cs="Times New Roman"/>
        </w:rPr>
        <w:t>Spoke</w:t>
      </w:r>
      <w:proofErr w:type="spellEnd"/>
      <w:r w:rsidRPr="00DB6BBC">
        <w:rPr>
          <w:rFonts w:ascii="Times New Roman" w:eastAsia="Calibri" w:hAnsi="Times New Roman" w:cs="Times New Roman"/>
        </w:rPr>
        <w:t xml:space="preserve"> oraz </w:t>
      </w:r>
      <w:proofErr w:type="spellStart"/>
      <w:r w:rsidRPr="00DB6BBC">
        <w:rPr>
          <w:rFonts w:ascii="Times New Roman" w:eastAsia="Calibri" w:hAnsi="Times New Roman" w:cs="Times New Roman"/>
        </w:rPr>
        <w:t>Mesh</w:t>
      </w:r>
      <w:proofErr w:type="spellEnd"/>
      <w:r w:rsidRPr="00DB6BBC">
        <w:rPr>
          <w:rFonts w:ascii="Times New Roman" w:eastAsia="Calibri" w:hAnsi="Times New Roman" w:cs="Times New Roman"/>
        </w:rPr>
        <w:t>, w tym wsparcie dla dynamicznego zestawiania tuneli pomiędzy SPOKE w topologii HUB and SPOKE.</w:t>
      </w:r>
    </w:p>
    <w:p w14:paraId="767F8556" w14:textId="77777777" w:rsidR="003376FF" w:rsidRPr="00DB6BBC" w:rsidRDefault="003376FF" w:rsidP="00B3784D">
      <w:pPr>
        <w:numPr>
          <w:ilvl w:val="0"/>
          <w:numId w:val="29"/>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Tworzenie połączeń typu Site-to-Site oraz Client-to-Site.</w:t>
      </w:r>
    </w:p>
    <w:p w14:paraId="152B2DDB" w14:textId="77777777" w:rsidR="003376FF" w:rsidRPr="00DB6BBC" w:rsidRDefault="003376FF" w:rsidP="00B3784D">
      <w:pPr>
        <w:numPr>
          <w:ilvl w:val="0"/>
          <w:numId w:val="30"/>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Monitorowanie stanu tuneli VPN i stałego utrzymywania ich aktywności.</w:t>
      </w:r>
    </w:p>
    <w:p w14:paraId="348AD68B" w14:textId="77777777" w:rsidR="003376FF" w:rsidRPr="00DB6BBC" w:rsidRDefault="003376FF" w:rsidP="00B3784D">
      <w:pPr>
        <w:numPr>
          <w:ilvl w:val="0"/>
          <w:numId w:val="31"/>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Możliwość wyboru tunelu przez protokoły: dynamicznego routingu (np. OSPF) oraz routingu statycznego.</w:t>
      </w:r>
    </w:p>
    <w:p w14:paraId="4D555DE0" w14:textId="77777777" w:rsidR="003376FF" w:rsidRPr="00DB6BBC" w:rsidRDefault="003376FF" w:rsidP="00B3784D">
      <w:pPr>
        <w:numPr>
          <w:ilvl w:val="0"/>
          <w:numId w:val="32"/>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 xml:space="preserve">Obsługa mechanizmów: </w:t>
      </w:r>
      <w:proofErr w:type="spellStart"/>
      <w:r w:rsidRPr="00DB6BBC">
        <w:rPr>
          <w:rFonts w:ascii="Times New Roman" w:eastAsia="Calibri" w:hAnsi="Times New Roman" w:cs="Times New Roman"/>
        </w:rPr>
        <w:t>IPSec</w:t>
      </w:r>
      <w:proofErr w:type="spellEnd"/>
      <w:r w:rsidRPr="00DB6BBC">
        <w:rPr>
          <w:rFonts w:ascii="Times New Roman" w:eastAsia="Calibri" w:hAnsi="Times New Roman" w:cs="Times New Roman"/>
        </w:rPr>
        <w:t xml:space="preserve"> NAT </w:t>
      </w:r>
      <w:proofErr w:type="spellStart"/>
      <w:r w:rsidRPr="00DB6BBC">
        <w:rPr>
          <w:rFonts w:ascii="Times New Roman" w:eastAsia="Calibri" w:hAnsi="Times New Roman" w:cs="Times New Roman"/>
        </w:rPr>
        <w:t>Traversal</w:t>
      </w:r>
      <w:proofErr w:type="spellEnd"/>
      <w:r w:rsidRPr="00DB6BBC">
        <w:rPr>
          <w:rFonts w:ascii="Times New Roman" w:eastAsia="Calibri" w:hAnsi="Times New Roman" w:cs="Times New Roman"/>
        </w:rPr>
        <w:t xml:space="preserve">, DPD, </w:t>
      </w:r>
      <w:proofErr w:type="spellStart"/>
      <w:r w:rsidRPr="00DB6BBC">
        <w:rPr>
          <w:rFonts w:ascii="Times New Roman" w:eastAsia="Calibri" w:hAnsi="Times New Roman" w:cs="Times New Roman"/>
        </w:rPr>
        <w:t>Xauth</w:t>
      </w:r>
      <w:proofErr w:type="spellEnd"/>
      <w:r w:rsidRPr="00DB6BBC">
        <w:rPr>
          <w:rFonts w:ascii="Times New Roman" w:eastAsia="Calibri" w:hAnsi="Times New Roman" w:cs="Times New Roman"/>
        </w:rPr>
        <w:t>.</w:t>
      </w:r>
    </w:p>
    <w:p w14:paraId="5EFF29DF" w14:textId="77777777" w:rsidR="003376FF" w:rsidRPr="00DB6BBC" w:rsidRDefault="003376FF" w:rsidP="00B3784D">
      <w:pPr>
        <w:numPr>
          <w:ilvl w:val="0"/>
          <w:numId w:val="33"/>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 xml:space="preserve">Mechanizm „Split </w:t>
      </w:r>
      <w:proofErr w:type="spellStart"/>
      <w:r w:rsidRPr="00DB6BBC">
        <w:rPr>
          <w:rFonts w:ascii="Times New Roman" w:eastAsia="Calibri" w:hAnsi="Times New Roman" w:cs="Times New Roman"/>
        </w:rPr>
        <w:t>tunneling</w:t>
      </w:r>
      <w:proofErr w:type="spellEnd"/>
      <w:r w:rsidRPr="00DB6BBC">
        <w:rPr>
          <w:rFonts w:ascii="Times New Roman" w:eastAsia="Calibri" w:hAnsi="Times New Roman" w:cs="Times New Roman"/>
        </w:rPr>
        <w:t>” dla połączeń Client-to-Site.</w:t>
      </w:r>
    </w:p>
    <w:p w14:paraId="7DF6457F" w14:textId="77777777" w:rsidR="003376FF" w:rsidRPr="00DB6BBC" w:rsidRDefault="003376FF" w:rsidP="00B3784D">
      <w:pPr>
        <w:numPr>
          <w:ilvl w:val="0"/>
          <w:numId w:val="24"/>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System musi umożliwiać konfigurację połączeń typu SSL VPN. W zakresie tej funkcji musi zapewniać:</w:t>
      </w:r>
    </w:p>
    <w:p w14:paraId="6BD51225" w14:textId="77777777" w:rsidR="003376FF" w:rsidRPr="00DB6BBC" w:rsidRDefault="003376FF" w:rsidP="00B3784D">
      <w:pPr>
        <w:numPr>
          <w:ilvl w:val="0"/>
          <w:numId w:val="34"/>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lastRenderedPageBreak/>
        <w:t>Pracę w trybie Portal  - gdzie dostęp do chronionych zasobów realizowany jest za pośrednictwem przeglądarki. W tym zakresie system musi zapewniać stronę komunikacyjną działającą w oparciu o HTML 5.0.</w:t>
      </w:r>
    </w:p>
    <w:p w14:paraId="6825FCC4" w14:textId="77777777" w:rsidR="003376FF" w:rsidRPr="00DB6BBC" w:rsidRDefault="003376FF" w:rsidP="00B3784D">
      <w:pPr>
        <w:numPr>
          <w:ilvl w:val="0"/>
          <w:numId w:val="35"/>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 xml:space="preserve">Pracę w trybie </w:t>
      </w:r>
      <w:proofErr w:type="spellStart"/>
      <w:r w:rsidRPr="00DB6BBC">
        <w:rPr>
          <w:rFonts w:ascii="Times New Roman" w:eastAsia="Calibri" w:hAnsi="Times New Roman" w:cs="Times New Roman"/>
        </w:rPr>
        <w:t>Tunnel</w:t>
      </w:r>
      <w:proofErr w:type="spellEnd"/>
      <w:r w:rsidRPr="00DB6BBC">
        <w:rPr>
          <w:rFonts w:ascii="Times New Roman" w:eastAsia="Calibri" w:hAnsi="Times New Roman" w:cs="Times New Roman"/>
        </w:rPr>
        <w:t xml:space="preserve"> z możliwością włączenia funkcji „Split </w:t>
      </w:r>
      <w:proofErr w:type="spellStart"/>
      <w:r w:rsidRPr="00DB6BBC">
        <w:rPr>
          <w:rFonts w:ascii="Times New Roman" w:eastAsia="Calibri" w:hAnsi="Times New Roman" w:cs="Times New Roman"/>
        </w:rPr>
        <w:t>tunneling</w:t>
      </w:r>
      <w:proofErr w:type="spellEnd"/>
      <w:r w:rsidRPr="00DB6BBC">
        <w:rPr>
          <w:rFonts w:ascii="Times New Roman" w:eastAsia="Calibri" w:hAnsi="Times New Roman" w:cs="Times New Roman"/>
        </w:rPr>
        <w:t>” przy zastosowaniu dedykowanego klienta.</w:t>
      </w:r>
    </w:p>
    <w:p w14:paraId="145ED7A1" w14:textId="77777777" w:rsidR="003376FF" w:rsidRPr="00DB6BBC" w:rsidRDefault="003376FF" w:rsidP="00B3784D">
      <w:pPr>
        <w:numPr>
          <w:ilvl w:val="0"/>
          <w:numId w:val="36"/>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 xml:space="preserve">Producent rozwiązania musi dostarczać oprogramowanie klienckie VPN, które umożliwia realizację połączeń </w:t>
      </w:r>
      <w:proofErr w:type="spellStart"/>
      <w:r w:rsidRPr="00DB6BBC">
        <w:rPr>
          <w:rFonts w:ascii="Times New Roman" w:eastAsia="Calibri" w:hAnsi="Times New Roman" w:cs="Times New Roman"/>
        </w:rPr>
        <w:t>IPSec</w:t>
      </w:r>
      <w:proofErr w:type="spellEnd"/>
      <w:r w:rsidRPr="00DB6BBC">
        <w:rPr>
          <w:rFonts w:ascii="Times New Roman" w:eastAsia="Calibri" w:hAnsi="Times New Roman" w:cs="Times New Roman"/>
        </w:rPr>
        <w:t xml:space="preserve"> VPN lub SSL VPN.</w:t>
      </w:r>
    </w:p>
    <w:p w14:paraId="1582E899"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Routing i obsługa łączy WAN</w:t>
      </w:r>
    </w:p>
    <w:p w14:paraId="5A21F665" w14:textId="77777777" w:rsidR="003376FF" w:rsidRPr="00DB6BBC" w:rsidRDefault="003376FF" w:rsidP="00B3784D">
      <w:pPr>
        <w:numPr>
          <w:ilvl w:val="0"/>
          <w:numId w:val="37"/>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W zakresie routingu rozwiązanie powinno zapewniać obsługę:</w:t>
      </w:r>
    </w:p>
    <w:p w14:paraId="63F65F19" w14:textId="77777777" w:rsidR="003376FF" w:rsidRPr="00DB6BBC" w:rsidRDefault="003376FF" w:rsidP="00B3784D">
      <w:pPr>
        <w:numPr>
          <w:ilvl w:val="0"/>
          <w:numId w:val="38"/>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 xml:space="preserve">Routingu statycznego. </w:t>
      </w:r>
    </w:p>
    <w:p w14:paraId="7DAB3D30" w14:textId="77777777" w:rsidR="003376FF" w:rsidRPr="00DB6BBC" w:rsidRDefault="003376FF" w:rsidP="00B3784D">
      <w:pPr>
        <w:numPr>
          <w:ilvl w:val="0"/>
          <w:numId w:val="39"/>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 xml:space="preserve">Policy </w:t>
      </w:r>
      <w:proofErr w:type="spellStart"/>
      <w:r w:rsidRPr="00DB6BBC">
        <w:rPr>
          <w:rFonts w:ascii="Times New Roman" w:eastAsia="Calibri" w:hAnsi="Times New Roman" w:cs="Times New Roman"/>
        </w:rPr>
        <w:t>Based</w:t>
      </w:r>
      <w:proofErr w:type="spellEnd"/>
      <w:r w:rsidRPr="00DB6BBC">
        <w:rPr>
          <w:rFonts w:ascii="Times New Roman" w:eastAsia="Calibri" w:hAnsi="Times New Roman" w:cs="Times New Roman"/>
        </w:rPr>
        <w:t xml:space="preserve"> Routingu.</w:t>
      </w:r>
    </w:p>
    <w:p w14:paraId="2D5744FD" w14:textId="77777777" w:rsidR="003376FF" w:rsidRPr="00DB6BBC" w:rsidRDefault="003376FF" w:rsidP="00B3784D">
      <w:pPr>
        <w:numPr>
          <w:ilvl w:val="0"/>
          <w:numId w:val="40"/>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 xml:space="preserve">Protokołów dynamicznego routingu w oparciu o protokoły: RIPv2, OSPF, BGP oraz PIM. </w:t>
      </w:r>
    </w:p>
    <w:p w14:paraId="07FE5CC7"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Funkcje SD-WAN</w:t>
      </w:r>
    </w:p>
    <w:p w14:paraId="443A00FB" w14:textId="77777777" w:rsidR="003376FF" w:rsidRPr="00DB6BBC" w:rsidRDefault="003376FF" w:rsidP="00B3784D">
      <w:pPr>
        <w:numPr>
          <w:ilvl w:val="0"/>
          <w:numId w:val="41"/>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System powinien umożliwiać wykorzystanie protokołów dynamicznego routingu przy konfiguracji równoważenia obciążenia do łączy WAN.</w:t>
      </w:r>
    </w:p>
    <w:p w14:paraId="004469FD" w14:textId="77777777" w:rsidR="003376FF" w:rsidRPr="00DB6BBC" w:rsidRDefault="003376FF" w:rsidP="00B3784D">
      <w:pPr>
        <w:numPr>
          <w:ilvl w:val="0"/>
          <w:numId w:val="41"/>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Reguły SD-WAN powinny umożliwiać określenie aplikacji jako argumentu dla kierowania ruchu.</w:t>
      </w:r>
    </w:p>
    <w:p w14:paraId="5BA2C95A"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Zarządzanie pasmem</w:t>
      </w:r>
    </w:p>
    <w:p w14:paraId="0F13759D" w14:textId="77777777" w:rsidR="003376FF" w:rsidRPr="00DB6BBC" w:rsidRDefault="003376FF" w:rsidP="00B3784D">
      <w:pPr>
        <w:numPr>
          <w:ilvl w:val="0"/>
          <w:numId w:val="42"/>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System Firewall musi umożliwiać zarządzanie pasmem poprzez określenie: maksymalnej, gwarantowanej ilości pasma,  oznaczanie DSCP oraz wskazanie priorytetu ruchu.</w:t>
      </w:r>
    </w:p>
    <w:p w14:paraId="7893C9D2" w14:textId="77777777" w:rsidR="003376FF" w:rsidRPr="00DB6BBC" w:rsidRDefault="003376FF" w:rsidP="00B3784D">
      <w:pPr>
        <w:numPr>
          <w:ilvl w:val="0"/>
          <w:numId w:val="42"/>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Musi istnieć możliwość określania pasma dla poszczególnych aplikacji.</w:t>
      </w:r>
    </w:p>
    <w:p w14:paraId="58B2698F" w14:textId="77777777" w:rsidR="003376FF" w:rsidRPr="00DB6BBC" w:rsidRDefault="003376FF" w:rsidP="00B3784D">
      <w:pPr>
        <w:numPr>
          <w:ilvl w:val="0"/>
          <w:numId w:val="42"/>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System musi zapewniać możliwość zarządzania pasmem dla wybranych kategorii URL.</w:t>
      </w:r>
    </w:p>
    <w:p w14:paraId="4F887EEC"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 xml:space="preserve">Ochrona przed </w:t>
      </w:r>
      <w:proofErr w:type="spellStart"/>
      <w:r w:rsidRPr="00DB6BBC">
        <w:rPr>
          <w:rFonts w:ascii="Times New Roman" w:eastAsia="Times New Roman" w:hAnsi="Times New Roman" w:cs="Times New Roman"/>
          <w:b/>
          <w:color w:val="000000"/>
        </w:rPr>
        <w:t>malware</w:t>
      </w:r>
      <w:proofErr w:type="spellEnd"/>
    </w:p>
    <w:p w14:paraId="4279F3C2" w14:textId="77777777" w:rsidR="003376FF" w:rsidRPr="00DB6BBC" w:rsidRDefault="003376FF" w:rsidP="00B3784D">
      <w:pPr>
        <w:numPr>
          <w:ilvl w:val="0"/>
          <w:numId w:val="43"/>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Silnik antywirusowy musi umożliwiać skanowanie ruchu w obu kierunkach komunikacji dla protokołów działających na niestandardowych portach (np. FTP na porcie 2021).</w:t>
      </w:r>
    </w:p>
    <w:p w14:paraId="5B893304" w14:textId="77777777" w:rsidR="003376FF" w:rsidRPr="00DB6BBC" w:rsidRDefault="003376FF" w:rsidP="00B3784D">
      <w:pPr>
        <w:numPr>
          <w:ilvl w:val="0"/>
          <w:numId w:val="43"/>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System musi umożliwiać skanowanie archiwów, w tym co najmniej: zip, RAR.</w:t>
      </w:r>
    </w:p>
    <w:p w14:paraId="3976FC9E" w14:textId="77777777" w:rsidR="003376FF" w:rsidRPr="00DB6BBC" w:rsidRDefault="003376FF" w:rsidP="00B3784D">
      <w:pPr>
        <w:numPr>
          <w:ilvl w:val="0"/>
          <w:numId w:val="43"/>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System musi dysponować sygnaturami do ochrony urządzeń mobilnych (co najmniej dla systemu operacyjnego Android).</w:t>
      </w:r>
    </w:p>
    <w:p w14:paraId="24C5FCE9" w14:textId="77777777" w:rsidR="003376FF" w:rsidRPr="00DB6BBC" w:rsidRDefault="003376FF" w:rsidP="00B3784D">
      <w:pPr>
        <w:numPr>
          <w:ilvl w:val="0"/>
          <w:numId w:val="43"/>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System musi współpracować z dedykowaną platformą typu </w:t>
      </w:r>
      <w:proofErr w:type="spellStart"/>
      <w:r w:rsidRPr="00DB6BBC">
        <w:rPr>
          <w:rFonts w:ascii="Times New Roman" w:eastAsia="Calibri" w:hAnsi="Times New Roman" w:cs="Times New Roman"/>
        </w:rPr>
        <w:t>Sandbox</w:t>
      </w:r>
      <w:proofErr w:type="spellEnd"/>
      <w:r w:rsidRPr="00DB6BBC">
        <w:rPr>
          <w:rFonts w:ascii="Times New Roman" w:eastAsia="Calibri" w:hAnsi="Times New Roman" w:cs="Times New Roman"/>
        </w:rPr>
        <w:t xml:space="preserve"> lub usługą typu </w:t>
      </w:r>
      <w:proofErr w:type="spellStart"/>
      <w:r w:rsidRPr="00DB6BBC">
        <w:rPr>
          <w:rFonts w:ascii="Times New Roman" w:eastAsia="Calibri" w:hAnsi="Times New Roman" w:cs="Times New Roman"/>
        </w:rPr>
        <w:t>Sandbox</w:t>
      </w:r>
      <w:proofErr w:type="spellEnd"/>
      <w:r w:rsidRPr="00DB6BBC">
        <w:rPr>
          <w:rFonts w:ascii="Times New Roman" w:eastAsia="Calibri" w:hAnsi="Times New Roman" w:cs="Times New Roman"/>
        </w:rPr>
        <w:t xml:space="preserve"> realizowaną w chmurze. W ramach postępowania musi zostać dostarczona platforma typu </w:t>
      </w:r>
      <w:proofErr w:type="spellStart"/>
      <w:r w:rsidRPr="00DB6BBC">
        <w:rPr>
          <w:rFonts w:ascii="Times New Roman" w:eastAsia="Calibri" w:hAnsi="Times New Roman" w:cs="Times New Roman"/>
        </w:rPr>
        <w:t>Sandbox</w:t>
      </w:r>
      <w:proofErr w:type="spellEnd"/>
      <w:r w:rsidRPr="00DB6BBC">
        <w:rPr>
          <w:rFonts w:ascii="Times New Roman" w:eastAsia="Calibri" w:hAnsi="Times New Roman" w:cs="Times New Roman"/>
        </w:rPr>
        <w:t xml:space="preserve"> wraz z niezbędnymi serwisami lub licencja upoważniająca do korzystania z usługi typu </w:t>
      </w:r>
      <w:proofErr w:type="spellStart"/>
      <w:r w:rsidRPr="00DB6BBC">
        <w:rPr>
          <w:rFonts w:ascii="Times New Roman" w:eastAsia="Calibri" w:hAnsi="Times New Roman" w:cs="Times New Roman"/>
        </w:rPr>
        <w:t>Sandbox</w:t>
      </w:r>
      <w:proofErr w:type="spellEnd"/>
      <w:r w:rsidRPr="00DB6BBC">
        <w:rPr>
          <w:rFonts w:ascii="Times New Roman" w:eastAsia="Calibri" w:hAnsi="Times New Roman" w:cs="Times New Roman"/>
        </w:rPr>
        <w:t xml:space="preserve"> w chmurze. </w:t>
      </w:r>
    </w:p>
    <w:p w14:paraId="5A84435F" w14:textId="77777777" w:rsidR="003376FF" w:rsidRPr="00DB6BBC" w:rsidRDefault="003376FF" w:rsidP="00B3784D">
      <w:pPr>
        <w:numPr>
          <w:ilvl w:val="0"/>
          <w:numId w:val="43"/>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System musi umożliwiać usuwanie aktywnej zawartości plików PDF oraz Microsoft Office bez konieczności blokowania transferu całych plików.</w:t>
      </w:r>
    </w:p>
    <w:p w14:paraId="1F196D5A" w14:textId="77777777" w:rsidR="003376FF" w:rsidRPr="00DB6BBC" w:rsidRDefault="003376FF" w:rsidP="00B3784D">
      <w:pPr>
        <w:numPr>
          <w:ilvl w:val="0"/>
          <w:numId w:val="43"/>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Możliwość wykorzystania silnika sztucznej inteligencji AI wytrenowanego przez laboratoria producenta. </w:t>
      </w:r>
    </w:p>
    <w:p w14:paraId="2D84E75E"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Ochrona przed atakami</w:t>
      </w:r>
    </w:p>
    <w:p w14:paraId="5EACDA89" w14:textId="77777777" w:rsidR="003376FF" w:rsidRPr="00DB6BBC" w:rsidRDefault="003376FF" w:rsidP="00B3784D">
      <w:pPr>
        <w:numPr>
          <w:ilvl w:val="0"/>
          <w:numId w:val="44"/>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Ochrona IPS powinna opierać się co najmniej na analizie sygnaturowej oraz na analizie anomalii w protokołach sieciowych.</w:t>
      </w:r>
    </w:p>
    <w:p w14:paraId="2848AE5C" w14:textId="77777777" w:rsidR="003376FF" w:rsidRPr="00DB6BBC" w:rsidRDefault="003376FF" w:rsidP="00B3784D">
      <w:pPr>
        <w:numPr>
          <w:ilvl w:val="0"/>
          <w:numId w:val="44"/>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System powinien chronić przed atakami na aplikacje pracujące na niestandardowych portach.</w:t>
      </w:r>
    </w:p>
    <w:p w14:paraId="0755CB2E" w14:textId="77777777" w:rsidR="003376FF" w:rsidRPr="00DB6BBC" w:rsidRDefault="003376FF" w:rsidP="00B3784D">
      <w:pPr>
        <w:numPr>
          <w:ilvl w:val="0"/>
          <w:numId w:val="44"/>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Baza sygnatur ataków powinna zawierać minimum 5000 wpisów i być aktualizowana automatycznie, zgodnie z harmonogramem definiowanym przez administratora.</w:t>
      </w:r>
    </w:p>
    <w:p w14:paraId="01604954" w14:textId="77777777" w:rsidR="003376FF" w:rsidRPr="00DB6BBC" w:rsidRDefault="003376FF" w:rsidP="00B3784D">
      <w:pPr>
        <w:numPr>
          <w:ilvl w:val="0"/>
          <w:numId w:val="44"/>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Administrator systemu musi mieć możliwość definiowania własnych wyjątków oraz własnych sygnatur.</w:t>
      </w:r>
    </w:p>
    <w:p w14:paraId="65E9D608" w14:textId="77777777" w:rsidR="003376FF" w:rsidRPr="00DB6BBC" w:rsidRDefault="003376FF" w:rsidP="00B3784D">
      <w:pPr>
        <w:numPr>
          <w:ilvl w:val="0"/>
          <w:numId w:val="44"/>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lastRenderedPageBreak/>
        <w:t xml:space="preserve">System musi zapewniać wykrywanie anomalii protokołów i ruchu sieciowego, realizując tym samym podstawową ochronę przed atakami typu </w:t>
      </w:r>
      <w:proofErr w:type="spellStart"/>
      <w:r w:rsidRPr="00DB6BBC">
        <w:rPr>
          <w:rFonts w:ascii="Times New Roman" w:eastAsia="Calibri" w:hAnsi="Times New Roman" w:cs="Times New Roman"/>
        </w:rPr>
        <w:t>DoS</w:t>
      </w:r>
      <w:proofErr w:type="spellEnd"/>
      <w:r w:rsidRPr="00DB6BBC">
        <w:rPr>
          <w:rFonts w:ascii="Times New Roman" w:eastAsia="Calibri" w:hAnsi="Times New Roman" w:cs="Times New Roman"/>
        </w:rPr>
        <w:t xml:space="preserve"> oraz </w:t>
      </w:r>
      <w:proofErr w:type="spellStart"/>
      <w:r w:rsidRPr="00DB6BBC">
        <w:rPr>
          <w:rFonts w:ascii="Times New Roman" w:eastAsia="Calibri" w:hAnsi="Times New Roman" w:cs="Times New Roman"/>
        </w:rPr>
        <w:t>DDoS</w:t>
      </w:r>
      <w:proofErr w:type="spellEnd"/>
      <w:r w:rsidRPr="00DB6BBC">
        <w:rPr>
          <w:rFonts w:ascii="Times New Roman" w:eastAsia="Calibri" w:hAnsi="Times New Roman" w:cs="Times New Roman"/>
        </w:rPr>
        <w:t>.</w:t>
      </w:r>
    </w:p>
    <w:p w14:paraId="56C4EBCA" w14:textId="77777777" w:rsidR="003376FF" w:rsidRPr="00DB6BBC" w:rsidRDefault="003376FF" w:rsidP="00B3784D">
      <w:pPr>
        <w:numPr>
          <w:ilvl w:val="0"/>
          <w:numId w:val="44"/>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Mechanizmy ochrony dla aplikacji </w:t>
      </w:r>
      <w:proofErr w:type="spellStart"/>
      <w:r w:rsidRPr="00DB6BBC">
        <w:rPr>
          <w:rFonts w:ascii="Times New Roman" w:eastAsia="Calibri" w:hAnsi="Times New Roman" w:cs="Times New Roman"/>
        </w:rPr>
        <w:t>Web’owych</w:t>
      </w:r>
      <w:proofErr w:type="spellEnd"/>
      <w:r w:rsidRPr="00DB6BBC">
        <w:rPr>
          <w:rFonts w:ascii="Times New Roman" w:eastAsia="Calibri" w:hAnsi="Times New Roman" w:cs="Times New Roman"/>
        </w:rPr>
        <w:t xml:space="preserve"> na poziomie sygnaturowym (co najmniej ochrona przed: CSS, SQL </w:t>
      </w:r>
      <w:proofErr w:type="spellStart"/>
      <w:r w:rsidRPr="00DB6BBC">
        <w:rPr>
          <w:rFonts w:ascii="Times New Roman" w:eastAsia="Calibri" w:hAnsi="Times New Roman" w:cs="Times New Roman"/>
        </w:rPr>
        <w:t>Injecton</w:t>
      </w:r>
      <w:proofErr w:type="spellEnd"/>
      <w:r w:rsidRPr="00DB6BBC">
        <w:rPr>
          <w:rFonts w:ascii="Times New Roman" w:eastAsia="Calibri" w:hAnsi="Times New Roman" w:cs="Times New Roman"/>
        </w:rPr>
        <w:t xml:space="preserve">, Trojany, </w:t>
      </w:r>
      <w:proofErr w:type="spellStart"/>
      <w:r w:rsidRPr="00DB6BBC">
        <w:rPr>
          <w:rFonts w:ascii="Times New Roman" w:eastAsia="Calibri" w:hAnsi="Times New Roman" w:cs="Times New Roman"/>
        </w:rPr>
        <w:t>Exploity</w:t>
      </w:r>
      <w:proofErr w:type="spellEnd"/>
      <w:r w:rsidRPr="00DB6BBC">
        <w:rPr>
          <w:rFonts w:ascii="Times New Roman" w:eastAsia="Calibri" w:hAnsi="Times New Roman" w:cs="Times New Roman"/>
        </w:rPr>
        <w:t xml:space="preserve">, Roboty) oraz możliwość kontrolowania długości nagłówka, ilości parametrów URL, </w:t>
      </w:r>
      <w:proofErr w:type="spellStart"/>
      <w:r w:rsidRPr="00DB6BBC">
        <w:rPr>
          <w:rFonts w:ascii="Times New Roman" w:eastAsia="Calibri" w:hAnsi="Times New Roman" w:cs="Times New Roman"/>
        </w:rPr>
        <w:t>Cookies</w:t>
      </w:r>
      <w:proofErr w:type="spellEnd"/>
      <w:r w:rsidRPr="00DB6BBC">
        <w:rPr>
          <w:rFonts w:ascii="Times New Roman" w:eastAsia="Calibri" w:hAnsi="Times New Roman" w:cs="Times New Roman"/>
        </w:rPr>
        <w:t>.</w:t>
      </w:r>
    </w:p>
    <w:p w14:paraId="5B96857D" w14:textId="77777777" w:rsidR="003376FF" w:rsidRPr="00DB6BBC" w:rsidRDefault="003376FF" w:rsidP="00B3784D">
      <w:pPr>
        <w:numPr>
          <w:ilvl w:val="0"/>
          <w:numId w:val="44"/>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Wykrywanie i blokowanie komunikacji C&amp;C do sieci </w:t>
      </w:r>
      <w:proofErr w:type="spellStart"/>
      <w:r w:rsidRPr="00DB6BBC">
        <w:rPr>
          <w:rFonts w:ascii="Times New Roman" w:eastAsia="Calibri" w:hAnsi="Times New Roman" w:cs="Times New Roman"/>
        </w:rPr>
        <w:t>botnet</w:t>
      </w:r>
      <w:proofErr w:type="spellEnd"/>
      <w:r w:rsidRPr="00DB6BBC">
        <w:rPr>
          <w:rFonts w:ascii="Times New Roman" w:eastAsia="Calibri" w:hAnsi="Times New Roman" w:cs="Times New Roman"/>
        </w:rPr>
        <w:t>.</w:t>
      </w:r>
    </w:p>
    <w:p w14:paraId="388BF5D6"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Kontrola aplikacji</w:t>
      </w:r>
    </w:p>
    <w:p w14:paraId="6C62DC05" w14:textId="77777777" w:rsidR="003376FF" w:rsidRPr="00DB6BBC" w:rsidRDefault="003376FF" w:rsidP="00B3784D">
      <w:pPr>
        <w:numPr>
          <w:ilvl w:val="0"/>
          <w:numId w:val="45"/>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Funkcja Kontroli Aplikacji powinna umożliwiać kontrolę ruchu na podstawie głębokiej analizy pakietów, nie bazując jedynie na wartościach portów TCP/UDP.</w:t>
      </w:r>
    </w:p>
    <w:p w14:paraId="279F9E62" w14:textId="77777777" w:rsidR="003376FF" w:rsidRPr="00DB6BBC" w:rsidRDefault="003376FF" w:rsidP="00B3784D">
      <w:pPr>
        <w:numPr>
          <w:ilvl w:val="0"/>
          <w:numId w:val="45"/>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Baza Kontroli Aplikacji powinna zawierać minimum 2000 sygnatur i być aktualizowana automatycznie, zgodnie z harmonogramem definiowanym przez administratora.</w:t>
      </w:r>
    </w:p>
    <w:p w14:paraId="318BE51A" w14:textId="77777777" w:rsidR="003376FF" w:rsidRPr="00DB6BBC" w:rsidRDefault="003376FF" w:rsidP="00B3784D">
      <w:pPr>
        <w:numPr>
          <w:ilvl w:val="0"/>
          <w:numId w:val="45"/>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Aplikacje chmurowe (co najmniej: </w:t>
      </w:r>
      <w:proofErr w:type="spellStart"/>
      <w:r w:rsidRPr="00DB6BBC">
        <w:rPr>
          <w:rFonts w:ascii="Times New Roman" w:eastAsia="Calibri" w:hAnsi="Times New Roman" w:cs="Times New Roman"/>
        </w:rPr>
        <w:t>Facebook</w:t>
      </w:r>
      <w:proofErr w:type="spellEnd"/>
      <w:r w:rsidRPr="00DB6BBC">
        <w:rPr>
          <w:rFonts w:ascii="Times New Roman" w:eastAsia="Calibri" w:hAnsi="Times New Roman" w:cs="Times New Roman"/>
        </w:rPr>
        <w:t xml:space="preserve">, Google </w:t>
      </w:r>
      <w:proofErr w:type="spellStart"/>
      <w:r w:rsidRPr="00DB6BBC">
        <w:rPr>
          <w:rFonts w:ascii="Times New Roman" w:eastAsia="Calibri" w:hAnsi="Times New Roman" w:cs="Times New Roman"/>
        </w:rPr>
        <w:t>Docs</w:t>
      </w:r>
      <w:proofErr w:type="spellEnd"/>
      <w:r w:rsidRPr="00DB6BBC">
        <w:rPr>
          <w:rFonts w:ascii="Times New Roman" w:eastAsia="Calibri" w:hAnsi="Times New Roman" w:cs="Times New Roman"/>
        </w:rPr>
        <w:t xml:space="preserve">, </w:t>
      </w:r>
      <w:proofErr w:type="spellStart"/>
      <w:r w:rsidRPr="00DB6BBC">
        <w:rPr>
          <w:rFonts w:ascii="Times New Roman" w:eastAsia="Calibri" w:hAnsi="Times New Roman" w:cs="Times New Roman"/>
        </w:rPr>
        <w:t>Dropbox</w:t>
      </w:r>
      <w:proofErr w:type="spellEnd"/>
      <w:r w:rsidRPr="00DB6BBC">
        <w:rPr>
          <w:rFonts w:ascii="Times New Roman" w:eastAsia="Calibri" w:hAnsi="Times New Roman" w:cs="Times New Roman"/>
        </w:rPr>
        <w:t xml:space="preserve">) powinny być kontrolowane pod względem wykonywanych czynności, np.: pobieranie, wysyłanie plików. </w:t>
      </w:r>
    </w:p>
    <w:p w14:paraId="5EE0E591" w14:textId="77777777" w:rsidR="003376FF" w:rsidRPr="00DB6BBC" w:rsidRDefault="003376FF" w:rsidP="00B3784D">
      <w:pPr>
        <w:numPr>
          <w:ilvl w:val="0"/>
          <w:numId w:val="45"/>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Baza powinna zawierać kategorie aplikacji szczególnie istotne z punktu widzenia bezpieczeństwa: </w:t>
      </w:r>
      <w:proofErr w:type="spellStart"/>
      <w:r w:rsidRPr="00DB6BBC">
        <w:rPr>
          <w:rFonts w:ascii="Times New Roman" w:eastAsia="Calibri" w:hAnsi="Times New Roman" w:cs="Times New Roman"/>
        </w:rPr>
        <w:t>proxy</w:t>
      </w:r>
      <w:proofErr w:type="spellEnd"/>
      <w:r w:rsidRPr="00DB6BBC">
        <w:rPr>
          <w:rFonts w:ascii="Times New Roman" w:eastAsia="Calibri" w:hAnsi="Times New Roman" w:cs="Times New Roman"/>
        </w:rPr>
        <w:t>, P2P.</w:t>
      </w:r>
    </w:p>
    <w:p w14:paraId="74D3E4AF" w14:textId="77777777" w:rsidR="003376FF" w:rsidRPr="00DB6BBC" w:rsidRDefault="003376FF" w:rsidP="00B3784D">
      <w:pPr>
        <w:numPr>
          <w:ilvl w:val="0"/>
          <w:numId w:val="45"/>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Administrator systemu musi mieć możliwość definiowania wyjątków oraz własnych sygnatur. </w:t>
      </w:r>
    </w:p>
    <w:p w14:paraId="7FF8F4D2"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Kontrola WWW</w:t>
      </w:r>
    </w:p>
    <w:p w14:paraId="0CD5282F" w14:textId="77777777" w:rsidR="003376FF" w:rsidRPr="00DB6BBC" w:rsidRDefault="003376FF" w:rsidP="00B3784D">
      <w:pPr>
        <w:numPr>
          <w:ilvl w:val="0"/>
          <w:numId w:val="4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Moduł kontroli WWW musi korzystać z bazy zawierającej co najmniej 40 milionów adresów URL  pogrupowanych w kategorie tematyczne. </w:t>
      </w:r>
    </w:p>
    <w:p w14:paraId="68734B58" w14:textId="77777777" w:rsidR="003376FF" w:rsidRPr="00DB6BBC" w:rsidRDefault="003376FF" w:rsidP="00B3784D">
      <w:pPr>
        <w:numPr>
          <w:ilvl w:val="0"/>
          <w:numId w:val="4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W ramach filtra www powinny być dostępne kategorie istotne z punktu widzenia bezpieczeństwa, jak: </w:t>
      </w:r>
      <w:proofErr w:type="spellStart"/>
      <w:r w:rsidRPr="00DB6BBC">
        <w:rPr>
          <w:rFonts w:ascii="Times New Roman" w:eastAsia="Calibri" w:hAnsi="Times New Roman" w:cs="Times New Roman"/>
        </w:rPr>
        <w:t>malware</w:t>
      </w:r>
      <w:proofErr w:type="spellEnd"/>
      <w:r w:rsidRPr="00DB6BBC">
        <w:rPr>
          <w:rFonts w:ascii="Times New Roman" w:eastAsia="Calibri" w:hAnsi="Times New Roman" w:cs="Times New Roman"/>
        </w:rPr>
        <w:t xml:space="preserve"> (lub inne będące źródłem złośliwego oprogramowania), </w:t>
      </w:r>
      <w:proofErr w:type="spellStart"/>
      <w:r w:rsidRPr="00DB6BBC">
        <w:rPr>
          <w:rFonts w:ascii="Times New Roman" w:eastAsia="Calibri" w:hAnsi="Times New Roman" w:cs="Times New Roman"/>
        </w:rPr>
        <w:t>phishing</w:t>
      </w:r>
      <w:proofErr w:type="spellEnd"/>
      <w:r w:rsidRPr="00DB6BBC">
        <w:rPr>
          <w:rFonts w:ascii="Times New Roman" w:eastAsia="Calibri" w:hAnsi="Times New Roman" w:cs="Times New Roman"/>
        </w:rPr>
        <w:t xml:space="preserve">, spam, </w:t>
      </w:r>
      <w:proofErr w:type="spellStart"/>
      <w:r w:rsidRPr="00DB6BBC">
        <w:rPr>
          <w:rFonts w:ascii="Times New Roman" w:eastAsia="Calibri" w:hAnsi="Times New Roman" w:cs="Times New Roman"/>
        </w:rPr>
        <w:t>Dynamic</w:t>
      </w:r>
      <w:proofErr w:type="spellEnd"/>
      <w:r w:rsidRPr="00DB6BBC">
        <w:rPr>
          <w:rFonts w:ascii="Times New Roman" w:eastAsia="Calibri" w:hAnsi="Times New Roman" w:cs="Times New Roman"/>
        </w:rPr>
        <w:t xml:space="preserve"> DNS, </w:t>
      </w:r>
      <w:proofErr w:type="spellStart"/>
      <w:r w:rsidRPr="00DB6BBC">
        <w:rPr>
          <w:rFonts w:ascii="Times New Roman" w:eastAsia="Calibri" w:hAnsi="Times New Roman" w:cs="Times New Roman"/>
        </w:rPr>
        <w:t>proxy</w:t>
      </w:r>
      <w:proofErr w:type="spellEnd"/>
      <w:r w:rsidRPr="00DB6BBC">
        <w:rPr>
          <w:rFonts w:ascii="Times New Roman" w:eastAsia="Calibri" w:hAnsi="Times New Roman" w:cs="Times New Roman"/>
        </w:rPr>
        <w:t>.</w:t>
      </w:r>
    </w:p>
    <w:p w14:paraId="2A1E589F" w14:textId="77777777" w:rsidR="003376FF" w:rsidRPr="00DB6BBC" w:rsidRDefault="003376FF" w:rsidP="00B3784D">
      <w:pPr>
        <w:numPr>
          <w:ilvl w:val="0"/>
          <w:numId w:val="4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Filtr WWW musi dostarczać kategorii stron zabronionych prawem: Hazard.</w:t>
      </w:r>
    </w:p>
    <w:p w14:paraId="693A8395" w14:textId="77777777" w:rsidR="003376FF" w:rsidRPr="00DB6BBC" w:rsidRDefault="003376FF" w:rsidP="00B3784D">
      <w:pPr>
        <w:numPr>
          <w:ilvl w:val="0"/>
          <w:numId w:val="4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Administrator musi mieć możliwość nadpisywania kategorii oraz tworzenia wyjątków – białe/czarne listy dla adresów URL.</w:t>
      </w:r>
    </w:p>
    <w:p w14:paraId="04D6D156" w14:textId="77777777" w:rsidR="003376FF" w:rsidRPr="00DB6BBC" w:rsidRDefault="003376FF" w:rsidP="00B3784D">
      <w:pPr>
        <w:numPr>
          <w:ilvl w:val="0"/>
          <w:numId w:val="4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Funkcja </w:t>
      </w:r>
      <w:proofErr w:type="spellStart"/>
      <w:r w:rsidRPr="00DB6BBC">
        <w:rPr>
          <w:rFonts w:ascii="Times New Roman" w:eastAsia="Calibri" w:hAnsi="Times New Roman" w:cs="Times New Roman"/>
        </w:rPr>
        <w:t>Safe</w:t>
      </w:r>
      <w:proofErr w:type="spellEnd"/>
      <w:r w:rsidRPr="00DB6BBC">
        <w:rPr>
          <w:rFonts w:ascii="Times New Roman" w:eastAsia="Calibri" w:hAnsi="Times New Roman" w:cs="Times New Roman"/>
        </w:rPr>
        <w:t xml:space="preserve"> </w:t>
      </w:r>
      <w:proofErr w:type="spellStart"/>
      <w:r w:rsidRPr="00DB6BBC">
        <w:rPr>
          <w:rFonts w:ascii="Times New Roman" w:eastAsia="Calibri" w:hAnsi="Times New Roman" w:cs="Times New Roman"/>
        </w:rPr>
        <w:t>Search</w:t>
      </w:r>
      <w:proofErr w:type="spellEnd"/>
      <w:r w:rsidRPr="00DB6BBC">
        <w:rPr>
          <w:rFonts w:ascii="Times New Roman" w:eastAsia="Calibri" w:hAnsi="Times New Roman" w:cs="Times New Roman"/>
        </w:rPr>
        <w:t xml:space="preserve"> – przeciwdziałająca pojawieniu się niechcianych treści w wynikach wyszukiwarek takich jak: Google, oraz Yahoo.</w:t>
      </w:r>
    </w:p>
    <w:p w14:paraId="40297A6D" w14:textId="77777777" w:rsidR="003376FF" w:rsidRPr="00DB6BBC" w:rsidRDefault="003376FF" w:rsidP="00B3784D">
      <w:pPr>
        <w:numPr>
          <w:ilvl w:val="0"/>
          <w:numId w:val="4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Administrator musi mieć możliwość definiowania komunikatów zwracanych użytkownikowi dla różnych akcji podejmowanych przez moduł filtrowania.</w:t>
      </w:r>
    </w:p>
    <w:p w14:paraId="124A8B8E" w14:textId="77777777" w:rsidR="003376FF" w:rsidRPr="00DB6BBC" w:rsidRDefault="003376FF" w:rsidP="00B3784D">
      <w:pPr>
        <w:numPr>
          <w:ilvl w:val="0"/>
          <w:numId w:val="46"/>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W ramach systemu musi istnieć możliwość określenia, dla których kategorii </w:t>
      </w:r>
      <w:proofErr w:type="spellStart"/>
      <w:r w:rsidRPr="00DB6BBC">
        <w:rPr>
          <w:rFonts w:ascii="Times New Roman" w:eastAsia="Calibri" w:hAnsi="Times New Roman" w:cs="Times New Roman"/>
        </w:rPr>
        <w:t>url</w:t>
      </w:r>
      <w:proofErr w:type="spellEnd"/>
      <w:r w:rsidRPr="00DB6BBC">
        <w:rPr>
          <w:rFonts w:ascii="Times New Roman" w:eastAsia="Calibri" w:hAnsi="Times New Roman" w:cs="Times New Roman"/>
        </w:rPr>
        <w:t xml:space="preserve"> lub wskazanych </w:t>
      </w:r>
      <w:proofErr w:type="spellStart"/>
      <w:r w:rsidRPr="00DB6BBC">
        <w:rPr>
          <w:rFonts w:ascii="Times New Roman" w:eastAsia="Calibri" w:hAnsi="Times New Roman" w:cs="Times New Roman"/>
        </w:rPr>
        <w:t>url</w:t>
      </w:r>
      <w:proofErr w:type="spellEnd"/>
      <w:r w:rsidRPr="00DB6BBC">
        <w:rPr>
          <w:rFonts w:ascii="Times New Roman" w:eastAsia="Calibri" w:hAnsi="Times New Roman" w:cs="Times New Roman"/>
        </w:rPr>
        <w:t xml:space="preserve"> - system nie będzie dokonywał inspekcji szyfrowanej komunikacji. </w:t>
      </w:r>
    </w:p>
    <w:p w14:paraId="50D885E6"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Uwierzytelnianie użytkowników w ramach sesji</w:t>
      </w:r>
    </w:p>
    <w:p w14:paraId="1D95B50E" w14:textId="77777777" w:rsidR="003376FF" w:rsidRPr="00DB6BBC" w:rsidRDefault="003376FF" w:rsidP="00B3784D">
      <w:pPr>
        <w:numPr>
          <w:ilvl w:val="0"/>
          <w:numId w:val="47"/>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System Firewall musi umożliwiać weryfikację tożsamości użytkowników za pomocą:</w:t>
      </w:r>
    </w:p>
    <w:p w14:paraId="134F8E2A" w14:textId="77777777" w:rsidR="003376FF" w:rsidRPr="00DB6BBC" w:rsidRDefault="003376FF" w:rsidP="00B3784D">
      <w:pPr>
        <w:numPr>
          <w:ilvl w:val="0"/>
          <w:numId w:val="48"/>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Haseł statycznych i definicji użytkowników przechowywanych w lokalnej bazie systemu.</w:t>
      </w:r>
    </w:p>
    <w:p w14:paraId="6E0D9DF2" w14:textId="77777777" w:rsidR="003376FF" w:rsidRPr="00DB6BBC" w:rsidRDefault="003376FF" w:rsidP="00B3784D">
      <w:pPr>
        <w:numPr>
          <w:ilvl w:val="0"/>
          <w:numId w:val="49"/>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Haseł statycznych i definicji użytkowników przechowywanych w bazach zgodnych z LDAP.</w:t>
      </w:r>
    </w:p>
    <w:p w14:paraId="1B715210" w14:textId="77777777" w:rsidR="003376FF" w:rsidRPr="00DB6BBC" w:rsidRDefault="003376FF" w:rsidP="00B3784D">
      <w:pPr>
        <w:numPr>
          <w:ilvl w:val="0"/>
          <w:numId w:val="50"/>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 xml:space="preserve">Haseł dynamicznych (RADIUS, RSA </w:t>
      </w:r>
      <w:proofErr w:type="spellStart"/>
      <w:r w:rsidRPr="00DB6BBC">
        <w:rPr>
          <w:rFonts w:ascii="Times New Roman" w:eastAsia="Calibri" w:hAnsi="Times New Roman" w:cs="Times New Roman"/>
        </w:rPr>
        <w:t>SecurID</w:t>
      </w:r>
      <w:proofErr w:type="spellEnd"/>
      <w:r w:rsidRPr="00DB6BBC">
        <w:rPr>
          <w:rFonts w:ascii="Times New Roman" w:eastAsia="Calibri" w:hAnsi="Times New Roman" w:cs="Times New Roman"/>
        </w:rPr>
        <w:t xml:space="preserve">) w oparciu o zewnętrzne bazy danych. </w:t>
      </w:r>
    </w:p>
    <w:p w14:paraId="6566011C" w14:textId="77777777" w:rsidR="003376FF" w:rsidRPr="00DB6BBC" w:rsidRDefault="003376FF" w:rsidP="00B3784D">
      <w:pPr>
        <w:numPr>
          <w:ilvl w:val="0"/>
          <w:numId w:val="47"/>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Musi istnieć możliwość zastosowania w tym procesie uwierzytelniania dwu-składnikowego.</w:t>
      </w:r>
    </w:p>
    <w:p w14:paraId="15456C16" w14:textId="77777777" w:rsidR="003376FF" w:rsidRPr="00DB6BBC" w:rsidRDefault="003376FF" w:rsidP="00B3784D">
      <w:pPr>
        <w:numPr>
          <w:ilvl w:val="0"/>
          <w:numId w:val="47"/>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Rozwiązanie powinno umożliwiać budowę architektury uwierzytelniania typu Single </w:t>
      </w:r>
      <w:proofErr w:type="spellStart"/>
      <w:r w:rsidRPr="00DB6BBC">
        <w:rPr>
          <w:rFonts w:ascii="Times New Roman" w:eastAsia="Calibri" w:hAnsi="Times New Roman" w:cs="Times New Roman"/>
        </w:rPr>
        <w:t>Sign</w:t>
      </w:r>
      <w:proofErr w:type="spellEnd"/>
      <w:r w:rsidRPr="00DB6BBC">
        <w:rPr>
          <w:rFonts w:ascii="Times New Roman" w:eastAsia="Calibri" w:hAnsi="Times New Roman" w:cs="Times New Roman"/>
        </w:rPr>
        <w:t xml:space="preserve"> On przy integracji ze środowiskiem Active Directory oraz zastosowanie innych mechanizmów: RADIUS lub API.</w:t>
      </w:r>
    </w:p>
    <w:p w14:paraId="23504476" w14:textId="77777777" w:rsidR="003376FF" w:rsidRPr="00DB6BBC" w:rsidRDefault="003376FF" w:rsidP="00B3784D">
      <w:pPr>
        <w:numPr>
          <w:ilvl w:val="0"/>
          <w:numId w:val="47"/>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Uwierzytelnianie w oparciu o protokół SAML w politykach bezpieczeństwa systemu dotyczących ruchu HTTP.</w:t>
      </w:r>
    </w:p>
    <w:p w14:paraId="595F2CBF"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lastRenderedPageBreak/>
        <w:t>Zarządzanie</w:t>
      </w:r>
    </w:p>
    <w:p w14:paraId="334478F9" w14:textId="77777777" w:rsidR="003376FF" w:rsidRPr="00DB6BBC" w:rsidRDefault="003376FF" w:rsidP="00B3784D">
      <w:pPr>
        <w:numPr>
          <w:ilvl w:val="0"/>
          <w:numId w:val="51"/>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Elementy systemu bezpieczeństwa muszą mieć możliwość zarządzania lokalnego z wykorzystaniem protokołów: HTTPS oraz SSH, jak i powinny mieć możliwość współpracy z dedykowanymi platformami  centralnego zarządzania i monitorowania.</w:t>
      </w:r>
    </w:p>
    <w:p w14:paraId="64E1BD46" w14:textId="77777777" w:rsidR="003376FF" w:rsidRPr="00DB6BBC" w:rsidRDefault="003376FF" w:rsidP="00B3784D">
      <w:pPr>
        <w:numPr>
          <w:ilvl w:val="0"/>
          <w:numId w:val="51"/>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Komunikacja systemów zabezpieczeń z platformami  centralnego zarządzania musi być realizowana z wykorzystaniem szyfrowanych protokołów.</w:t>
      </w:r>
    </w:p>
    <w:p w14:paraId="432717F2" w14:textId="77777777" w:rsidR="003376FF" w:rsidRPr="00DB6BBC" w:rsidRDefault="003376FF" w:rsidP="00B3784D">
      <w:pPr>
        <w:numPr>
          <w:ilvl w:val="0"/>
          <w:numId w:val="51"/>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Powinna istnieć możliwość włączenia mechanizmów uwierzytelniania dwu-składnikowego dla dostępu administracyjnego.</w:t>
      </w:r>
    </w:p>
    <w:p w14:paraId="4DCE7FDF" w14:textId="77777777" w:rsidR="003376FF" w:rsidRPr="00DB6BBC" w:rsidRDefault="003376FF" w:rsidP="00B3784D">
      <w:pPr>
        <w:numPr>
          <w:ilvl w:val="0"/>
          <w:numId w:val="51"/>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System musi współpracować z rozwiązaniami monitorowania poprzez protokoły SNMP w wersjach 2c, 3 oraz umożliwiać przekazywanie statystyk ruchu za pomocą protokołów </w:t>
      </w:r>
      <w:proofErr w:type="spellStart"/>
      <w:r w:rsidRPr="00DB6BBC">
        <w:rPr>
          <w:rFonts w:ascii="Times New Roman" w:eastAsia="Calibri" w:hAnsi="Times New Roman" w:cs="Times New Roman"/>
        </w:rPr>
        <w:t>netflow</w:t>
      </w:r>
      <w:proofErr w:type="spellEnd"/>
      <w:r w:rsidRPr="00DB6BBC">
        <w:rPr>
          <w:rFonts w:ascii="Times New Roman" w:eastAsia="Calibri" w:hAnsi="Times New Roman" w:cs="Times New Roman"/>
        </w:rPr>
        <w:t xml:space="preserve"> lub </w:t>
      </w:r>
      <w:proofErr w:type="spellStart"/>
      <w:r w:rsidRPr="00DB6BBC">
        <w:rPr>
          <w:rFonts w:ascii="Times New Roman" w:eastAsia="Calibri" w:hAnsi="Times New Roman" w:cs="Times New Roman"/>
        </w:rPr>
        <w:t>sflow</w:t>
      </w:r>
      <w:proofErr w:type="spellEnd"/>
      <w:r w:rsidRPr="00DB6BBC">
        <w:rPr>
          <w:rFonts w:ascii="Times New Roman" w:eastAsia="Calibri" w:hAnsi="Times New Roman" w:cs="Times New Roman"/>
        </w:rPr>
        <w:t>.</w:t>
      </w:r>
    </w:p>
    <w:p w14:paraId="060C6981" w14:textId="77777777" w:rsidR="003376FF" w:rsidRPr="00DB6BBC" w:rsidRDefault="003376FF" w:rsidP="00B3784D">
      <w:pPr>
        <w:numPr>
          <w:ilvl w:val="0"/>
          <w:numId w:val="51"/>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System musi mieć możliwość zarządzania przez systemy firm trzecich poprzez API, do którego producent udostępnia dokumentację.</w:t>
      </w:r>
    </w:p>
    <w:p w14:paraId="25382506" w14:textId="77777777" w:rsidR="003376FF" w:rsidRPr="00DB6BBC" w:rsidRDefault="003376FF" w:rsidP="00B3784D">
      <w:pPr>
        <w:numPr>
          <w:ilvl w:val="0"/>
          <w:numId w:val="51"/>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Element systemu pełniący funkcję </w:t>
      </w:r>
      <w:proofErr w:type="spellStart"/>
      <w:r w:rsidRPr="00DB6BBC">
        <w:rPr>
          <w:rFonts w:ascii="Times New Roman" w:eastAsia="Calibri" w:hAnsi="Times New Roman" w:cs="Times New Roman"/>
        </w:rPr>
        <w:t>Firewal</w:t>
      </w:r>
      <w:proofErr w:type="spellEnd"/>
      <w:r w:rsidRPr="00DB6BBC">
        <w:rPr>
          <w:rFonts w:ascii="Times New Roman" w:eastAsia="Calibri" w:hAnsi="Times New Roman" w:cs="Times New Roman"/>
        </w:rPr>
        <w:t xml:space="preserve"> musi posiadać wbudowane narzędzia diagnostyczne, przynajmniej: ping, </w:t>
      </w:r>
      <w:proofErr w:type="spellStart"/>
      <w:r w:rsidRPr="00DB6BBC">
        <w:rPr>
          <w:rFonts w:ascii="Times New Roman" w:eastAsia="Calibri" w:hAnsi="Times New Roman" w:cs="Times New Roman"/>
        </w:rPr>
        <w:t>traceroute</w:t>
      </w:r>
      <w:proofErr w:type="spellEnd"/>
      <w:r w:rsidRPr="00DB6BBC">
        <w:rPr>
          <w:rFonts w:ascii="Times New Roman" w:eastAsia="Calibri" w:hAnsi="Times New Roman" w:cs="Times New Roman"/>
        </w:rPr>
        <w:t>, podglądu pakietów, monitorowanie procesowania sesji oraz stanu sesji firewall.</w:t>
      </w:r>
    </w:p>
    <w:p w14:paraId="75F122A1" w14:textId="77777777" w:rsidR="003376FF" w:rsidRPr="00DB6BBC" w:rsidRDefault="003376FF" w:rsidP="00B3784D">
      <w:pPr>
        <w:numPr>
          <w:ilvl w:val="0"/>
          <w:numId w:val="51"/>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Element systemu realizujący funkcję firewall musi umożliwiać wykonanie szeregu zmian przez administratora w CLI lub GUI, które nie zostaną zaimplementowane zanim nie zostaną zatwierdzone.</w:t>
      </w:r>
    </w:p>
    <w:p w14:paraId="3ECA7752"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Logowanie</w:t>
      </w:r>
    </w:p>
    <w:p w14:paraId="78504FF0" w14:textId="77777777" w:rsidR="003376FF" w:rsidRPr="00DB6BBC" w:rsidRDefault="003376FF" w:rsidP="00B3784D">
      <w:pPr>
        <w:numPr>
          <w:ilvl w:val="0"/>
          <w:numId w:val="52"/>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3C17B182" w14:textId="77777777" w:rsidR="003376FF" w:rsidRPr="00DB6BBC" w:rsidRDefault="003376FF" w:rsidP="00B3784D">
      <w:pPr>
        <w:numPr>
          <w:ilvl w:val="0"/>
          <w:numId w:val="52"/>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7401A3DC" w14:textId="77777777" w:rsidR="003376FF" w:rsidRPr="00DB6BBC" w:rsidRDefault="003376FF" w:rsidP="00B3784D">
      <w:pPr>
        <w:numPr>
          <w:ilvl w:val="0"/>
          <w:numId w:val="52"/>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Logowanie musi obejmować zdarzenia dotyczące wszystkich modułów sieciowych i bezpieczeństwa oferowanego systemu.</w:t>
      </w:r>
    </w:p>
    <w:p w14:paraId="7DF834BE" w14:textId="77777777" w:rsidR="003376FF" w:rsidRPr="00DB6BBC" w:rsidRDefault="003376FF" w:rsidP="00B3784D">
      <w:pPr>
        <w:numPr>
          <w:ilvl w:val="0"/>
          <w:numId w:val="52"/>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Musi istnieć możliwość logowania do serwera SYSLOG.</w:t>
      </w:r>
    </w:p>
    <w:p w14:paraId="360C46C0"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Certyfikaty</w:t>
      </w:r>
    </w:p>
    <w:p w14:paraId="1002F29E" w14:textId="77777777" w:rsidR="003376FF" w:rsidRPr="00DB6BBC" w:rsidRDefault="003376FF" w:rsidP="003376FF">
      <w:pPr>
        <w:spacing w:line="256" w:lineRule="auto"/>
        <w:jc w:val="both"/>
        <w:rPr>
          <w:rFonts w:ascii="Times New Roman" w:eastAsia="Calibri" w:hAnsi="Times New Roman" w:cs="Times New Roman"/>
        </w:rPr>
      </w:pPr>
      <w:r w:rsidRPr="00DB6BBC">
        <w:rPr>
          <w:rFonts w:ascii="Times New Roman" w:eastAsia="Calibri" w:hAnsi="Times New Roman" w:cs="Times New Roman"/>
        </w:rPr>
        <w:t>Poszczególne elementy oferowanego systemu bezpieczeństwa powinny posiadać następujące certyfikacje:</w:t>
      </w:r>
    </w:p>
    <w:p w14:paraId="5C225A15" w14:textId="77777777" w:rsidR="003376FF" w:rsidRPr="00DB6BBC" w:rsidRDefault="003376FF" w:rsidP="00B3784D">
      <w:pPr>
        <w:numPr>
          <w:ilvl w:val="0"/>
          <w:numId w:val="53"/>
        </w:numPr>
        <w:spacing w:line="256" w:lineRule="auto"/>
        <w:ind w:left="1068"/>
        <w:contextualSpacing/>
        <w:jc w:val="both"/>
        <w:rPr>
          <w:rFonts w:ascii="Times New Roman" w:eastAsia="Calibri" w:hAnsi="Times New Roman" w:cs="Times New Roman"/>
        </w:rPr>
      </w:pPr>
      <w:r w:rsidRPr="00DB6BBC">
        <w:rPr>
          <w:rFonts w:ascii="Times New Roman" w:eastAsia="Calibri" w:hAnsi="Times New Roman" w:cs="Times New Roman"/>
        </w:rPr>
        <w:t>ICSA lub EAL4 dla funkcji Firewall.</w:t>
      </w:r>
    </w:p>
    <w:p w14:paraId="2CE6CACC"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Serwisy i licencje</w:t>
      </w:r>
    </w:p>
    <w:p w14:paraId="2CFEAE8E" w14:textId="77777777" w:rsidR="003376FF" w:rsidRPr="00DB6BBC" w:rsidRDefault="003376FF" w:rsidP="003376FF">
      <w:pPr>
        <w:spacing w:line="256" w:lineRule="auto"/>
        <w:jc w:val="both"/>
        <w:rPr>
          <w:rFonts w:ascii="Times New Roman" w:eastAsia="Calibri" w:hAnsi="Times New Roman" w:cs="Times New Roman"/>
        </w:rPr>
      </w:pPr>
      <w:r w:rsidRPr="00DB6BBC">
        <w:rPr>
          <w:rFonts w:ascii="Times New Roman" w:eastAsia="Calibri" w:hAnsi="Times New Roman" w:cs="Times New Roman"/>
        </w:rPr>
        <w:t>W ramach postępowania powinny zostać dostarczone licencje upoważniające do korzystania z aktualnych baz funkcji ochronnych producenta i serwisów. Powinny one obejmować:</w:t>
      </w:r>
    </w:p>
    <w:p w14:paraId="417B4B23" w14:textId="77777777" w:rsidR="003376FF" w:rsidRPr="00DB6BBC" w:rsidRDefault="003376FF" w:rsidP="003376FF">
      <w:pPr>
        <w:spacing w:line="256" w:lineRule="auto"/>
        <w:ind w:left="708"/>
        <w:jc w:val="both"/>
        <w:rPr>
          <w:rFonts w:ascii="Times New Roman" w:eastAsia="Calibri" w:hAnsi="Times New Roman" w:cs="Times New Roman"/>
        </w:rPr>
      </w:pPr>
      <w:r w:rsidRPr="00DB6BBC">
        <w:rPr>
          <w:rFonts w:ascii="Times New Roman" w:eastAsia="Calibri" w:hAnsi="Times New Roman" w:cs="Times New Roman"/>
        </w:rPr>
        <w:t xml:space="preserve">a)     Kontrola Aplikacji, IPS, Antywirus (z uwzględnieniem sygnatur do ochrony urządzeń mobilnych - co najmniej dla systemu operacyjnego Android), Analiza typu </w:t>
      </w:r>
      <w:proofErr w:type="spellStart"/>
      <w:r w:rsidRPr="00DB6BBC">
        <w:rPr>
          <w:rFonts w:ascii="Times New Roman" w:eastAsia="Calibri" w:hAnsi="Times New Roman" w:cs="Times New Roman"/>
        </w:rPr>
        <w:t>Sandbox</w:t>
      </w:r>
      <w:proofErr w:type="spellEnd"/>
      <w:r w:rsidRPr="00DB6BBC">
        <w:rPr>
          <w:rFonts w:ascii="Times New Roman" w:eastAsia="Calibri" w:hAnsi="Times New Roman" w:cs="Times New Roman"/>
        </w:rPr>
        <w:t xml:space="preserve">, </w:t>
      </w:r>
      <w:proofErr w:type="spellStart"/>
      <w:r w:rsidRPr="00DB6BBC">
        <w:rPr>
          <w:rFonts w:ascii="Times New Roman" w:eastAsia="Calibri" w:hAnsi="Times New Roman" w:cs="Times New Roman"/>
        </w:rPr>
        <w:t>Antyspam</w:t>
      </w:r>
      <w:proofErr w:type="spellEnd"/>
      <w:r w:rsidRPr="00DB6BBC">
        <w:rPr>
          <w:rFonts w:ascii="Times New Roman" w:eastAsia="Calibri" w:hAnsi="Times New Roman" w:cs="Times New Roman"/>
        </w:rPr>
        <w:t xml:space="preserve">, Web </w:t>
      </w:r>
      <w:proofErr w:type="spellStart"/>
      <w:r w:rsidRPr="00DB6BBC">
        <w:rPr>
          <w:rFonts w:ascii="Times New Roman" w:eastAsia="Calibri" w:hAnsi="Times New Roman" w:cs="Times New Roman"/>
        </w:rPr>
        <w:t>Filtering</w:t>
      </w:r>
      <w:proofErr w:type="spellEnd"/>
      <w:r w:rsidRPr="00DB6BBC">
        <w:rPr>
          <w:rFonts w:ascii="Times New Roman" w:eastAsia="Calibri" w:hAnsi="Times New Roman" w:cs="Times New Roman"/>
        </w:rPr>
        <w:t xml:space="preserve">, bazy </w:t>
      </w:r>
      <w:proofErr w:type="spellStart"/>
      <w:r w:rsidRPr="00DB6BBC">
        <w:rPr>
          <w:rFonts w:ascii="Times New Roman" w:eastAsia="Calibri" w:hAnsi="Times New Roman" w:cs="Times New Roman"/>
        </w:rPr>
        <w:t>reputacyjne</w:t>
      </w:r>
      <w:proofErr w:type="spellEnd"/>
      <w:r w:rsidRPr="00DB6BBC">
        <w:rPr>
          <w:rFonts w:ascii="Times New Roman" w:eastAsia="Calibri" w:hAnsi="Times New Roman" w:cs="Times New Roman"/>
        </w:rPr>
        <w:t xml:space="preserve"> adresów IP/domen na okres 12 miesięcy. </w:t>
      </w:r>
    </w:p>
    <w:p w14:paraId="31FE577B" w14:textId="77777777" w:rsidR="003376FF" w:rsidRPr="00DB6BBC" w:rsidRDefault="003376FF" w:rsidP="003376FF">
      <w:pPr>
        <w:keepNext/>
        <w:keepLines/>
        <w:spacing w:before="240" w:after="0" w:line="256" w:lineRule="auto"/>
        <w:jc w:val="both"/>
        <w:outlineLvl w:val="0"/>
        <w:rPr>
          <w:rFonts w:ascii="Times New Roman" w:eastAsia="Times New Roman" w:hAnsi="Times New Roman" w:cs="Times New Roman"/>
          <w:b/>
          <w:color w:val="000000"/>
        </w:rPr>
      </w:pPr>
      <w:r w:rsidRPr="00DB6BBC">
        <w:rPr>
          <w:rFonts w:ascii="Times New Roman" w:eastAsia="Times New Roman" w:hAnsi="Times New Roman" w:cs="Times New Roman"/>
          <w:b/>
          <w:color w:val="000000"/>
        </w:rPr>
        <w:t>Gwarancja oraz wsparcie</w:t>
      </w:r>
    </w:p>
    <w:p w14:paraId="056ED464" w14:textId="77777777" w:rsidR="003376FF" w:rsidRPr="00DB6BBC" w:rsidRDefault="003376FF" w:rsidP="00B3784D">
      <w:pPr>
        <w:numPr>
          <w:ilvl w:val="0"/>
          <w:numId w:val="54"/>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Gwarancja: System musi być objęty serwisem gwarancyjnym producenta przez okres 12 miesięcy, polegającym na naprawie lub wymianie urządzenia w przypadku jego wadliwości. </w:t>
      </w:r>
      <w:r w:rsidRPr="00DB6BBC">
        <w:rPr>
          <w:rFonts w:ascii="Times New Roman" w:eastAsia="Calibri" w:hAnsi="Times New Roman" w:cs="Times New Roman"/>
        </w:rPr>
        <w:lastRenderedPageBreak/>
        <w:t xml:space="preserve">W ramach tego serwisu producent musi zapewniać również dostęp do aktualizacji oprogramowania oraz wsparcie techniczne w trybie 24x7. </w:t>
      </w:r>
    </w:p>
    <w:p w14:paraId="07D6B77B" w14:textId="77777777" w:rsidR="003376FF" w:rsidRPr="00DB6BBC" w:rsidRDefault="003376FF" w:rsidP="003376FF">
      <w:pPr>
        <w:spacing w:line="256" w:lineRule="auto"/>
        <w:rPr>
          <w:rFonts w:ascii="Times New Roman" w:eastAsia="Calibri" w:hAnsi="Times New Roman" w:cs="Times New Roman"/>
        </w:rPr>
      </w:pPr>
      <w:r w:rsidRPr="00DB6BBC">
        <w:rPr>
          <w:rFonts w:ascii="Times New Roman" w:eastAsia="Calibri" w:hAnsi="Times New Roman" w:cs="Times New Roman"/>
        </w:rPr>
        <w:t>Opisy do wymagań ogólnych</w:t>
      </w:r>
    </w:p>
    <w:p w14:paraId="5349912C" w14:textId="77777777" w:rsidR="003376FF" w:rsidRPr="00DB6BBC" w:rsidRDefault="003376FF" w:rsidP="00B3784D">
      <w:pPr>
        <w:numPr>
          <w:ilvl w:val="0"/>
          <w:numId w:val="55"/>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DB6BBC">
        <w:rPr>
          <w:rFonts w:ascii="Times New Roman" w:eastAsia="Calibri" w:hAnsi="Times New Roman" w:cs="Times New Roman"/>
        </w:rPr>
        <w:t>późn</w:t>
      </w:r>
      <w:proofErr w:type="spellEnd"/>
      <w:r w:rsidRPr="00DB6BBC">
        <w:rPr>
          <w:rFonts w:ascii="Times New Roman" w:eastAsia="Calibri" w:hAnsi="Times New Roman" w:cs="Times New Roman"/>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48531442" w14:textId="77777777" w:rsidR="003376FF" w:rsidRPr="00DB6BBC" w:rsidRDefault="003376FF" w:rsidP="00B3784D">
      <w:pPr>
        <w:numPr>
          <w:ilvl w:val="0"/>
          <w:numId w:val="55"/>
        </w:numPr>
        <w:spacing w:line="256" w:lineRule="auto"/>
        <w:contextualSpacing/>
        <w:jc w:val="both"/>
        <w:rPr>
          <w:rFonts w:ascii="Times New Roman" w:eastAsia="Calibri" w:hAnsi="Times New Roman" w:cs="Times New Roman"/>
        </w:rPr>
      </w:pPr>
      <w:r w:rsidRPr="00DB6BBC">
        <w:rPr>
          <w:rFonts w:ascii="Times New Roman" w:eastAsia="Calibri" w:hAnsi="Times New Roman" w:cs="Times New Roman"/>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140E2BA5" w14:textId="2FAD2CD7" w:rsidR="003376FF" w:rsidRPr="00DB6BBC" w:rsidRDefault="003376FF" w:rsidP="003376FF">
      <w:pPr>
        <w:rPr>
          <w:rFonts w:ascii="Times New Roman" w:hAnsi="Times New Roman" w:cs="Times New Roman"/>
          <w:lang w:eastAsia="pl-PL"/>
        </w:rPr>
      </w:pPr>
    </w:p>
    <w:p w14:paraId="639AE8EB" w14:textId="77777777" w:rsidR="00C27DE1" w:rsidRPr="00DB6BBC" w:rsidRDefault="00C27DE1" w:rsidP="00E87928">
      <w:pPr>
        <w:pStyle w:val="Nagwek2"/>
        <w:numPr>
          <w:ilvl w:val="0"/>
          <w:numId w:val="88"/>
        </w:numPr>
        <w:rPr>
          <w:rFonts w:ascii="Times New Roman" w:eastAsia="Times New Roman" w:hAnsi="Times New Roman" w:cs="Times New Roman"/>
          <w:lang w:eastAsia="pl-PL"/>
        </w:rPr>
      </w:pPr>
      <w:r w:rsidRPr="00DB6BBC">
        <w:rPr>
          <w:rFonts w:ascii="Times New Roman" w:eastAsia="Times New Roman" w:hAnsi="Times New Roman" w:cs="Times New Roman"/>
          <w:lang w:eastAsia="pl-PL"/>
        </w:rPr>
        <w:t>Usługi doradcze.</w:t>
      </w:r>
    </w:p>
    <w:p w14:paraId="2FAEC50F" w14:textId="77777777" w:rsidR="00C27DE1" w:rsidRPr="00DB6BBC" w:rsidRDefault="00C27DE1" w:rsidP="00C27DE1">
      <w:pPr>
        <w:spacing w:after="0" w:line="240" w:lineRule="auto"/>
        <w:ind w:left="426"/>
        <w:jc w:val="both"/>
        <w:rPr>
          <w:rFonts w:ascii="Times New Roman" w:eastAsia="Times New Roman" w:hAnsi="Times New Roman" w:cs="Times New Roman"/>
          <w:color w:val="000000" w:themeColor="text1"/>
          <w:lang w:eastAsia="pl-PL"/>
        </w:rPr>
      </w:pPr>
      <w:r w:rsidRPr="00DB6BBC">
        <w:rPr>
          <w:rFonts w:ascii="Times New Roman" w:eastAsia="Times New Roman" w:hAnsi="Times New Roman" w:cs="Times New Roman"/>
          <w:color w:val="000000" w:themeColor="text1"/>
          <w:lang w:eastAsia="pl-PL"/>
        </w:rPr>
        <w:t>Doradztwo informatyczne (konsulting informatyczny, consulting IT) to szereg specjalistycznych usług obejmujących wsparcie z zakresu różnych dziedzin IT. W zakresie doradztwa informatycznego znajduje się dobór sprzętu, oprogramowania i technologii teleinformatycznych oraz projektowanie, wdrażanie i utrzymanie najbardziej wydajnych systemów komputerowych. Consulting IT ma na celu optymalne wykorzystanie najnowszych technologii informatycznych w celu realizacji celów jednostki. Czas trwania doradztwa min. 12 miesięcy.</w:t>
      </w:r>
    </w:p>
    <w:p w14:paraId="5ECAAF02" w14:textId="77777777" w:rsidR="00C27DE1" w:rsidRPr="00DB6BBC" w:rsidRDefault="00C27DE1" w:rsidP="00C27DE1">
      <w:pPr>
        <w:spacing w:after="0" w:line="240" w:lineRule="auto"/>
        <w:ind w:left="426"/>
        <w:jc w:val="both"/>
        <w:rPr>
          <w:rFonts w:ascii="Times New Roman" w:eastAsia="Times New Roman" w:hAnsi="Times New Roman" w:cs="Times New Roman"/>
          <w:color w:val="000000" w:themeColor="text1"/>
          <w:lang w:eastAsia="pl-PL"/>
        </w:rPr>
      </w:pPr>
    </w:p>
    <w:p w14:paraId="20A8C269" w14:textId="77777777" w:rsidR="00C27DE1" w:rsidRPr="00DB6BBC" w:rsidRDefault="00C27DE1" w:rsidP="00C27DE1">
      <w:pPr>
        <w:spacing w:after="0" w:line="240" w:lineRule="auto"/>
        <w:ind w:left="426"/>
        <w:jc w:val="both"/>
        <w:rPr>
          <w:rFonts w:ascii="Times New Roman" w:eastAsia="Times New Roman" w:hAnsi="Times New Roman" w:cs="Times New Roman"/>
          <w:color w:val="000000" w:themeColor="text1"/>
          <w:lang w:eastAsia="pl-PL"/>
        </w:rPr>
      </w:pPr>
      <w:r w:rsidRPr="00DB6BBC">
        <w:rPr>
          <w:rFonts w:ascii="Times New Roman" w:eastAsia="Times New Roman" w:hAnsi="Times New Roman" w:cs="Times New Roman"/>
          <w:color w:val="000000" w:themeColor="text1"/>
          <w:lang w:eastAsia="pl-PL"/>
        </w:rPr>
        <w:t>Doradztwo i konsulting IT obejmują:</w:t>
      </w:r>
    </w:p>
    <w:p w14:paraId="0536F217" w14:textId="77777777" w:rsidR="00C27DE1" w:rsidRPr="00DB6BBC" w:rsidRDefault="00C27DE1" w:rsidP="00B3784D">
      <w:pPr>
        <w:pStyle w:val="Akapitzlist"/>
        <w:numPr>
          <w:ilvl w:val="0"/>
          <w:numId w:val="3"/>
        </w:numPr>
        <w:spacing w:after="0" w:line="240" w:lineRule="auto"/>
        <w:ind w:left="709" w:hanging="283"/>
        <w:jc w:val="both"/>
        <w:rPr>
          <w:rFonts w:ascii="Times New Roman" w:eastAsia="Times New Roman" w:hAnsi="Times New Roman" w:cs="Times New Roman"/>
          <w:color w:val="000000" w:themeColor="text1"/>
          <w:lang w:eastAsia="pl-PL"/>
        </w:rPr>
      </w:pPr>
      <w:r w:rsidRPr="00DB6BBC">
        <w:rPr>
          <w:rFonts w:ascii="Times New Roman" w:eastAsia="Times New Roman" w:hAnsi="Times New Roman" w:cs="Times New Roman"/>
          <w:color w:val="000000" w:themeColor="text1"/>
          <w:lang w:eastAsia="pl-PL"/>
        </w:rPr>
        <w:t>planowanie i projektowanie rozwiązań informatycznych,</w:t>
      </w:r>
    </w:p>
    <w:p w14:paraId="27F21BD2" w14:textId="77777777" w:rsidR="00C27DE1" w:rsidRPr="00DB6BBC" w:rsidRDefault="00C27DE1" w:rsidP="00B3784D">
      <w:pPr>
        <w:pStyle w:val="Akapitzlist"/>
        <w:numPr>
          <w:ilvl w:val="0"/>
          <w:numId w:val="3"/>
        </w:numPr>
        <w:spacing w:after="0" w:line="240" w:lineRule="auto"/>
        <w:ind w:left="709" w:hanging="283"/>
        <w:jc w:val="both"/>
        <w:rPr>
          <w:rFonts w:ascii="Times New Roman" w:eastAsia="Times New Roman" w:hAnsi="Times New Roman" w:cs="Times New Roman"/>
          <w:color w:val="000000" w:themeColor="text1"/>
          <w:lang w:eastAsia="pl-PL"/>
        </w:rPr>
      </w:pPr>
      <w:r w:rsidRPr="00DB6BBC">
        <w:rPr>
          <w:rFonts w:ascii="Times New Roman" w:eastAsia="Times New Roman" w:hAnsi="Times New Roman" w:cs="Times New Roman"/>
          <w:color w:val="000000" w:themeColor="text1"/>
          <w:lang w:eastAsia="pl-PL"/>
        </w:rPr>
        <w:t>wdrożenia rozwiązań informatycznych,</w:t>
      </w:r>
    </w:p>
    <w:p w14:paraId="7CE8352B" w14:textId="734C9D2B" w:rsidR="00BB787E" w:rsidRPr="00DB6BBC" w:rsidRDefault="00BB787E" w:rsidP="00C27DE1">
      <w:pPr>
        <w:spacing w:after="0" w:line="240" w:lineRule="auto"/>
        <w:rPr>
          <w:rFonts w:ascii="Times New Roman" w:eastAsia="Times New Roman" w:hAnsi="Times New Roman" w:cs="Times New Roman"/>
          <w:bCs/>
          <w:color w:val="000000" w:themeColor="text1"/>
          <w:lang w:eastAsia="pl-PL"/>
        </w:rPr>
      </w:pPr>
      <w:bookmarkStart w:id="4" w:name="_GoBack"/>
      <w:bookmarkEnd w:id="4"/>
    </w:p>
    <w:p w14:paraId="52055E4D" w14:textId="3A693547" w:rsidR="005162F9" w:rsidRPr="00DB6BBC" w:rsidRDefault="005162F9" w:rsidP="00E53930">
      <w:pPr>
        <w:pStyle w:val="Nagwek2"/>
        <w:rPr>
          <w:rFonts w:ascii="Times New Roman" w:hAnsi="Times New Roman" w:cs="Times New Roman"/>
        </w:rPr>
      </w:pPr>
      <w:r w:rsidRPr="00DB6BBC">
        <w:rPr>
          <w:rFonts w:ascii="Times New Roman" w:hAnsi="Times New Roman" w:cs="Times New Roman"/>
        </w:rPr>
        <w:t>Wymagania funkcjonalne dla zintegrowanego systemu dziedzinowego oferowanego jako rozwiązanie równoważne do integracji z istniejącym systemem dziedzinowym</w:t>
      </w:r>
    </w:p>
    <w:p w14:paraId="32FF9D98" w14:textId="77777777" w:rsidR="005162F9" w:rsidRPr="00DB6BBC" w:rsidRDefault="005162F9" w:rsidP="005162F9">
      <w:pPr>
        <w:jc w:val="both"/>
        <w:rPr>
          <w:rFonts w:ascii="Times New Roman" w:hAnsi="Times New Roman" w:cs="Times New Roman"/>
        </w:rPr>
      </w:pPr>
      <w:r w:rsidRPr="00DB6BBC">
        <w:rPr>
          <w:rFonts w:ascii="Times New Roman" w:hAnsi="Times New Roman" w:cs="Times New Roman"/>
        </w:rPr>
        <w:t xml:space="preserve">Zintegrowany System Dziedzinowy (dalej: ZSD lub SD) musi objąć cały obszar funkcjonalny obsługiwany aktualnie przez moduły systemów dziedzinowych użytkowane przez Zamawiającego. </w:t>
      </w:r>
    </w:p>
    <w:p w14:paraId="134DA018" w14:textId="77777777" w:rsidR="005162F9" w:rsidRPr="00DB6BBC" w:rsidRDefault="005162F9" w:rsidP="005162F9">
      <w:pPr>
        <w:jc w:val="both"/>
        <w:rPr>
          <w:rFonts w:ascii="Times New Roman" w:hAnsi="Times New Roman" w:cs="Times New Roman"/>
        </w:rPr>
      </w:pPr>
      <w:r w:rsidRPr="00DB6BBC">
        <w:rPr>
          <w:rFonts w:ascii="Times New Roman" w:hAnsi="Times New Roman" w:cs="Times New Roman"/>
        </w:rPr>
        <w:t>Wszystkie funkcjonalności muszą umożliwiać pełną realizację czynności niezbędnych do obsługi danego obszaru. Funkcjonalności muszą być realizowane w sposób ergonomiczny, wykonane zgodnie z najlepszymi praktykami projektowania systemów informatycznych.</w:t>
      </w:r>
    </w:p>
    <w:p w14:paraId="24038453" w14:textId="77777777" w:rsidR="005162F9" w:rsidRPr="00DB6BBC" w:rsidRDefault="005162F9" w:rsidP="005162F9">
      <w:pPr>
        <w:jc w:val="both"/>
        <w:rPr>
          <w:rFonts w:ascii="Times New Roman" w:hAnsi="Times New Roman" w:cs="Times New Roman"/>
        </w:rPr>
      </w:pPr>
      <w:r w:rsidRPr="00DB6BBC">
        <w:rPr>
          <w:rFonts w:ascii="Times New Roman" w:hAnsi="Times New Roman" w:cs="Times New Roman"/>
        </w:rPr>
        <w:t xml:space="preserve">Zaleca się, aby ZSD miał budowę modułową oraz zapewniał pełną wymianę informacji pomiędzy poszczególnymi modułami systemu, pozwalając na kompletne i kompleksowe prowadzenie wszystkich zadań administracji samorządowej, jednak Zamawiający nie narzuca sposobu podziału ZSD na moduły, czy ich liczby. Z punktu widzenia Zamawiającego istotnym jest spełnienie przez ZSD wskazanych niżej funkcjonalności. W stosunku do Zintegrowanego Systemu Dziedzinowego na potrzeby opisu funkcjonalnego stosuje się zamiennie nazwy: „moduł” – mając na uwadze część funkcjonalną Zintegrowanego Systemu Dziedzinowego, „obszar” – mając na uwadze część funkcjonalną Zintegrowanego Systemu Dziedzinowego, a także „System”, „Aplikacja” – mając na </w:t>
      </w:r>
      <w:r w:rsidRPr="00DB6BBC">
        <w:rPr>
          <w:rFonts w:ascii="Times New Roman" w:hAnsi="Times New Roman" w:cs="Times New Roman"/>
        </w:rPr>
        <w:lastRenderedPageBreak/>
        <w:t>uwadze ZSD. W przypadku, jeżeli Zamawiający nie uwzględnił obszaru funkcjonalnego systemu ZSD w poniższym opisie, a jest on niezbędny z tytułu funkcjonowania całego rozwiązania oraz e-usług publicznych musi on zostać uwzględniony przez Wykonawcę w cenie oferty, a wszystkie dostarczone elementy ZSD muszą spełniać wymogi licencyjne określone w niniejszym dokumencie. W poniżej wskazanych wymaganiach Zamawiający posługuje się terminami „musi”, „powinien”, „możliwość” w stosunku do ZSD określając wymaganą funkcjonalność systemu.</w:t>
      </w:r>
    </w:p>
    <w:p w14:paraId="35F82232" w14:textId="77777777" w:rsidR="005162F9" w:rsidRPr="00DB6BBC" w:rsidRDefault="005162F9" w:rsidP="00E87928">
      <w:pPr>
        <w:pStyle w:val="Nagwek4"/>
        <w:numPr>
          <w:ilvl w:val="3"/>
          <w:numId w:val="65"/>
        </w:numPr>
        <w:tabs>
          <w:tab w:val="clear" w:pos="0"/>
        </w:tabs>
        <w:ind w:left="709"/>
        <w:jc w:val="both"/>
        <w:rPr>
          <w:rFonts w:ascii="Times New Roman" w:hAnsi="Times New Roman" w:cs="Times New Roman"/>
        </w:rPr>
      </w:pPr>
      <w:r w:rsidRPr="00DB6BBC">
        <w:rPr>
          <w:rStyle w:val="Nagwek3Znak"/>
          <w:rFonts w:ascii="Times New Roman" w:hAnsi="Times New Roman" w:cs="Times New Roman"/>
        </w:rPr>
        <w:t>Wymagania</w:t>
      </w:r>
      <w:r w:rsidRPr="00DB6BBC">
        <w:rPr>
          <w:rFonts w:ascii="Times New Roman" w:hAnsi="Times New Roman" w:cs="Times New Roman"/>
        </w:rPr>
        <w:t xml:space="preserve"> funkcjonalne ogólne</w:t>
      </w:r>
    </w:p>
    <w:p w14:paraId="0B449AEE" w14:textId="77777777" w:rsidR="005162F9" w:rsidRPr="00DB6BBC" w:rsidRDefault="005162F9" w:rsidP="00E87928">
      <w:pPr>
        <w:pStyle w:val="Akapitzlist"/>
        <w:widowControl w:val="0"/>
        <w:numPr>
          <w:ilvl w:val="0"/>
          <w:numId w:val="66"/>
        </w:numPr>
        <w:suppressAutoHyphens/>
        <w:spacing w:after="0" w:line="100" w:lineRule="atLeast"/>
        <w:jc w:val="both"/>
        <w:rPr>
          <w:rFonts w:ascii="Times New Roman" w:hAnsi="Times New Roman" w:cs="Times New Roman"/>
        </w:rPr>
      </w:pPr>
      <w:r w:rsidRPr="00DB6BBC">
        <w:rPr>
          <w:rFonts w:ascii="Times New Roman" w:hAnsi="Times New Roman" w:cs="Times New Roman"/>
        </w:rPr>
        <w:t>Baza informacji o interesantach urzędu powinna być jedna i wspólna dla wszystkich modułów dziedzinowych.</w:t>
      </w:r>
    </w:p>
    <w:p w14:paraId="61F849DE" w14:textId="77777777" w:rsidR="005162F9" w:rsidRPr="00DB6BBC" w:rsidRDefault="005162F9" w:rsidP="00E87928">
      <w:pPr>
        <w:pStyle w:val="Akapitzlist"/>
        <w:widowControl w:val="0"/>
        <w:numPr>
          <w:ilvl w:val="0"/>
          <w:numId w:val="66"/>
        </w:numPr>
        <w:suppressAutoHyphens/>
        <w:spacing w:after="0" w:line="100" w:lineRule="atLeast"/>
        <w:jc w:val="both"/>
        <w:rPr>
          <w:rFonts w:ascii="Times New Roman" w:hAnsi="Times New Roman" w:cs="Times New Roman"/>
        </w:rPr>
      </w:pPr>
      <w:r w:rsidRPr="00DB6BBC">
        <w:rPr>
          <w:rFonts w:ascii="Times New Roman" w:hAnsi="Times New Roman" w:cs="Times New Roman"/>
        </w:rPr>
        <w:t>Wszystkie moduły podatkowe powinny mieć wspólne słowniki (stawek podatkowych, rodzaju i stawek ulg, obrębów ewidencyjnych itp.), o ile jest to merytorycznie uzasadnione oraz powinny być zintegrowane, tak by użytkownik wystawiający np. zaświadczenie dla podatnika o zaleganiu bądź niezaleganiu w podatkach miał dostęp do grupy funkcji wydawania zaświadczeń obejmujących wszystkie moduły podatkowe. Podobnie w zakresie wydawania decyzji umarzających, zmieniających terminy płatności, rozkładających należność na raty, symulacji i postępowania egzekucyjnego. System powinien dawać możliwość ustawienia wielu wartości słownikowych w jednym miejscu, np. słownik stawek, terminów, klas gruntów itp.</w:t>
      </w:r>
    </w:p>
    <w:p w14:paraId="0D36A657" w14:textId="77777777" w:rsidR="005162F9" w:rsidRPr="00DB6BBC" w:rsidRDefault="005162F9" w:rsidP="00E87928">
      <w:pPr>
        <w:pStyle w:val="Akapitzlist"/>
        <w:widowControl w:val="0"/>
        <w:numPr>
          <w:ilvl w:val="0"/>
          <w:numId w:val="66"/>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w:t>
      </w:r>
      <w:proofErr w:type="spellStart"/>
      <w:r w:rsidRPr="00DB6BBC">
        <w:rPr>
          <w:rFonts w:ascii="Times New Roman" w:hAnsi="Times New Roman" w:cs="Times New Roman"/>
        </w:rPr>
        <w:t>ePUAP</w:t>
      </w:r>
      <w:proofErr w:type="spellEnd"/>
      <w:r w:rsidRPr="00DB6BBC">
        <w:rPr>
          <w:rFonts w:ascii="Times New Roman" w:hAnsi="Times New Roman" w:cs="Times New Roman"/>
        </w:rPr>
        <w:t xml:space="preserve"> i dostępnych formularzy (np. deklaracji czy informacji podatkowych).</w:t>
      </w:r>
    </w:p>
    <w:p w14:paraId="0497FF2C" w14:textId="77777777" w:rsidR="005162F9" w:rsidRPr="00DB6BBC" w:rsidRDefault="005162F9" w:rsidP="00E87928">
      <w:pPr>
        <w:pStyle w:val="Akapitzlist"/>
        <w:widowControl w:val="0"/>
        <w:numPr>
          <w:ilvl w:val="0"/>
          <w:numId w:val="66"/>
        </w:numPr>
        <w:suppressAutoHyphens/>
        <w:spacing w:after="0" w:line="100" w:lineRule="atLeast"/>
        <w:jc w:val="both"/>
        <w:rPr>
          <w:rFonts w:ascii="Times New Roman" w:hAnsi="Times New Roman" w:cs="Times New Roman"/>
        </w:rPr>
      </w:pPr>
      <w:r w:rsidRPr="00DB6BBC">
        <w:rPr>
          <w:rFonts w:ascii="Times New Roman" w:hAnsi="Times New Roman" w:cs="Times New Roman"/>
        </w:rPr>
        <w:t>Wymagana jest możliwość zapisu szablonów systemowych do wydruków z systemu dziedzinowego do pliku zewnętrznego (w celu ich dalszej modyfikacji) oraz modyfikacja szablonów wydruków w aplikacji, a także możliwość wydruków z użyciem zmodyfikowanego szablonu (z pliku).</w:t>
      </w:r>
    </w:p>
    <w:p w14:paraId="5624EADD" w14:textId="77777777" w:rsidR="005162F9" w:rsidRPr="00DB6BBC" w:rsidRDefault="005162F9" w:rsidP="00E87928">
      <w:pPr>
        <w:pStyle w:val="Akapitzlist"/>
        <w:widowControl w:val="0"/>
        <w:numPr>
          <w:ilvl w:val="0"/>
          <w:numId w:val="66"/>
        </w:numPr>
        <w:suppressAutoHyphens/>
        <w:spacing w:after="0" w:line="100" w:lineRule="atLeast"/>
        <w:jc w:val="both"/>
        <w:rPr>
          <w:rFonts w:ascii="Times New Roman" w:hAnsi="Times New Roman" w:cs="Times New Roman"/>
        </w:rPr>
      </w:pPr>
      <w:r w:rsidRPr="00DB6BBC">
        <w:rPr>
          <w:rFonts w:ascii="Times New Roman" w:hAnsi="Times New Roman" w:cs="Times New Roman"/>
        </w:rPr>
        <w:t>Na każdym etapie pracy użytkowników poszczególnych modułów merytorycznych musi istnieć tzw. pomoc kontekstowa informująca użytkownika o możliwych działaniach.</w:t>
      </w:r>
    </w:p>
    <w:p w14:paraId="6152FCBF" w14:textId="77777777" w:rsidR="005162F9" w:rsidRPr="00DB6BBC" w:rsidRDefault="005162F9" w:rsidP="00E87928">
      <w:pPr>
        <w:pStyle w:val="Akapitzlist"/>
        <w:widowControl w:val="0"/>
        <w:numPr>
          <w:ilvl w:val="0"/>
          <w:numId w:val="66"/>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dawać możliwość sklejania danych słownikowych w przypadku ich powielenia, np. sklejania nazw ulic, kontrahentów.</w:t>
      </w:r>
    </w:p>
    <w:p w14:paraId="47B70AC5" w14:textId="77777777" w:rsidR="005162F9" w:rsidRPr="00DB6BBC" w:rsidRDefault="005162F9" w:rsidP="00E87928">
      <w:pPr>
        <w:pStyle w:val="Akapitzlist"/>
        <w:widowControl w:val="0"/>
        <w:numPr>
          <w:ilvl w:val="0"/>
          <w:numId w:val="66"/>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powinien dawać możliwość eksportu danych do formatu XML i CSV dla ustalonych parametrów indywidualnie przez użytkownika lub wykonawcy.</w:t>
      </w:r>
    </w:p>
    <w:p w14:paraId="54250A2C" w14:textId="77777777" w:rsidR="005162F9" w:rsidRPr="00DB6BBC" w:rsidRDefault="005162F9" w:rsidP="00E87928">
      <w:pPr>
        <w:pStyle w:val="Akapitzlist"/>
        <w:widowControl w:val="0"/>
        <w:numPr>
          <w:ilvl w:val="0"/>
          <w:numId w:val="66"/>
        </w:numPr>
        <w:suppressAutoHyphens/>
        <w:spacing w:after="0" w:line="100" w:lineRule="atLeast"/>
        <w:jc w:val="both"/>
        <w:rPr>
          <w:rFonts w:ascii="Times New Roman" w:hAnsi="Times New Roman" w:cs="Times New Roman"/>
        </w:rPr>
      </w:pPr>
      <w:r w:rsidRPr="00DB6BBC">
        <w:rPr>
          <w:rFonts w:ascii="Times New Roman" w:hAnsi="Times New Roman" w:cs="Times New Roman"/>
        </w:rPr>
        <w:t>Wszystkie moduły  muszą być wyposażone w filtry pozwalające na budowanie i zapisywanie dowolnych kryteriów logicznych selekcji danych umożliwiać zapisywanie wykonanych zestawień w celu ich późniejszego wydruku.</w:t>
      </w:r>
    </w:p>
    <w:p w14:paraId="2C041553" w14:textId="77777777" w:rsidR="005162F9" w:rsidRPr="00DB6BBC" w:rsidRDefault="005162F9" w:rsidP="00E87928">
      <w:pPr>
        <w:pStyle w:val="Akapitzlist"/>
        <w:widowControl w:val="0"/>
        <w:numPr>
          <w:ilvl w:val="0"/>
          <w:numId w:val="66"/>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powinien dawać możliwość tworzenia pliku IPE-PN XML dla osób prawnych i fizycznych dotyczący danych podatkowych.</w:t>
      </w:r>
    </w:p>
    <w:p w14:paraId="33B2D4BD" w14:textId="77777777" w:rsidR="005162F9" w:rsidRPr="00DB6BBC" w:rsidRDefault="005162F9" w:rsidP="00E87928">
      <w:pPr>
        <w:pStyle w:val="Akapitzlist"/>
        <w:widowControl w:val="0"/>
        <w:numPr>
          <w:ilvl w:val="0"/>
          <w:numId w:val="66"/>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powinien umożliwiać przygotowania eksportu danych w postaci XML z modułu rejestru mieszkańców oraz modułów podatkowych.</w:t>
      </w:r>
    </w:p>
    <w:p w14:paraId="6E982A5A" w14:textId="77777777" w:rsidR="005162F9" w:rsidRPr="00DB6BBC" w:rsidRDefault="005162F9" w:rsidP="00E87928">
      <w:pPr>
        <w:pStyle w:val="Nagwek4"/>
        <w:widowControl w:val="0"/>
        <w:numPr>
          <w:ilvl w:val="3"/>
          <w:numId w:val="67"/>
        </w:numPr>
        <w:tabs>
          <w:tab w:val="clear" w:pos="0"/>
        </w:tabs>
        <w:spacing w:line="100" w:lineRule="atLeast"/>
        <w:ind w:left="1077" w:hanging="1077"/>
        <w:jc w:val="both"/>
        <w:rPr>
          <w:rFonts w:ascii="Times New Roman" w:hAnsi="Times New Roman" w:cs="Times New Roman"/>
        </w:rPr>
      </w:pPr>
      <w:r w:rsidRPr="00DB6BBC">
        <w:rPr>
          <w:rFonts w:ascii="Times New Roman" w:hAnsi="Times New Roman" w:cs="Times New Roman"/>
        </w:rPr>
        <w:t>Baza interesantów</w:t>
      </w:r>
    </w:p>
    <w:p w14:paraId="5E9DBAC6" w14:textId="77777777" w:rsidR="005162F9" w:rsidRPr="00DB6BBC" w:rsidRDefault="005162F9" w:rsidP="00E87928">
      <w:pPr>
        <w:pStyle w:val="Akapitzlist"/>
        <w:widowControl w:val="0"/>
        <w:numPr>
          <w:ilvl w:val="0"/>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umożliwiać rejestrację w odrębnych kartotekach osób fizycznych i organizacji (osoby pozostałe).</w:t>
      </w:r>
    </w:p>
    <w:p w14:paraId="64133656" w14:textId="77777777" w:rsidR="005162F9" w:rsidRPr="00DB6BBC" w:rsidRDefault="005162F9" w:rsidP="00E87928">
      <w:pPr>
        <w:pStyle w:val="Akapitzlist"/>
        <w:widowControl w:val="0"/>
        <w:numPr>
          <w:ilvl w:val="0"/>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pozwalać na wyszukiwanie osób/organizacji po niżej wymienionych kryteriach: </w:t>
      </w:r>
    </w:p>
    <w:p w14:paraId="50187D79" w14:textId="77777777" w:rsidR="005162F9" w:rsidRPr="00DB6BBC" w:rsidRDefault="005162F9" w:rsidP="00E87928">
      <w:pPr>
        <w:pStyle w:val="Akapitzlist"/>
        <w:widowControl w:val="0"/>
        <w:numPr>
          <w:ilvl w:val="1"/>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dla osób fizycznych: nazwisko, imię, nr PESEL/NIP, danych adresowych (miejscowość, ulica, numer budynku/lokalu), data urodzenia, imię ojca, matki, typ i numer dokumentu, nr tel. komórkowego, konto email, informacja o posiadaniu konta na platformie </w:t>
      </w:r>
      <w:proofErr w:type="spellStart"/>
      <w:r w:rsidRPr="00DB6BBC">
        <w:rPr>
          <w:rFonts w:ascii="Times New Roman" w:hAnsi="Times New Roman" w:cs="Times New Roman"/>
        </w:rPr>
        <w:t>ePUAP</w:t>
      </w:r>
      <w:proofErr w:type="spellEnd"/>
      <w:r w:rsidRPr="00DB6BBC">
        <w:rPr>
          <w:rFonts w:ascii="Times New Roman" w:hAnsi="Times New Roman" w:cs="Times New Roman"/>
        </w:rPr>
        <w:t xml:space="preserve"> i posiadaniu profilu zaufanego;</w:t>
      </w:r>
    </w:p>
    <w:p w14:paraId="56926AF0" w14:textId="77777777" w:rsidR="005162F9" w:rsidRPr="00DB6BBC" w:rsidRDefault="005162F9" w:rsidP="00E87928">
      <w:pPr>
        <w:pStyle w:val="Akapitzlist"/>
        <w:widowControl w:val="0"/>
        <w:numPr>
          <w:ilvl w:val="1"/>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dla organizacji pozostałych: nazwa/REGON/KRS/NIP po numerze konta bankowego, </w:t>
      </w:r>
      <w:r w:rsidRPr="00DB6BBC">
        <w:rPr>
          <w:rFonts w:ascii="Times New Roman" w:hAnsi="Times New Roman" w:cs="Times New Roman"/>
        </w:rPr>
        <w:lastRenderedPageBreak/>
        <w:t xml:space="preserve">danych adresowych (miejscowość, ulica, numer budynku/lokalu), nr tel. komórkowego, konto email, informacja o posiadaniu konta na platformie </w:t>
      </w:r>
      <w:proofErr w:type="spellStart"/>
      <w:r w:rsidRPr="00DB6BBC">
        <w:rPr>
          <w:rFonts w:ascii="Times New Roman" w:hAnsi="Times New Roman" w:cs="Times New Roman"/>
        </w:rPr>
        <w:t>ePUAP</w:t>
      </w:r>
      <w:proofErr w:type="spellEnd"/>
      <w:r w:rsidRPr="00DB6BBC">
        <w:rPr>
          <w:rFonts w:ascii="Times New Roman" w:hAnsi="Times New Roman" w:cs="Times New Roman"/>
        </w:rPr>
        <w:t xml:space="preserve"> i posiadaniu profilu zaufanego;</w:t>
      </w:r>
    </w:p>
    <w:p w14:paraId="4A1D6D2D" w14:textId="77777777" w:rsidR="005162F9" w:rsidRPr="00DB6BBC" w:rsidRDefault="005162F9" w:rsidP="00E87928">
      <w:pPr>
        <w:pStyle w:val="Akapitzlist"/>
        <w:widowControl w:val="0"/>
        <w:numPr>
          <w:ilvl w:val="1"/>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dla obydwu grup: po identyfikatorze, będącym indywidualnym numerem przyporządkowanym tylko dla danej osoby. </w:t>
      </w:r>
    </w:p>
    <w:p w14:paraId="65F23814" w14:textId="77777777" w:rsidR="005162F9" w:rsidRPr="00DB6BBC" w:rsidRDefault="005162F9" w:rsidP="00E87928">
      <w:pPr>
        <w:pStyle w:val="Akapitzlist"/>
        <w:widowControl w:val="0"/>
        <w:numPr>
          <w:ilvl w:val="0"/>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wprowadzanie osób/organizacji w zakresie podstawowych danych osobowych, adresowych i dokumentów oraz możliwość dokonywania zmian/poprawek na wprowadzonych danych. </w:t>
      </w:r>
    </w:p>
    <w:p w14:paraId="185E4437" w14:textId="77777777" w:rsidR="005162F9" w:rsidRPr="00DB6BBC" w:rsidRDefault="005162F9" w:rsidP="00E87928">
      <w:pPr>
        <w:pStyle w:val="Akapitzlist"/>
        <w:widowControl w:val="0"/>
        <w:numPr>
          <w:ilvl w:val="0"/>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Dla zarejestrowanej osoby (fizycznej/pozostałej) system musi umożliwiać wprowadzanie: </w:t>
      </w:r>
    </w:p>
    <w:p w14:paraId="736BA980" w14:textId="77777777" w:rsidR="005162F9" w:rsidRPr="00DB6BBC" w:rsidRDefault="005162F9" w:rsidP="00E87928">
      <w:pPr>
        <w:pStyle w:val="Akapitzlist"/>
        <w:widowControl w:val="0"/>
        <w:numPr>
          <w:ilvl w:val="1"/>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kilku różnych typów adresów, </w:t>
      </w:r>
    </w:p>
    <w:p w14:paraId="04528432" w14:textId="77777777" w:rsidR="005162F9" w:rsidRPr="00DB6BBC" w:rsidRDefault="005162F9" w:rsidP="00E87928">
      <w:pPr>
        <w:pStyle w:val="Akapitzlist"/>
        <w:widowControl w:val="0"/>
        <w:numPr>
          <w:ilvl w:val="1"/>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osób powiązanych z daną osobą (np.: dla osób fizycznych – małżonka, dla osoby pozostałej – filie, właściciele), </w:t>
      </w:r>
    </w:p>
    <w:p w14:paraId="6CA62CD5" w14:textId="77777777" w:rsidR="005162F9" w:rsidRPr="00DB6BBC" w:rsidRDefault="005162F9" w:rsidP="00E87928">
      <w:pPr>
        <w:pStyle w:val="Akapitzlist"/>
        <w:widowControl w:val="0"/>
        <w:numPr>
          <w:ilvl w:val="1"/>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dla osób pozostałych – kody PKD – funkcja zintegrowana z aplikacjami windykacyjnymi w celu stworzenia sprawozdania PKD, </w:t>
      </w:r>
    </w:p>
    <w:p w14:paraId="3E12C9D6" w14:textId="77777777" w:rsidR="005162F9" w:rsidRPr="00DB6BBC" w:rsidRDefault="005162F9" w:rsidP="00E87928">
      <w:pPr>
        <w:pStyle w:val="Akapitzlist"/>
        <w:widowControl w:val="0"/>
        <w:numPr>
          <w:ilvl w:val="1"/>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kilku numerów kont bankowych, ze wskazaniem głównego konta w celu wystawiania przelewów w aplikacjach windykacyjnych, </w:t>
      </w:r>
    </w:p>
    <w:p w14:paraId="71D5E44A" w14:textId="77777777" w:rsidR="005162F9" w:rsidRPr="00DB6BBC" w:rsidRDefault="005162F9" w:rsidP="00E87928">
      <w:pPr>
        <w:pStyle w:val="Akapitzlist"/>
        <w:widowControl w:val="0"/>
        <w:numPr>
          <w:ilvl w:val="1"/>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Urzędu Skarbowego, pod który podlega osoba, </w:t>
      </w:r>
    </w:p>
    <w:p w14:paraId="35A3EB03" w14:textId="77777777" w:rsidR="005162F9" w:rsidRPr="00DB6BBC" w:rsidRDefault="005162F9" w:rsidP="00E87928">
      <w:pPr>
        <w:pStyle w:val="Akapitzlist"/>
        <w:widowControl w:val="0"/>
        <w:numPr>
          <w:ilvl w:val="1"/>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Zakładu Ubezpieczeń Społecznych, do którego są odprowadzane są składki. </w:t>
      </w:r>
    </w:p>
    <w:p w14:paraId="6C7B9CF1" w14:textId="77777777" w:rsidR="005162F9" w:rsidRPr="00DB6BBC" w:rsidRDefault="005162F9" w:rsidP="00E87928">
      <w:pPr>
        <w:pStyle w:val="Akapitzlist"/>
        <w:widowControl w:val="0"/>
        <w:numPr>
          <w:ilvl w:val="0"/>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przechowywanie pełnej historii osób z uwzględnieniem kiedy, jakie dane były zmieniane i przez jakiego operatora. </w:t>
      </w:r>
    </w:p>
    <w:p w14:paraId="5D40B4FF" w14:textId="77777777" w:rsidR="005162F9" w:rsidRPr="00DB6BBC" w:rsidRDefault="005162F9" w:rsidP="00E87928">
      <w:pPr>
        <w:pStyle w:val="Akapitzlist"/>
        <w:widowControl w:val="0"/>
        <w:numPr>
          <w:ilvl w:val="0"/>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wyszukiwanie i wybór osób ze stanem archiwalnym oraz wprowadzanie zmian archiwalnych. </w:t>
      </w:r>
    </w:p>
    <w:p w14:paraId="166C86C3" w14:textId="77777777" w:rsidR="005162F9" w:rsidRPr="00DB6BBC" w:rsidRDefault="005162F9" w:rsidP="00E87928">
      <w:pPr>
        <w:pStyle w:val="Akapitzlist"/>
        <w:widowControl w:val="0"/>
        <w:numPr>
          <w:ilvl w:val="0"/>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posiadać funkcję administracyjną (dostępną tylko dla wybranych użytkowników) pozwalającą na sklejanie osób/organizacji w przypadkach gdy są kilkakrotnie wprowadzone do systemu z różnymi danymi (aktualnymi i archiwalnymi) lub pojawiły się w systemie z importu z systemów zewnętrznych. Po scaleniu dane aktualne powinny być wyświetlane w systemach dziedzinowych. </w:t>
      </w:r>
    </w:p>
    <w:p w14:paraId="5C7A9E6F" w14:textId="77777777" w:rsidR="005162F9" w:rsidRPr="00DB6BBC" w:rsidRDefault="005162F9" w:rsidP="00E87928">
      <w:pPr>
        <w:pStyle w:val="Akapitzlist"/>
        <w:widowControl w:val="0"/>
        <w:numPr>
          <w:ilvl w:val="0"/>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posiadać możliwość odszukania osoby, która została doklejona/ do osoby głównej, uwzględniając jej poprzednie stany. </w:t>
      </w:r>
    </w:p>
    <w:p w14:paraId="671CFFFC" w14:textId="77777777" w:rsidR="005162F9" w:rsidRPr="00DB6BBC" w:rsidRDefault="005162F9" w:rsidP="00E87928">
      <w:pPr>
        <w:pStyle w:val="Akapitzlist"/>
        <w:widowControl w:val="0"/>
        <w:numPr>
          <w:ilvl w:val="0"/>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tworzenie profili dla poszczególnych użytkowników aplikacji w zakresie dostępu do informacji znajdujących się w systemie dotyczących osób/organizacji – winna być możliwość - jeśli zaistnieje taka potrzeba – aby pewne informacje nie były dostępne dla danego użytkownika (np. dane adresowe, dokumenty, numer NIP/REGON/PESEL, informacje o kontach bankowych itp.). </w:t>
      </w:r>
    </w:p>
    <w:p w14:paraId="5E954375" w14:textId="77777777" w:rsidR="005162F9" w:rsidRPr="00DB6BBC" w:rsidRDefault="005162F9" w:rsidP="00E87928">
      <w:pPr>
        <w:pStyle w:val="Akapitzlist"/>
        <w:widowControl w:val="0"/>
        <w:numPr>
          <w:ilvl w:val="0"/>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zawierać słowniki pieczątek/znaków graficznych wykorzystywanych w korespondencjach w zintegrowanym module podatku od nieruchomości. </w:t>
      </w:r>
    </w:p>
    <w:p w14:paraId="1F49C256" w14:textId="77777777" w:rsidR="005162F9" w:rsidRPr="00DB6BBC" w:rsidRDefault="005162F9" w:rsidP="00E87928">
      <w:pPr>
        <w:pStyle w:val="Akapitzlist"/>
        <w:widowControl w:val="0"/>
        <w:numPr>
          <w:ilvl w:val="0"/>
          <w:numId w:val="68"/>
        </w:numPr>
        <w:suppressAutoHyphens/>
        <w:spacing w:after="0" w:line="100" w:lineRule="atLeast"/>
        <w:jc w:val="both"/>
        <w:rPr>
          <w:rFonts w:ascii="Times New Roman" w:hAnsi="Times New Roman" w:cs="Times New Roman"/>
        </w:rPr>
      </w:pPr>
      <w:r w:rsidRPr="00DB6BBC">
        <w:rPr>
          <w:rFonts w:ascii="Times New Roman" w:hAnsi="Times New Roman" w:cs="Times New Roman"/>
        </w:rPr>
        <w:t>Kartoteka interesantów systemów dziedzinowych musi być wspólna dla wszystkich modułów oferowanego systemu oraz powinna zawierać mechanizmy umożliwiające jej integrację (powiązań) z kartoteką systemu EOD, w szczególności w zakresie aktualizacji danych oraz wprowadzania nowych podmiotów.</w:t>
      </w:r>
    </w:p>
    <w:p w14:paraId="6BB1271F" w14:textId="77777777" w:rsidR="005162F9" w:rsidRPr="00DB6BBC" w:rsidRDefault="005162F9" w:rsidP="00E87928">
      <w:pPr>
        <w:pStyle w:val="Nagwek4"/>
        <w:widowControl w:val="0"/>
        <w:numPr>
          <w:ilvl w:val="3"/>
          <w:numId w:val="67"/>
        </w:numPr>
        <w:tabs>
          <w:tab w:val="clear" w:pos="0"/>
        </w:tabs>
        <w:spacing w:line="100" w:lineRule="atLeast"/>
        <w:ind w:left="1077" w:hanging="1077"/>
        <w:jc w:val="both"/>
        <w:rPr>
          <w:rFonts w:ascii="Times New Roman" w:hAnsi="Times New Roman" w:cs="Times New Roman"/>
        </w:rPr>
      </w:pPr>
      <w:r w:rsidRPr="00DB6BBC">
        <w:rPr>
          <w:rFonts w:ascii="Times New Roman" w:hAnsi="Times New Roman" w:cs="Times New Roman"/>
        </w:rPr>
        <w:t>Obsługa podatku rolnego, leśnego i od nieruchomości</w:t>
      </w:r>
    </w:p>
    <w:p w14:paraId="0636ADDA" w14:textId="77777777" w:rsidR="005162F9" w:rsidRPr="00DB6BBC" w:rsidRDefault="005162F9" w:rsidP="005162F9">
      <w:pPr>
        <w:jc w:val="both"/>
        <w:rPr>
          <w:rFonts w:ascii="Times New Roman" w:hAnsi="Times New Roman" w:cs="Times New Roman"/>
        </w:rPr>
      </w:pPr>
      <w:r w:rsidRPr="00DB6BBC">
        <w:rPr>
          <w:rFonts w:ascii="Times New Roman" w:hAnsi="Times New Roman" w:cs="Times New Roman"/>
        </w:rPr>
        <w:t xml:space="preserve">W zakresie obsługi podatku rolnego, leśnego i od nieruchomości System musi spełniać następujące wymagania funkcjonalne: </w:t>
      </w:r>
    </w:p>
    <w:p w14:paraId="7AB832B9"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zapewnić ewidencjonowanie kart podatkowych z uwzględnieniem podziału na sołectwa/obręby podatkowe i stosować odpowiednią numerację uwzględniającą ten podział. </w:t>
      </w:r>
    </w:p>
    <w:p w14:paraId="077EDBB2"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Ewidencja kart podatkowych dla osób fizycznych musi być wspólna dla wszystkich rodzajów podatków. </w:t>
      </w:r>
    </w:p>
    <w:p w14:paraId="28BEF224"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rozdzielać ewidencję osób fizycznych i prawnych. </w:t>
      </w:r>
    </w:p>
    <w:p w14:paraId="405C0494"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Użytkownik musi mieć możliwość wyboru grup kart w zakresie sposobu opodatkowania (podatek </w:t>
      </w:r>
      <w:r w:rsidRPr="00DB6BBC">
        <w:rPr>
          <w:rFonts w:ascii="Times New Roman" w:hAnsi="Times New Roman" w:cs="Times New Roman"/>
        </w:rPr>
        <w:lastRenderedPageBreak/>
        <w:t xml:space="preserve">rolny, leśny, od nieruchomości, łączne zobowiązanie zarówno dla osób fizycznych jak i prawnych). </w:t>
      </w:r>
    </w:p>
    <w:p w14:paraId="25286FC5"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łączenie kart podatkowych i scalanie ich automatycznie. Karta po scaleniu musi zawierać przedmioty opodatkowania znajdujące się na wszystkich powiązanych kartach. Użytkownik określa nadrzędną kartę do której będą przeniesione dane z kart podrzędnych. </w:t>
      </w:r>
    </w:p>
    <w:p w14:paraId="1B548F6B"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powinien umożliwić prowadzenie ewidencji działek i musi uwzględniać możliwość wprowadzenia przy nich informacji o udziałach z uwzględnieniem historii zmian. </w:t>
      </w:r>
    </w:p>
    <w:p w14:paraId="160EADDA"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wprowadzanie wielu adresów związanych z danym podatnikiem (adres zamieszkania, korespondencyjny). </w:t>
      </w:r>
    </w:p>
    <w:p w14:paraId="4C303D97"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posiadać możliwość wprowadzania zarówno ulg i zwolnień ustawowych jak i wprowadzonych uchwałą Rady Gminy. </w:t>
      </w:r>
    </w:p>
    <w:p w14:paraId="71B7A8F0"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uwzględniać możliwość naliczania podatku rolnego wg. hektarów fizycznych i przeliczeniowych. Zmiana sposobu opodatkowania w roku podatkowym nie może wymuszać założenia nowej karty, a jedynie wprowadzenia daty od której ma nastąpić zmiana sposobu jego naliczania. </w:t>
      </w:r>
    </w:p>
    <w:p w14:paraId="2DD8EC49"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w naliczaniu wymiaru podatku musi wyliczyć odpowiednie kwoty z uwzględnieniem podziału na poszczególne rodzaje zobowiązań (rolny, leśny i od nieruchomości) oraz raty z uwzględnieniem obowiązujących terminów płatności. </w:t>
      </w:r>
    </w:p>
    <w:p w14:paraId="75ED71FA"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Naliczanie wymiaru powinno być dokonywane w trybie zbiorczym dla całości podatników lub wybranego sołectwa/obrębu podatkowego. </w:t>
      </w:r>
    </w:p>
    <w:p w14:paraId="313A6C46"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naliczanie zmian w wysokości podatku i wydawanie stosownych decyzji. </w:t>
      </w:r>
    </w:p>
    <w:p w14:paraId="29587500"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drukowanie odpowiednich decyzji z uwzględnieniem wydruków zbiorczych i dla pojedynczych kart. </w:t>
      </w:r>
    </w:p>
    <w:p w14:paraId="418D43FC"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mieć możliwość wystawiania decyzji dla pozycji współwłasności, na której widnieją wszyscy współwłaściciele, z podaniem ich adresu i części udziału wraz ze stosownymi dowodami wpłat.</w:t>
      </w:r>
    </w:p>
    <w:p w14:paraId="63760338"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mieć możliwość uchylania decyzji, dokonywania zmian decyzji za lata ubiegłe jak i wystawiania decyzji dodatkowej przypisującej lub odpisującej w danym roku podatkowym.</w:t>
      </w:r>
    </w:p>
    <w:p w14:paraId="41667208"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wprowadzanie deklaracji u osób sprawnych. </w:t>
      </w:r>
    </w:p>
    <w:p w14:paraId="12316BF5"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umożliwiać wystawianie decyzji określających, uchylenia decyzji i zmiany  u osób prawnych.</w:t>
      </w:r>
    </w:p>
    <w:p w14:paraId="0D0761AF"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umożliwiać generowanie wydruków z wykazem  gospodarstw  o różnej powierzchni np. od 1ha-do 5 ha, od 5ha do 10 ha itp.</w:t>
      </w:r>
    </w:p>
    <w:p w14:paraId="6F3B3B95"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generowanie decyzji elektronicznych i wysyłanie ich przez </w:t>
      </w:r>
      <w:proofErr w:type="spellStart"/>
      <w:r w:rsidRPr="00DB6BBC">
        <w:rPr>
          <w:rFonts w:ascii="Times New Roman" w:hAnsi="Times New Roman" w:cs="Times New Roman"/>
        </w:rPr>
        <w:t>ePUAP</w:t>
      </w:r>
      <w:proofErr w:type="spellEnd"/>
      <w:r w:rsidRPr="00DB6BBC">
        <w:rPr>
          <w:rFonts w:ascii="Times New Roman" w:hAnsi="Times New Roman" w:cs="Times New Roman"/>
        </w:rPr>
        <w:t>.</w:t>
      </w:r>
    </w:p>
    <w:p w14:paraId="4E69A822"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wspierać wczytywanie do systemu deklaracji i załączników złożonych przez podatnika za pomocą platformy </w:t>
      </w:r>
      <w:proofErr w:type="spellStart"/>
      <w:r w:rsidRPr="00DB6BBC">
        <w:rPr>
          <w:rFonts w:ascii="Times New Roman" w:hAnsi="Times New Roman" w:cs="Times New Roman"/>
        </w:rPr>
        <w:t>ePUAP</w:t>
      </w:r>
      <w:proofErr w:type="spellEnd"/>
      <w:r w:rsidRPr="00DB6BBC">
        <w:rPr>
          <w:rFonts w:ascii="Times New Roman" w:hAnsi="Times New Roman" w:cs="Times New Roman"/>
        </w:rPr>
        <w:t xml:space="preserve">. </w:t>
      </w:r>
    </w:p>
    <w:p w14:paraId="4663F47F"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posiadać funkcjonalność modyfikacji standardowych wzorów wydruków oraz możliwość wprowadzania nowych wzorów. Musi także uwzględniać możliwość tworzenia wydruków w formacie RTF z uwzględnieniem automatycznego wypełniania wydruku danymi z programu. System musi umożliwiać generowanie wydruków na podstawie tych wzorców. </w:t>
      </w:r>
    </w:p>
    <w:p w14:paraId="03A7854E"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drukowanie zaświadczeń do pliku PDF i wysyłanie ich przez </w:t>
      </w:r>
      <w:proofErr w:type="spellStart"/>
      <w:r w:rsidRPr="00DB6BBC">
        <w:rPr>
          <w:rFonts w:ascii="Times New Roman" w:hAnsi="Times New Roman" w:cs="Times New Roman"/>
        </w:rPr>
        <w:t>ePUAP</w:t>
      </w:r>
      <w:proofErr w:type="spellEnd"/>
      <w:r w:rsidRPr="00DB6BBC">
        <w:rPr>
          <w:rFonts w:ascii="Times New Roman" w:hAnsi="Times New Roman" w:cs="Times New Roman"/>
        </w:rPr>
        <w:t xml:space="preserve">. </w:t>
      </w:r>
    </w:p>
    <w:p w14:paraId="4CB1BAA8"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posiadać rejestr wydanych zaświadczeń. </w:t>
      </w:r>
    </w:p>
    <w:p w14:paraId="59529725"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wydruk blankietów dowodów wpłat, potwierdzeń odbioru decyzji z możliwością drukowania w/w dokumentów łącznie z decyzjami wymiarowymi. System musi umożliwiać drukowanie w/w dokumentów do pliku PDF i wysyłanie ich przez </w:t>
      </w:r>
      <w:proofErr w:type="spellStart"/>
      <w:r w:rsidRPr="00DB6BBC">
        <w:rPr>
          <w:rFonts w:ascii="Times New Roman" w:hAnsi="Times New Roman" w:cs="Times New Roman"/>
        </w:rPr>
        <w:t>ePUAP</w:t>
      </w:r>
      <w:proofErr w:type="spellEnd"/>
      <w:r w:rsidRPr="00DB6BBC">
        <w:rPr>
          <w:rFonts w:ascii="Times New Roman" w:hAnsi="Times New Roman" w:cs="Times New Roman"/>
        </w:rPr>
        <w:t xml:space="preserve">. </w:t>
      </w:r>
    </w:p>
    <w:p w14:paraId="507D57A8"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oznaczanie wydruków kodem kreskowym identyfikującym daną kartę podatkową oraz kodów kreskowych identyfikujących poszczególne raty zobowiązania w celu integracji z systemami bankowymi w zakresie obsługi indywidualnych rachunków bankowych dla </w:t>
      </w:r>
      <w:r w:rsidRPr="00DB6BBC">
        <w:rPr>
          <w:rFonts w:ascii="Times New Roman" w:hAnsi="Times New Roman" w:cs="Times New Roman"/>
        </w:rPr>
        <w:lastRenderedPageBreak/>
        <w:t xml:space="preserve">płatności masowych. </w:t>
      </w:r>
    </w:p>
    <w:p w14:paraId="7398B37A"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Wszystkie dokonane wydruki decyzji wymiarowych i zmieniających wymiar muszą być zapisywane do bazy danych i gromadzone na karcie podatnika. W każdym momencie użytkownik może podglądnąć i wydrukować na nowo taką decyzją w niezmienionym formacie. </w:t>
      </w:r>
    </w:p>
    <w:p w14:paraId="442A3B4B"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posiadać możliwość generowania wydruków wybranych pism (decyzji) do formatu RTF z możliwością ich edycji i zapisu do karty podatnika i wysyłania ich przez </w:t>
      </w:r>
      <w:proofErr w:type="spellStart"/>
      <w:r w:rsidRPr="00DB6BBC">
        <w:rPr>
          <w:rFonts w:ascii="Times New Roman" w:hAnsi="Times New Roman" w:cs="Times New Roman"/>
        </w:rPr>
        <w:t>ePUAP</w:t>
      </w:r>
      <w:proofErr w:type="spellEnd"/>
      <w:r w:rsidRPr="00DB6BBC">
        <w:rPr>
          <w:rFonts w:ascii="Times New Roman" w:hAnsi="Times New Roman" w:cs="Times New Roman"/>
        </w:rPr>
        <w:t xml:space="preserve">. </w:t>
      </w:r>
    </w:p>
    <w:p w14:paraId="23317C59"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umożliwiać prowadzenie (wydruk) rejestru wymiarowego oraz rejestru przypisów i odpisów. Wydruki te powinny mieć możliwość zapisu duplikatu rejestru wymiarowego do pliku PDF.</w:t>
      </w:r>
    </w:p>
    <w:p w14:paraId="3C7C1C7A"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posiadać możliwość wielopłaszczyznowej analizy wprowadzanych danych i możliwość ich raportowania w postaci wydruków. W szczególności wymagane będą zestawienia z uwzględnieniem podziału na sołectwa/okręgi podatkowe uwzględniające wysokość poszczególnych podatków, szczegółową analizę ulg i zwolnień oraz skutków obniżenia stawek w podatku rolnym i od nieruchomości. Zestawienia te muszą dawać też możliwość uzyskania informacji o łącznej ilości przedmiotów opodatkowania oraz o wysokości podstawy ich wymiaru. </w:t>
      </w:r>
    </w:p>
    <w:p w14:paraId="005D4C5E"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obsługiwać skutki obniżenia górnych stawek podatkowych oraz zwolnień uchwałą za lata ubiegłe według stawek z lat ubiegłych, dla osób prawnych i fizycznych.</w:t>
      </w:r>
    </w:p>
    <w:p w14:paraId="16474FAC"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obsługiwać wszelką sprawozdawczość wynikającą z przepisów finansowych i podatkowych, między innymi sprawozdanie podatkowe w zakresie podatku od nieruchomości, podatku rolnego i podatku leśnego.</w:t>
      </w:r>
    </w:p>
    <w:p w14:paraId="48C842B1"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umożliwiać generowanie zestawienia decyzji niepotwierdzonych.</w:t>
      </w:r>
    </w:p>
    <w:p w14:paraId="45B353E7"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przegląd historii właścicieli nieruchomości. </w:t>
      </w:r>
    </w:p>
    <w:p w14:paraId="0BA69B8A"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uwzględniać możliwość wydruku indywidualnych numerów rachunków bankowych na które będą dokonywać wpłaty podatnicy. System musi uwzględniać możliwość dostosowania w/w rozwiązania do wymogów bankowych płatności masowych. </w:t>
      </w:r>
    </w:p>
    <w:p w14:paraId="11A9AFB6"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dawać możliwość wydruku odpowiednich danych w postaci kodu kreskowego na blankiecie dowodu wpłaty z możliwością wprowadzenia w nim identyfikacji płatnika, kwoty wpłaty, identyfikacji zobowiązania. </w:t>
      </w:r>
    </w:p>
    <w:p w14:paraId="35C6A3E6"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mieć możliwość generowania i edycji odpowiednich dla danego typu podatku formularzy podatkowych, w szczególności informacji i deklaracji wraz z załącznikami.</w:t>
      </w:r>
    </w:p>
    <w:p w14:paraId="208A6CAC"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Współpraca z czytnikiem kodów kreskowych w zakresie identyfikacji podatnika  i automatycznego potwierdzania odbioru decyzji.</w:t>
      </w:r>
    </w:p>
    <w:p w14:paraId="7977CC36" w14:textId="77777777" w:rsidR="005162F9" w:rsidRPr="00DB6BBC" w:rsidRDefault="005162F9" w:rsidP="00E87928">
      <w:pPr>
        <w:pStyle w:val="Akapitzlist"/>
        <w:widowControl w:val="0"/>
        <w:numPr>
          <w:ilvl w:val="0"/>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tworzenie raportów i zestawień w zakresie obejmującym co najmniej (o ile dotyczy danego typu podatku): </w:t>
      </w:r>
    </w:p>
    <w:p w14:paraId="03E229A2" w14:textId="77777777" w:rsidR="005162F9" w:rsidRPr="00DB6BBC" w:rsidRDefault="005162F9" w:rsidP="00E87928">
      <w:pPr>
        <w:pStyle w:val="Akapitzlist"/>
        <w:widowControl w:val="0"/>
        <w:numPr>
          <w:ilvl w:val="1"/>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Karty pozycji,</w:t>
      </w:r>
    </w:p>
    <w:p w14:paraId="1663E2A1" w14:textId="77777777" w:rsidR="005162F9" w:rsidRPr="00DB6BBC" w:rsidRDefault="005162F9" w:rsidP="00E87928">
      <w:pPr>
        <w:pStyle w:val="Akapitzlist"/>
        <w:widowControl w:val="0"/>
        <w:numPr>
          <w:ilvl w:val="1"/>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Rejestr przypisów i odpisów,</w:t>
      </w:r>
    </w:p>
    <w:p w14:paraId="10F9E580" w14:textId="77777777" w:rsidR="005162F9" w:rsidRPr="00DB6BBC" w:rsidRDefault="005162F9" w:rsidP="00E87928">
      <w:pPr>
        <w:pStyle w:val="Akapitzlist"/>
        <w:widowControl w:val="0"/>
        <w:numPr>
          <w:ilvl w:val="1"/>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Zestawienie przypisów i odpisów,</w:t>
      </w:r>
    </w:p>
    <w:p w14:paraId="5DE61D04" w14:textId="77777777" w:rsidR="005162F9" w:rsidRPr="00DB6BBC" w:rsidRDefault="005162F9" w:rsidP="00E87928">
      <w:pPr>
        <w:pStyle w:val="Akapitzlist"/>
        <w:widowControl w:val="0"/>
        <w:numPr>
          <w:ilvl w:val="1"/>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Dowody wpłat w rozbiciu na poszczególne raty,</w:t>
      </w:r>
    </w:p>
    <w:p w14:paraId="5FF40129" w14:textId="77777777" w:rsidR="005162F9" w:rsidRPr="00DB6BBC" w:rsidRDefault="005162F9" w:rsidP="00E87928">
      <w:pPr>
        <w:pStyle w:val="Akapitzlist"/>
        <w:widowControl w:val="0"/>
        <w:numPr>
          <w:ilvl w:val="1"/>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Potwierdzenia odbioru nakazu,</w:t>
      </w:r>
    </w:p>
    <w:p w14:paraId="2EDD7283" w14:textId="77777777" w:rsidR="005162F9" w:rsidRPr="00DB6BBC" w:rsidRDefault="005162F9" w:rsidP="00E87928">
      <w:pPr>
        <w:pStyle w:val="Akapitzlist"/>
        <w:widowControl w:val="0"/>
        <w:numPr>
          <w:ilvl w:val="1"/>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Zestawienie decyzji,</w:t>
      </w:r>
    </w:p>
    <w:p w14:paraId="007EE5A8" w14:textId="77777777" w:rsidR="005162F9" w:rsidRPr="00DB6BBC" w:rsidRDefault="005162F9" w:rsidP="00E87928">
      <w:pPr>
        <w:pStyle w:val="Akapitzlist"/>
        <w:widowControl w:val="0"/>
        <w:numPr>
          <w:ilvl w:val="1"/>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Decyzja dodatkowa,</w:t>
      </w:r>
    </w:p>
    <w:p w14:paraId="1F3D1E3F" w14:textId="77777777" w:rsidR="005162F9" w:rsidRPr="00DB6BBC" w:rsidRDefault="005162F9" w:rsidP="00E87928">
      <w:pPr>
        <w:pStyle w:val="Akapitzlist"/>
        <w:widowControl w:val="0"/>
        <w:numPr>
          <w:ilvl w:val="1"/>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Stopień realizacji poboru podatków,</w:t>
      </w:r>
    </w:p>
    <w:p w14:paraId="06BE23EB" w14:textId="77777777" w:rsidR="005162F9" w:rsidRPr="00DB6BBC" w:rsidRDefault="005162F9" w:rsidP="00E87928">
      <w:pPr>
        <w:pStyle w:val="Akapitzlist"/>
        <w:widowControl w:val="0"/>
        <w:numPr>
          <w:ilvl w:val="1"/>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Wykaz należności zaległości i nadpłat,</w:t>
      </w:r>
    </w:p>
    <w:p w14:paraId="4774A2DC" w14:textId="77777777" w:rsidR="005162F9" w:rsidRPr="00DB6BBC" w:rsidRDefault="005162F9" w:rsidP="00E87928">
      <w:pPr>
        <w:pStyle w:val="Akapitzlist"/>
        <w:widowControl w:val="0"/>
        <w:numPr>
          <w:ilvl w:val="1"/>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Wykaz należności, zaległości i odsetek na dzień,</w:t>
      </w:r>
    </w:p>
    <w:p w14:paraId="6098A1C2" w14:textId="77777777" w:rsidR="005162F9" w:rsidRPr="00DB6BBC" w:rsidRDefault="005162F9" w:rsidP="00E87928">
      <w:pPr>
        <w:pStyle w:val="Akapitzlist"/>
        <w:widowControl w:val="0"/>
        <w:numPr>
          <w:ilvl w:val="1"/>
          <w:numId w:val="69"/>
        </w:numPr>
        <w:suppressAutoHyphens/>
        <w:spacing w:after="0" w:line="100" w:lineRule="atLeast"/>
        <w:jc w:val="both"/>
        <w:rPr>
          <w:rFonts w:ascii="Times New Roman" w:hAnsi="Times New Roman" w:cs="Times New Roman"/>
        </w:rPr>
      </w:pPr>
      <w:r w:rsidRPr="00DB6BBC">
        <w:rPr>
          <w:rFonts w:ascii="Times New Roman" w:hAnsi="Times New Roman" w:cs="Times New Roman"/>
        </w:rPr>
        <w:t>Zaświadczenie o stanie posiadania i niezaleganiu.</w:t>
      </w:r>
    </w:p>
    <w:p w14:paraId="5A826ABD" w14:textId="77777777" w:rsidR="005162F9" w:rsidRPr="00DB6BBC" w:rsidRDefault="005162F9" w:rsidP="00E87928">
      <w:pPr>
        <w:pStyle w:val="Nagwek4"/>
        <w:widowControl w:val="0"/>
        <w:numPr>
          <w:ilvl w:val="3"/>
          <w:numId w:val="67"/>
        </w:numPr>
        <w:tabs>
          <w:tab w:val="clear" w:pos="0"/>
        </w:tabs>
        <w:spacing w:line="100" w:lineRule="atLeast"/>
        <w:ind w:left="1077" w:hanging="1077"/>
        <w:jc w:val="both"/>
        <w:rPr>
          <w:rFonts w:ascii="Times New Roman" w:hAnsi="Times New Roman" w:cs="Times New Roman"/>
          <w:bCs/>
        </w:rPr>
      </w:pPr>
      <w:r w:rsidRPr="00DB6BBC">
        <w:rPr>
          <w:rFonts w:ascii="Times New Roman" w:hAnsi="Times New Roman" w:cs="Times New Roman"/>
        </w:rPr>
        <w:t>Obsługa podatku od środków transportu</w:t>
      </w:r>
    </w:p>
    <w:p w14:paraId="5845B7A4" w14:textId="77777777" w:rsidR="005162F9" w:rsidRPr="00DB6BBC" w:rsidRDefault="005162F9" w:rsidP="005162F9">
      <w:pPr>
        <w:spacing w:after="0" w:line="276" w:lineRule="auto"/>
        <w:jc w:val="both"/>
        <w:rPr>
          <w:rFonts w:ascii="Times New Roman" w:hAnsi="Times New Roman" w:cs="Times New Roman"/>
        </w:rPr>
      </w:pPr>
      <w:r w:rsidRPr="00DB6BBC">
        <w:rPr>
          <w:rFonts w:ascii="Times New Roman" w:hAnsi="Times New Roman" w:cs="Times New Roman"/>
          <w:bCs/>
        </w:rPr>
        <w:t xml:space="preserve">W zakresie obsługi podatku od środków transportu System musi spełniać następujące wymagania funkcjonalne: </w:t>
      </w:r>
    </w:p>
    <w:p w14:paraId="05A2E666" w14:textId="77777777" w:rsidR="005162F9" w:rsidRPr="00DB6BBC" w:rsidRDefault="005162F9" w:rsidP="00E87928">
      <w:pPr>
        <w:pStyle w:val="Akapitzlist"/>
        <w:widowControl w:val="0"/>
        <w:numPr>
          <w:ilvl w:val="0"/>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posiadać możliwość wprowadzania danych pojazdów i dokonywania zmian/poprawek (zgłoszenie sprzedaży, zmiana właściciela, zmiana parametrów technicznych </w:t>
      </w:r>
      <w:r w:rsidRPr="00DB6BBC">
        <w:rPr>
          <w:rFonts w:ascii="Times New Roman" w:hAnsi="Times New Roman" w:cs="Times New Roman"/>
        </w:rPr>
        <w:lastRenderedPageBreak/>
        <w:t xml:space="preserve">itp.) w zakresie umożliwiającym prawidłowe naliczenie kwot podatku. </w:t>
      </w:r>
    </w:p>
    <w:p w14:paraId="556D8609" w14:textId="77777777" w:rsidR="005162F9" w:rsidRPr="00DB6BBC" w:rsidRDefault="005162F9" w:rsidP="00E87928">
      <w:pPr>
        <w:pStyle w:val="Akapitzlist"/>
        <w:widowControl w:val="0"/>
        <w:numPr>
          <w:ilvl w:val="0"/>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obsługę słowników takich jak: słownik stawek podatków na poszczególne lata, słownik terminów płatności, rodzajów i marki pojazdu). </w:t>
      </w:r>
    </w:p>
    <w:p w14:paraId="65BBDCD6" w14:textId="77777777" w:rsidR="005162F9" w:rsidRPr="00DB6BBC" w:rsidRDefault="005162F9" w:rsidP="00E87928">
      <w:pPr>
        <w:pStyle w:val="Akapitzlist"/>
        <w:widowControl w:val="0"/>
        <w:numPr>
          <w:ilvl w:val="0"/>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wyszukiwanie podatnika po minimum wymienionych kryteriach: nazwa/nazwisko, numer rejestracyjny pojazdu, adresu zamieszkania/siedziby, numer karty kontowej podatnika. </w:t>
      </w:r>
    </w:p>
    <w:p w14:paraId="7313E836" w14:textId="77777777" w:rsidR="005162F9" w:rsidRPr="00DB6BBC" w:rsidRDefault="005162F9" w:rsidP="00E87928">
      <w:pPr>
        <w:pStyle w:val="Akapitzlist"/>
        <w:widowControl w:val="0"/>
        <w:numPr>
          <w:ilvl w:val="0"/>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umożliwiać wystawianie decyzji określających , uchylania decyzji i zmiany decyzji.</w:t>
      </w:r>
    </w:p>
    <w:p w14:paraId="5DC06417" w14:textId="77777777" w:rsidR="005162F9" w:rsidRPr="00DB6BBC" w:rsidRDefault="005162F9" w:rsidP="00E87928">
      <w:pPr>
        <w:pStyle w:val="Akapitzlist"/>
        <w:widowControl w:val="0"/>
        <w:numPr>
          <w:ilvl w:val="0"/>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mieć możliwość generowania, edycji deklaracji od środków transportowych.</w:t>
      </w:r>
    </w:p>
    <w:p w14:paraId="38CCA597" w14:textId="77777777" w:rsidR="005162F9" w:rsidRPr="00DB6BBC" w:rsidRDefault="005162F9" w:rsidP="00E87928">
      <w:pPr>
        <w:pStyle w:val="Akapitzlist"/>
        <w:widowControl w:val="0"/>
        <w:numPr>
          <w:ilvl w:val="0"/>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obsługiwać skutki obniżenia górnych stawek podatkowych oraz zwolnień uchwałą za lata ubiegłe według stawek z lat ubiegłych.</w:t>
      </w:r>
    </w:p>
    <w:p w14:paraId="1DF96687" w14:textId="77777777" w:rsidR="005162F9" w:rsidRPr="00DB6BBC" w:rsidRDefault="005162F9" w:rsidP="00E87928">
      <w:pPr>
        <w:pStyle w:val="Akapitzlist"/>
        <w:widowControl w:val="0"/>
        <w:numPr>
          <w:ilvl w:val="0"/>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rejestrację decyzji uznaniowych (np. umorzenie odsetek lub ich części, odroczenie terminów płatności, rozłożenie płatności na raty). </w:t>
      </w:r>
    </w:p>
    <w:p w14:paraId="03DF0643" w14:textId="77777777" w:rsidR="005162F9" w:rsidRPr="00DB6BBC" w:rsidRDefault="005162F9" w:rsidP="00E87928">
      <w:pPr>
        <w:pStyle w:val="Akapitzlist"/>
        <w:widowControl w:val="0"/>
        <w:numPr>
          <w:ilvl w:val="0"/>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tworzenie raportów i zestawień w minimalnym zakresie zdefiniowanym poniżej: </w:t>
      </w:r>
    </w:p>
    <w:p w14:paraId="1DFFFB2E"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Zestawienie podatników z naliczonym wymiarem. </w:t>
      </w:r>
    </w:p>
    <w:p w14:paraId="0053C817"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Zestawienie podatników bez naliczonego wymiaru. </w:t>
      </w:r>
    </w:p>
    <w:p w14:paraId="292FCC8F"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Zestawienie przypisów i odpisów. </w:t>
      </w:r>
    </w:p>
    <w:p w14:paraId="29C75841"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Rejestr pism. </w:t>
      </w:r>
    </w:p>
    <w:p w14:paraId="5F91705B"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Rejestr decyzji uznaniowych. </w:t>
      </w:r>
    </w:p>
    <w:p w14:paraId="69903C7B"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Statystyka właścicieli pojazdów. </w:t>
      </w:r>
    </w:p>
    <w:p w14:paraId="5D6D2A53"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Statystyka osób, które złożyły, bądź nie złożyły deklaracji za dany rok podatkowy. </w:t>
      </w:r>
    </w:p>
    <w:p w14:paraId="3FFDA4B8" w14:textId="77777777" w:rsidR="005162F9" w:rsidRPr="00DB6BBC" w:rsidRDefault="005162F9" w:rsidP="00E87928">
      <w:pPr>
        <w:pStyle w:val="Akapitzlist"/>
        <w:widowControl w:val="0"/>
        <w:numPr>
          <w:ilvl w:val="0"/>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rejestrowanie elektronicznych deklaracji DT-1 złożonych przez podatnika za pośrednictwem platformy </w:t>
      </w:r>
      <w:proofErr w:type="spellStart"/>
      <w:r w:rsidRPr="00DB6BBC">
        <w:rPr>
          <w:rFonts w:ascii="Times New Roman" w:hAnsi="Times New Roman" w:cs="Times New Roman"/>
        </w:rPr>
        <w:t>ePUAP</w:t>
      </w:r>
      <w:proofErr w:type="spellEnd"/>
      <w:r w:rsidRPr="00DB6BBC">
        <w:rPr>
          <w:rFonts w:ascii="Times New Roman" w:hAnsi="Times New Roman" w:cs="Times New Roman"/>
        </w:rPr>
        <w:t xml:space="preserve">. </w:t>
      </w:r>
    </w:p>
    <w:p w14:paraId="00A4F646" w14:textId="77777777" w:rsidR="005162F9" w:rsidRPr="00DB6BBC" w:rsidRDefault="005162F9" w:rsidP="00E87928">
      <w:pPr>
        <w:pStyle w:val="Akapitzlist"/>
        <w:widowControl w:val="0"/>
        <w:numPr>
          <w:ilvl w:val="0"/>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System musi mieć możliwość generowania i edycji odpowiednich dla danego typu podatku formularzy podatkowych, w szczególności informacji i deklaracji wraz z załącznikami.</w:t>
      </w:r>
    </w:p>
    <w:p w14:paraId="53887D39" w14:textId="77777777" w:rsidR="005162F9" w:rsidRPr="00DB6BBC" w:rsidRDefault="005162F9" w:rsidP="00E87928">
      <w:pPr>
        <w:pStyle w:val="Akapitzlist"/>
        <w:widowControl w:val="0"/>
        <w:numPr>
          <w:ilvl w:val="0"/>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Współpraca z czytnikiem kodów kreskowych w zakresie identyfikacji podatnika i automatycznego potwierdzania odbioru decyzji.</w:t>
      </w:r>
    </w:p>
    <w:p w14:paraId="3638CA7A" w14:textId="77777777" w:rsidR="005162F9" w:rsidRPr="00DB6BBC" w:rsidRDefault="005162F9" w:rsidP="00E87928">
      <w:pPr>
        <w:pStyle w:val="Akapitzlist"/>
        <w:widowControl w:val="0"/>
        <w:numPr>
          <w:ilvl w:val="0"/>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umożliwiać tworzenie raportów i zestawień w zakresie obejmującym co najmniej (o ile dotyczy danego typu podatku): </w:t>
      </w:r>
    </w:p>
    <w:p w14:paraId="3BBC764C"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Karty pozycji,</w:t>
      </w:r>
    </w:p>
    <w:p w14:paraId="4813227E"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Rejestr przypisów i odpisów,</w:t>
      </w:r>
    </w:p>
    <w:p w14:paraId="211F104B"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Zestawienie przypisów i odpisów,</w:t>
      </w:r>
    </w:p>
    <w:p w14:paraId="3FC0E2E4"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Dowody wpłat w rozbiciu na poszczególne raty,</w:t>
      </w:r>
    </w:p>
    <w:p w14:paraId="65CD0FE7"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Potwierdzenia odbioru nakazu,</w:t>
      </w:r>
    </w:p>
    <w:p w14:paraId="06E81146"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Zestawienie decyzji,</w:t>
      </w:r>
    </w:p>
    <w:p w14:paraId="0FEB63AE"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Decyzja dodatkowa,</w:t>
      </w:r>
    </w:p>
    <w:p w14:paraId="545BB4FE"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Stopień realizacji poboru podatków,</w:t>
      </w:r>
    </w:p>
    <w:p w14:paraId="5D3B699C"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Wykaz należności zaległości i nadpłat,</w:t>
      </w:r>
    </w:p>
    <w:p w14:paraId="4B4F70BE"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Wykaz należności, zaległości i odsetek na dzień,</w:t>
      </w:r>
    </w:p>
    <w:p w14:paraId="41A51884" w14:textId="77777777" w:rsidR="005162F9" w:rsidRPr="00DB6BBC" w:rsidRDefault="005162F9" w:rsidP="00E87928">
      <w:pPr>
        <w:pStyle w:val="Akapitzlist"/>
        <w:widowControl w:val="0"/>
        <w:numPr>
          <w:ilvl w:val="1"/>
          <w:numId w:val="70"/>
        </w:numPr>
        <w:suppressAutoHyphens/>
        <w:spacing w:after="0" w:line="100" w:lineRule="atLeast"/>
        <w:jc w:val="both"/>
        <w:rPr>
          <w:rFonts w:ascii="Times New Roman" w:hAnsi="Times New Roman" w:cs="Times New Roman"/>
        </w:rPr>
      </w:pPr>
      <w:r w:rsidRPr="00DB6BBC">
        <w:rPr>
          <w:rFonts w:ascii="Times New Roman" w:hAnsi="Times New Roman" w:cs="Times New Roman"/>
        </w:rPr>
        <w:t>Zaświadczenie o stanie posiadania i niezaleganiu.</w:t>
      </w:r>
    </w:p>
    <w:p w14:paraId="75AA6494" w14:textId="77777777" w:rsidR="005162F9" w:rsidRPr="00DB6BBC" w:rsidRDefault="005162F9" w:rsidP="00E87928">
      <w:pPr>
        <w:pStyle w:val="Nagwek4"/>
        <w:widowControl w:val="0"/>
        <w:numPr>
          <w:ilvl w:val="3"/>
          <w:numId w:val="67"/>
        </w:numPr>
        <w:tabs>
          <w:tab w:val="clear" w:pos="0"/>
        </w:tabs>
        <w:spacing w:line="100" w:lineRule="atLeast"/>
        <w:ind w:left="1077" w:hanging="1077"/>
        <w:jc w:val="both"/>
        <w:rPr>
          <w:rFonts w:ascii="Times New Roman" w:hAnsi="Times New Roman" w:cs="Times New Roman"/>
        </w:rPr>
      </w:pPr>
      <w:r w:rsidRPr="00DB6BBC">
        <w:rPr>
          <w:rFonts w:ascii="Times New Roman" w:hAnsi="Times New Roman" w:cs="Times New Roman"/>
        </w:rPr>
        <w:t>Obsługa zwrotu podatku akcyzowego</w:t>
      </w:r>
    </w:p>
    <w:p w14:paraId="24E17FCC" w14:textId="77777777" w:rsidR="005162F9" w:rsidRPr="00DB6BBC" w:rsidRDefault="005162F9" w:rsidP="005162F9">
      <w:pPr>
        <w:jc w:val="both"/>
        <w:rPr>
          <w:rFonts w:ascii="Times New Roman" w:hAnsi="Times New Roman" w:cs="Times New Roman"/>
        </w:rPr>
      </w:pPr>
      <w:r w:rsidRPr="00DB6BBC">
        <w:rPr>
          <w:rFonts w:ascii="Times New Roman" w:hAnsi="Times New Roman" w:cs="Times New Roman"/>
        </w:rPr>
        <w:t xml:space="preserve">System musi w pełni realizować wymogi obowiązujących przepisów o zwrocie podatku akcyzowego zawartego w cenie oleju napędowego wykorzystywanego do produkcji rolnej poprzez następujące funkcje: </w:t>
      </w:r>
    </w:p>
    <w:p w14:paraId="79F07CAA" w14:textId="77777777" w:rsidR="005162F9" w:rsidRPr="00DB6BBC" w:rsidRDefault="005162F9" w:rsidP="00E87928">
      <w:pPr>
        <w:pStyle w:val="Akapitzlist"/>
        <w:widowControl w:val="0"/>
        <w:numPr>
          <w:ilvl w:val="0"/>
          <w:numId w:val="71"/>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Ewidencja wniosków o zwrot podatku akcyzowego wraz z załącznikami. </w:t>
      </w:r>
    </w:p>
    <w:p w14:paraId="19EB7182" w14:textId="77777777" w:rsidR="005162F9" w:rsidRPr="00DB6BBC" w:rsidRDefault="005162F9" w:rsidP="00E87928">
      <w:pPr>
        <w:pStyle w:val="Akapitzlist"/>
        <w:widowControl w:val="0"/>
        <w:numPr>
          <w:ilvl w:val="0"/>
          <w:numId w:val="71"/>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Kartoteka wniosków i decyzji. </w:t>
      </w:r>
    </w:p>
    <w:p w14:paraId="786E437E" w14:textId="77777777" w:rsidR="005162F9" w:rsidRPr="00DB6BBC" w:rsidRDefault="005162F9" w:rsidP="00E87928">
      <w:pPr>
        <w:pStyle w:val="Akapitzlist"/>
        <w:widowControl w:val="0"/>
        <w:numPr>
          <w:ilvl w:val="0"/>
          <w:numId w:val="71"/>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Wydanie (wydruk) decyzji musi odbywać się przez wybranie z listy dostępnych wzorów pism. </w:t>
      </w:r>
    </w:p>
    <w:p w14:paraId="39202C9D" w14:textId="77777777" w:rsidR="005162F9" w:rsidRPr="00DB6BBC" w:rsidRDefault="005162F9" w:rsidP="00E87928">
      <w:pPr>
        <w:pStyle w:val="Akapitzlist"/>
        <w:widowControl w:val="0"/>
        <w:numPr>
          <w:ilvl w:val="0"/>
          <w:numId w:val="71"/>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zapewniać obsługę dwóch typów list: KASA lub BANK. Wnioskodawca podczas składania wniosku, decyduje o formie wypłaty: gotówka lub rachunek bankowy, jeżeli wybierze </w:t>
      </w:r>
      <w:r w:rsidRPr="00DB6BBC">
        <w:rPr>
          <w:rFonts w:ascii="Times New Roman" w:hAnsi="Times New Roman" w:cs="Times New Roman"/>
        </w:rPr>
        <w:lastRenderedPageBreak/>
        <w:t xml:space="preserve">gotówkę, wówczas naliczone pieniądze do zwrotu mogą być umieszczone wyłącznie na liście typu KASA, z drugiej strony, jeżeli wskaże rachunek bankowy, wówczas naliczone pieniądze trafią na listę wypłat typu BANK. </w:t>
      </w:r>
    </w:p>
    <w:p w14:paraId="225C55FC" w14:textId="77777777" w:rsidR="005162F9" w:rsidRPr="00DB6BBC" w:rsidRDefault="005162F9" w:rsidP="00E87928">
      <w:pPr>
        <w:pStyle w:val="Akapitzlist"/>
        <w:widowControl w:val="0"/>
        <w:numPr>
          <w:ilvl w:val="0"/>
          <w:numId w:val="71"/>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Sprawozdawczość systemu musi umożliwiać generowanie wydruków: Wniosek o dotacje, Okresowe sprawozdanie, Roczne sprawozdanie, Okresowe rozliczenie, Roczne rozliczenie. System musi umożliwiać drukowanie duplikatów ww. dokumentów do pliku PDF. </w:t>
      </w:r>
    </w:p>
    <w:p w14:paraId="4B5B5AF2" w14:textId="77777777" w:rsidR="005162F9" w:rsidRPr="00DB6BBC" w:rsidRDefault="005162F9" w:rsidP="00E87928">
      <w:pPr>
        <w:pStyle w:val="Akapitzlist"/>
        <w:widowControl w:val="0"/>
        <w:numPr>
          <w:ilvl w:val="0"/>
          <w:numId w:val="71"/>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System musi zapewniać kontrole powierzchni gruntów na podstawie ewidencji podatkowej. Ze względu na to, że dane z wniosków należy porównać z ewidencją gruntów, musi istnieć możliwość weryfikacji danych o gruntach z modułu podatkowego lub innego rejestru zawierającego dane EGIB. </w:t>
      </w:r>
    </w:p>
    <w:p w14:paraId="0ABCCAD0" w14:textId="77777777" w:rsidR="005162F9" w:rsidRPr="00DB6BBC" w:rsidRDefault="005162F9" w:rsidP="005162F9">
      <w:pPr>
        <w:jc w:val="both"/>
        <w:rPr>
          <w:rFonts w:ascii="Times New Roman" w:hAnsi="Times New Roman" w:cs="Times New Roman"/>
        </w:rPr>
      </w:pPr>
    </w:p>
    <w:p w14:paraId="07BD3953" w14:textId="77777777" w:rsidR="005162F9" w:rsidRPr="00DB6BBC" w:rsidRDefault="005162F9" w:rsidP="00E87928">
      <w:pPr>
        <w:pStyle w:val="Nagwek4"/>
        <w:widowControl w:val="0"/>
        <w:numPr>
          <w:ilvl w:val="3"/>
          <w:numId w:val="67"/>
        </w:numPr>
        <w:tabs>
          <w:tab w:val="clear" w:pos="0"/>
        </w:tabs>
        <w:spacing w:line="100" w:lineRule="atLeast"/>
        <w:ind w:left="1077" w:hanging="1077"/>
        <w:jc w:val="both"/>
        <w:rPr>
          <w:rFonts w:ascii="Times New Roman" w:hAnsi="Times New Roman" w:cs="Times New Roman"/>
        </w:rPr>
      </w:pPr>
      <w:r w:rsidRPr="00DB6BBC">
        <w:rPr>
          <w:rFonts w:ascii="Times New Roman" w:hAnsi="Times New Roman" w:cs="Times New Roman"/>
        </w:rPr>
        <w:t>Obsługa opłat za gospodarowanie odpadami komunalnymi</w:t>
      </w:r>
    </w:p>
    <w:p w14:paraId="014CDBA1" w14:textId="77777777" w:rsidR="005162F9" w:rsidRPr="00DB6BBC" w:rsidRDefault="005162F9" w:rsidP="005162F9">
      <w:pPr>
        <w:jc w:val="both"/>
        <w:rPr>
          <w:rFonts w:ascii="Times New Roman" w:hAnsi="Times New Roman" w:cs="Times New Roman"/>
          <w:bCs/>
        </w:rPr>
      </w:pPr>
      <w:r w:rsidRPr="00DB6BBC">
        <w:rPr>
          <w:rFonts w:ascii="Times New Roman" w:hAnsi="Times New Roman" w:cs="Times New Roman"/>
        </w:rPr>
        <w:t xml:space="preserve">W zakresie obsługi opłat za gospodarowanie odpadami komunalnymi System musi spełniać następujące wymagania funkcjonalne: </w:t>
      </w:r>
    </w:p>
    <w:p w14:paraId="7C9264FC" w14:textId="77777777" w:rsidR="005162F9" w:rsidRPr="00DB6BBC" w:rsidRDefault="005162F9" w:rsidP="00E87928">
      <w:pPr>
        <w:pStyle w:val="Akapitzlist"/>
        <w:widowControl w:val="0"/>
        <w:numPr>
          <w:ilvl w:val="0"/>
          <w:numId w:val="72"/>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w zakresie obsługi opłat za gospodarowanie odpadami komunalnymi musi umożliwiać prowadzenie szczegółowej ewidencji płatników. </w:t>
      </w:r>
    </w:p>
    <w:p w14:paraId="17390BEA" w14:textId="77777777" w:rsidR="005162F9" w:rsidRPr="00DB6BBC" w:rsidRDefault="005162F9" w:rsidP="00E87928">
      <w:pPr>
        <w:pStyle w:val="Akapitzlist"/>
        <w:widowControl w:val="0"/>
        <w:numPr>
          <w:ilvl w:val="0"/>
          <w:numId w:val="72"/>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dokonywać okresowych rozliczeń należności z tytułu wywozu nieczystości. </w:t>
      </w:r>
    </w:p>
    <w:p w14:paraId="028AD279" w14:textId="77777777" w:rsidR="005162F9" w:rsidRPr="00DB6BBC" w:rsidRDefault="005162F9" w:rsidP="00E87928">
      <w:pPr>
        <w:pStyle w:val="Akapitzlist"/>
        <w:widowControl w:val="0"/>
        <w:numPr>
          <w:ilvl w:val="0"/>
          <w:numId w:val="72"/>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System musi posiadać wszystkie funkcje związane z naliczaniem opłat, podziałem na raty i przypisaniem należności w systemie (w module księgowym).</w:t>
      </w:r>
    </w:p>
    <w:p w14:paraId="22B923DB" w14:textId="77777777" w:rsidR="005162F9" w:rsidRPr="00DB6BBC" w:rsidRDefault="005162F9" w:rsidP="00E87928">
      <w:pPr>
        <w:pStyle w:val="Akapitzlist"/>
        <w:widowControl w:val="0"/>
        <w:numPr>
          <w:ilvl w:val="0"/>
          <w:numId w:val="72"/>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mieć możliwość edycji formy i treści informacji o wysokości opłaty, decyzji ustalającej wysokość opłaty wraz z potwierdzeniami odbioru oraz możliwość tworzenia innych dowolnych dokumentów. </w:t>
      </w:r>
    </w:p>
    <w:p w14:paraId="33A14F5F" w14:textId="77777777" w:rsidR="005162F9" w:rsidRPr="00DB6BBC" w:rsidRDefault="005162F9" w:rsidP="00E87928">
      <w:pPr>
        <w:pStyle w:val="Akapitzlist"/>
        <w:widowControl w:val="0"/>
        <w:numPr>
          <w:ilvl w:val="0"/>
          <w:numId w:val="72"/>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mieć możliwość wydruku informacji o wysokości opłaty lub decyzji ustalającej jej wysokość oraz innych definiowalnych pism dla wybranych osób lub miejscowości. </w:t>
      </w:r>
    </w:p>
    <w:p w14:paraId="4E6EAC94" w14:textId="77777777" w:rsidR="005162F9" w:rsidRPr="00DB6BBC" w:rsidRDefault="005162F9" w:rsidP="00E87928">
      <w:pPr>
        <w:pStyle w:val="Akapitzlist"/>
        <w:widowControl w:val="0"/>
        <w:numPr>
          <w:ilvl w:val="0"/>
          <w:numId w:val="72"/>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wczytywanie do systemu deklaracji i załączników złożonych przez podatnika za pomocą platformy </w:t>
      </w:r>
      <w:proofErr w:type="spellStart"/>
      <w:r w:rsidRPr="00DB6BBC">
        <w:rPr>
          <w:rFonts w:ascii="Times New Roman" w:hAnsi="Times New Roman" w:cs="Times New Roman"/>
          <w:bCs/>
        </w:rPr>
        <w:t>ePUAP</w:t>
      </w:r>
      <w:proofErr w:type="spellEnd"/>
      <w:r w:rsidRPr="00DB6BBC">
        <w:rPr>
          <w:rFonts w:ascii="Times New Roman" w:hAnsi="Times New Roman" w:cs="Times New Roman"/>
          <w:bCs/>
        </w:rPr>
        <w:t xml:space="preserve">. Dane z deklaracji elektronicznej powinny zostać automatycznie przepisane do systemu dziedzinowego. System powinien umożliwić wprowadzanie zarówno nowych deklaracji jak i rejestracje korekty zeznania. </w:t>
      </w:r>
    </w:p>
    <w:p w14:paraId="06DF8508" w14:textId="77777777" w:rsidR="005162F9" w:rsidRPr="00DB6BBC" w:rsidRDefault="005162F9" w:rsidP="00E87928">
      <w:pPr>
        <w:pStyle w:val="Akapitzlist"/>
        <w:widowControl w:val="0"/>
        <w:numPr>
          <w:ilvl w:val="0"/>
          <w:numId w:val="72"/>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zapewniać wyszukiwanie podatników wg nazwiska lub numeru karty oraz adresu podatnika i posesji z której odbierane są odpady. </w:t>
      </w:r>
    </w:p>
    <w:p w14:paraId="47FF4086" w14:textId="77777777" w:rsidR="005162F9" w:rsidRPr="00DB6BBC" w:rsidRDefault="005162F9" w:rsidP="00E87928">
      <w:pPr>
        <w:pStyle w:val="Akapitzlist"/>
        <w:widowControl w:val="0"/>
        <w:numPr>
          <w:ilvl w:val="0"/>
          <w:numId w:val="72"/>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generować wydruki na drukarkę, na ekran lub do pliku PDF. </w:t>
      </w:r>
    </w:p>
    <w:p w14:paraId="265B2C7F" w14:textId="77777777" w:rsidR="005162F9" w:rsidRPr="00DB6BBC" w:rsidRDefault="005162F9" w:rsidP="00E87928">
      <w:pPr>
        <w:pStyle w:val="Akapitzlist"/>
        <w:widowControl w:val="0"/>
        <w:numPr>
          <w:ilvl w:val="0"/>
          <w:numId w:val="72"/>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tworzenie i przeglądanie danych archiwalnych. </w:t>
      </w:r>
    </w:p>
    <w:p w14:paraId="12C6D97C" w14:textId="77777777" w:rsidR="005162F9" w:rsidRPr="00DB6BBC" w:rsidRDefault="005162F9" w:rsidP="00E87928">
      <w:pPr>
        <w:pStyle w:val="Akapitzlist"/>
        <w:widowControl w:val="0"/>
        <w:numPr>
          <w:ilvl w:val="0"/>
          <w:numId w:val="72"/>
        </w:numPr>
        <w:suppressAutoHyphens/>
        <w:spacing w:after="0" w:line="276" w:lineRule="auto"/>
        <w:jc w:val="both"/>
        <w:rPr>
          <w:rFonts w:ascii="Times New Roman" w:hAnsi="Times New Roman" w:cs="Times New Roman"/>
        </w:rPr>
      </w:pPr>
      <w:r w:rsidRPr="00DB6BBC">
        <w:rPr>
          <w:rFonts w:ascii="Times New Roman" w:hAnsi="Times New Roman" w:cs="Times New Roman"/>
          <w:bCs/>
        </w:rPr>
        <w:t xml:space="preserve">System musi zapewnić integrację z systemami bankowymi w zakresie płatności masowych. </w:t>
      </w:r>
    </w:p>
    <w:p w14:paraId="71921940" w14:textId="77777777" w:rsidR="005162F9" w:rsidRPr="00DB6BBC" w:rsidRDefault="005162F9" w:rsidP="00E87928">
      <w:pPr>
        <w:pStyle w:val="Nagwek4"/>
        <w:widowControl w:val="0"/>
        <w:numPr>
          <w:ilvl w:val="3"/>
          <w:numId w:val="67"/>
        </w:numPr>
        <w:tabs>
          <w:tab w:val="clear" w:pos="0"/>
        </w:tabs>
        <w:spacing w:line="100" w:lineRule="atLeast"/>
        <w:ind w:left="1077" w:hanging="1077"/>
        <w:jc w:val="both"/>
        <w:rPr>
          <w:rFonts w:ascii="Times New Roman" w:hAnsi="Times New Roman" w:cs="Times New Roman"/>
          <w:bCs/>
        </w:rPr>
      </w:pPr>
      <w:r w:rsidRPr="00DB6BBC">
        <w:rPr>
          <w:rFonts w:ascii="Times New Roman" w:hAnsi="Times New Roman" w:cs="Times New Roman"/>
        </w:rPr>
        <w:t>Obsługa opłat innych</w:t>
      </w:r>
    </w:p>
    <w:p w14:paraId="0CDF96BA"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zapewniać możliwość definiowania kontekstów pracy odpowiadającym grupom należności dla których będą tworzone kartoteki opłat (na podstawie dokumentów źródłowych), np.: </w:t>
      </w:r>
    </w:p>
    <w:p w14:paraId="78A61564" w14:textId="77777777" w:rsidR="005162F9" w:rsidRPr="00DB6BBC" w:rsidRDefault="005162F9" w:rsidP="00E87928">
      <w:pPr>
        <w:pStyle w:val="Akapitzlist"/>
        <w:widowControl w:val="0"/>
        <w:numPr>
          <w:ilvl w:val="1"/>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przekształcenie prawa własności, </w:t>
      </w:r>
    </w:p>
    <w:p w14:paraId="168F8388" w14:textId="77777777" w:rsidR="005162F9" w:rsidRPr="00DB6BBC" w:rsidRDefault="005162F9" w:rsidP="00E87928">
      <w:pPr>
        <w:pStyle w:val="Akapitzlist"/>
        <w:widowControl w:val="0"/>
        <w:numPr>
          <w:ilvl w:val="1"/>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decyzje administracyjne. </w:t>
      </w:r>
    </w:p>
    <w:p w14:paraId="1AB5C8F5"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Konteksty pracy muszą mieć możliwość indywidualnej parametryzacji tzn. przypisania charakterystycznych wartości określających typ opłaty: cykliczność, czy opłata związana jest z potrzebą wystawienia faktury, stawka z kartoteki towarów, , termin płatności , schemat księgowań. </w:t>
      </w:r>
    </w:p>
    <w:p w14:paraId="4AEB1C98"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W skład modułu muszą wchodzić dwa elementy: </w:t>
      </w:r>
    </w:p>
    <w:p w14:paraId="38B4D8E6" w14:textId="77777777" w:rsidR="005162F9" w:rsidRPr="00DB6BBC" w:rsidRDefault="005162F9" w:rsidP="00E87928">
      <w:pPr>
        <w:pStyle w:val="Akapitzlist"/>
        <w:widowControl w:val="0"/>
        <w:numPr>
          <w:ilvl w:val="1"/>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lastRenderedPageBreak/>
        <w:t xml:space="preserve">kontekstowa kartoteka opłat zawierająca informacje niezbędne do zidentyfikowania płatnika oraz do naliczenia wartości opłaty tworzona na podstawie dokumentów źródłowych, np. decyzji; </w:t>
      </w:r>
    </w:p>
    <w:p w14:paraId="0CF1B5B1" w14:textId="77777777" w:rsidR="005162F9" w:rsidRPr="00DB6BBC" w:rsidRDefault="005162F9" w:rsidP="00E87928">
      <w:pPr>
        <w:pStyle w:val="Akapitzlist"/>
        <w:widowControl w:val="0"/>
        <w:numPr>
          <w:ilvl w:val="1"/>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konta księgowe będące integralną częścią systemu finansowo – księgowego (elementem zakładowego planu kont), na których będą wykonywane operacje zapisów księgowych związanych z rozliczaniem i windykacją przypisanych należności. </w:t>
      </w:r>
    </w:p>
    <w:p w14:paraId="2FD3FB61"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Kartoteka opłat oraz konta księgowe muszą być ze sobą powiązane w ten sposób, aby: </w:t>
      </w:r>
    </w:p>
    <w:p w14:paraId="725F74ED" w14:textId="77777777" w:rsidR="005162F9" w:rsidRPr="00DB6BBC" w:rsidRDefault="005162F9" w:rsidP="00E87928">
      <w:pPr>
        <w:pStyle w:val="Akapitzlist"/>
        <w:widowControl w:val="0"/>
        <w:numPr>
          <w:ilvl w:val="1"/>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wprowadzenie nowej karty opłat musiało skutkować wygenerowaniem odpowiednika w planie kont systemu finansowo – księgowego,</w:t>
      </w:r>
    </w:p>
    <w:p w14:paraId="5315AD3F" w14:textId="77777777" w:rsidR="005162F9" w:rsidRPr="00DB6BBC" w:rsidRDefault="005162F9" w:rsidP="00E87928">
      <w:pPr>
        <w:pStyle w:val="Akapitzlist"/>
        <w:widowControl w:val="0"/>
        <w:numPr>
          <w:ilvl w:val="1"/>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wszystkie operacje związane z dokonywaniem zapisów księgowych muszą być wykonywane poprzez mechanizmy zaimplementowane w systemie finansowo – księgowych tzn. prowadzenie kontroli zapisów Winien - Ma z uwzględnieniem klasyfikacji budżetowej w ujęciu klasycznym (dział/rozdział/paragraf) oraz zadaniowym.</w:t>
      </w:r>
    </w:p>
    <w:p w14:paraId="01A41B30"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wprowadzanie dokumentów przez użytkowników komórek organizacyjnych z przypisaną do ich kompetencji funkcjonalnością oraz udostępnianie mechanizmów kontroli. </w:t>
      </w:r>
    </w:p>
    <w:p w14:paraId="0FB3B6FD"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automatyczną dekretację (poprzez zdefiniowane i przypisane szablony) naliczeń zarówno w zakresie zapisów księgowych jak i klasyfikacji dochodów i wydatków budżetowych – w pełnej szczegółowości planu określonej w module planowania budżetu, będącego przedmiotem wdrożenia. </w:t>
      </w:r>
    </w:p>
    <w:p w14:paraId="7C7FC460"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automatyczne wystawianie dokumentu sprzedaży na podstawie danych z modułu rejestr umów i dokumentów. </w:t>
      </w:r>
    </w:p>
    <w:p w14:paraId="4C9D929E"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uniemożliwiać wprowadzenie modyfikacji do dokumentu sprzedaży, który został zaakceptowany i zadekretowany (system weryfikacji przez akceptację, który nie pozwoli na zmiany). </w:t>
      </w:r>
    </w:p>
    <w:p w14:paraId="540EA3AB"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anulowanie dokumentu sprzedaży w przypadku, gdy nie wszedł do obrotu prawnego bądź wystawić dokument korygujący, jeśli jest w obrocie prawnym. </w:t>
      </w:r>
    </w:p>
    <w:p w14:paraId="50A9C304"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Dokumenty wystawione na podstawie danych z modułu rejestr umów i dokumentów muszą być kompletne i nie mogą wymuszać na operatorze ingerencji w dane. Na żądanie operatora system musi umożliwiać ręczną poprawę danych w dokumencie. </w:t>
      </w:r>
    </w:p>
    <w:p w14:paraId="1BAB5FE0"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uniemożliwiać wielokrotne wystawianie dokumentu na przypis wynikający z modułu rejestr umów i dokumentów (w przypadku wykorzystania całej kwoty przypisu). </w:t>
      </w:r>
    </w:p>
    <w:p w14:paraId="1889CBAD"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ręczne wystawianie dokumentów oraz ich kopiowanie z automatycznym wprowadzeniem do rejestru. </w:t>
      </w:r>
    </w:p>
    <w:p w14:paraId="79576145"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wyszukiwanie kontrahenta wg wielu kryteriów (ich fragmentów), w szczególności: nazwisko, imię, adres zamieszkania, NIP, PESEL, adres (położenie) przedmiotu opodatkowania. </w:t>
      </w:r>
    </w:p>
    <w:p w14:paraId="283B8177"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przeksięgowanie nadpłat na inną należność, możliwość zwrotu nadpłaty kontrahenta. </w:t>
      </w:r>
    </w:p>
    <w:p w14:paraId="0DE26D34"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anulowanie upomnień i tytułów wykonawczych. </w:t>
      </w:r>
    </w:p>
    <w:p w14:paraId="4284157E"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uzupełnienie oraz poprawianie daty doręczenia dla wystawionych pism (np. upomnień). </w:t>
      </w:r>
    </w:p>
    <w:p w14:paraId="6039660D"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posiadać wbudowany kalkulator odsetkowy. </w:t>
      </w:r>
    </w:p>
    <w:p w14:paraId="150CF46A"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realizację kontroli naliczonych wartości opłat z zapisami księgowymi </w:t>
      </w:r>
      <w:r w:rsidRPr="00DB6BBC">
        <w:rPr>
          <w:rFonts w:ascii="Times New Roman" w:hAnsi="Times New Roman" w:cs="Times New Roman"/>
          <w:bCs/>
        </w:rPr>
        <w:lastRenderedPageBreak/>
        <w:t xml:space="preserve">zadekretowanymi na kontach księgowych np. wyszukanie kart opłat które mają naliczoną opłatę i nie jest ona zadekretowana na koncie księgowym. </w:t>
      </w:r>
    </w:p>
    <w:p w14:paraId="2D094B5E"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wykonać i wydrukować rejestr wystawionych pism, np. rejestrów tytułów wykonawczych. </w:t>
      </w:r>
    </w:p>
    <w:p w14:paraId="589D2C37"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wykonywanie operacji zbiorowych na kartotekach opłat takich jak: </w:t>
      </w:r>
    </w:p>
    <w:p w14:paraId="20B6165F" w14:textId="77777777" w:rsidR="005162F9" w:rsidRPr="00DB6BBC" w:rsidRDefault="005162F9" w:rsidP="00E87928">
      <w:pPr>
        <w:pStyle w:val="Akapitzlist"/>
        <w:widowControl w:val="0"/>
        <w:numPr>
          <w:ilvl w:val="1"/>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naliczenie cyklicznej opłaty, </w:t>
      </w:r>
    </w:p>
    <w:p w14:paraId="0484EC91" w14:textId="77777777" w:rsidR="005162F9" w:rsidRPr="00DB6BBC" w:rsidRDefault="005162F9" w:rsidP="00E87928">
      <w:pPr>
        <w:pStyle w:val="Akapitzlist"/>
        <w:widowControl w:val="0"/>
        <w:numPr>
          <w:ilvl w:val="1"/>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wystawienie dokumentu sprzedaży do naliczonych opłat, </w:t>
      </w:r>
    </w:p>
    <w:p w14:paraId="7A743709" w14:textId="77777777" w:rsidR="005162F9" w:rsidRPr="00DB6BBC" w:rsidRDefault="005162F9" w:rsidP="00E87928">
      <w:pPr>
        <w:pStyle w:val="Akapitzlist"/>
        <w:widowControl w:val="0"/>
        <w:numPr>
          <w:ilvl w:val="1"/>
          <w:numId w:val="7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zadekretować wykonane naliczenia (wygenerowanie zapisów księgowych na kontach planu kont na podstawie przypisanych szablonów dekretacji). </w:t>
      </w:r>
    </w:p>
    <w:p w14:paraId="57705598" w14:textId="77777777" w:rsidR="005162F9" w:rsidRPr="00DB6BBC" w:rsidRDefault="005162F9" w:rsidP="00E87928">
      <w:pPr>
        <w:pStyle w:val="Akapitzlist"/>
        <w:widowControl w:val="0"/>
        <w:numPr>
          <w:ilvl w:val="0"/>
          <w:numId w:val="73"/>
        </w:numPr>
        <w:suppressAutoHyphens/>
        <w:spacing w:after="0" w:line="276" w:lineRule="auto"/>
        <w:jc w:val="both"/>
        <w:rPr>
          <w:rFonts w:ascii="Times New Roman" w:hAnsi="Times New Roman" w:cs="Times New Roman"/>
        </w:rPr>
      </w:pPr>
      <w:r w:rsidRPr="00DB6BBC">
        <w:rPr>
          <w:rFonts w:ascii="Times New Roman" w:hAnsi="Times New Roman" w:cs="Times New Roman"/>
          <w:bCs/>
        </w:rPr>
        <w:t xml:space="preserve">System musi umożliwiać drukowanie duplikatu dokumentu do pliku PDF i wysyłanie ich przez </w:t>
      </w:r>
      <w:proofErr w:type="spellStart"/>
      <w:r w:rsidRPr="00DB6BBC">
        <w:rPr>
          <w:rFonts w:ascii="Times New Roman" w:hAnsi="Times New Roman" w:cs="Times New Roman"/>
          <w:bCs/>
        </w:rPr>
        <w:t>ePUAP</w:t>
      </w:r>
      <w:proofErr w:type="spellEnd"/>
      <w:r w:rsidRPr="00DB6BBC">
        <w:rPr>
          <w:rFonts w:ascii="Times New Roman" w:hAnsi="Times New Roman" w:cs="Times New Roman"/>
          <w:bCs/>
        </w:rPr>
        <w:t>.</w:t>
      </w:r>
    </w:p>
    <w:p w14:paraId="0B9095D8" w14:textId="77777777" w:rsidR="005162F9" w:rsidRPr="00DB6BBC" w:rsidRDefault="005162F9" w:rsidP="00E87928">
      <w:pPr>
        <w:pStyle w:val="Nagwek4"/>
        <w:widowControl w:val="0"/>
        <w:numPr>
          <w:ilvl w:val="3"/>
          <w:numId w:val="67"/>
        </w:numPr>
        <w:tabs>
          <w:tab w:val="clear" w:pos="0"/>
        </w:tabs>
        <w:spacing w:line="100" w:lineRule="atLeast"/>
        <w:ind w:left="1077" w:hanging="1077"/>
        <w:jc w:val="both"/>
        <w:rPr>
          <w:rFonts w:ascii="Times New Roman" w:hAnsi="Times New Roman" w:cs="Times New Roman"/>
          <w:bCs/>
        </w:rPr>
      </w:pPr>
      <w:r w:rsidRPr="00DB6BBC">
        <w:rPr>
          <w:rFonts w:ascii="Times New Roman" w:hAnsi="Times New Roman" w:cs="Times New Roman"/>
        </w:rPr>
        <w:t xml:space="preserve">Obsługa księgowości podatkowej i opłat   </w:t>
      </w:r>
    </w:p>
    <w:p w14:paraId="44D128FB" w14:textId="77777777" w:rsidR="005162F9" w:rsidRPr="00DB6BBC" w:rsidRDefault="005162F9" w:rsidP="005162F9">
      <w:pPr>
        <w:jc w:val="both"/>
        <w:rPr>
          <w:rFonts w:ascii="Times New Roman" w:hAnsi="Times New Roman" w:cs="Times New Roman"/>
          <w:bCs/>
        </w:rPr>
      </w:pPr>
      <w:r w:rsidRPr="00DB6BBC">
        <w:rPr>
          <w:rFonts w:ascii="Times New Roman" w:hAnsi="Times New Roman" w:cs="Times New Roman"/>
          <w:bCs/>
        </w:rPr>
        <w:t xml:space="preserve">W zakresie księgowości podatkowej System musi spełniać następujące wymagania funkcjonalne: </w:t>
      </w:r>
    </w:p>
    <w:p w14:paraId="271DF0CA"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Ewidencja kart kontowych zgodna z ustawą o rachunkowości oraz ordynacją podatkową z uwzględnieniem podziału na sołectwa/okręgi podatkowe lub obręby. </w:t>
      </w:r>
    </w:p>
    <w:p w14:paraId="42AB336C"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Poszczególnym kartom opłat z wymiaru odpowiadają konta w systemie księgowym. </w:t>
      </w:r>
    </w:p>
    <w:p w14:paraId="3CE09F5C"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System musi umożliwiać przeglądanie karty kontowej podatnika oraz zawartych na niej wszelkich zapisów księgowych wraz z wydrukiem takiej karty.</w:t>
      </w:r>
    </w:p>
    <w:p w14:paraId="104E6032"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automatyczne rejestrowanie wpływów zaksięgowanych w module kasowym na konta podatników. </w:t>
      </w:r>
    </w:p>
    <w:p w14:paraId="29CD147D"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rozksięgowanie wpłat z wyciągu bankowego z możliwością: </w:t>
      </w:r>
    </w:p>
    <w:p w14:paraId="3B97CD56" w14:textId="77777777" w:rsidR="005162F9" w:rsidRPr="00DB6BBC" w:rsidRDefault="005162F9" w:rsidP="00E87928">
      <w:pPr>
        <w:pStyle w:val="Akapitzlist"/>
        <w:widowControl w:val="0"/>
        <w:numPr>
          <w:ilvl w:val="1"/>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zarachowania od najstarszej zaległości, </w:t>
      </w:r>
    </w:p>
    <w:p w14:paraId="49AD327C" w14:textId="77777777" w:rsidR="005162F9" w:rsidRPr="00DB6BBC" w:rsidRDefault="005162F9" w:rsidP="00E87928">
      <w:pPr>
        <w:pStyle w:val="Akapitzlist"/>
        <w:widowControl w:val="0"/>
        <w:numPr>
          <w:ilvl w:val="1"/>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zarachowania na wskazaną należność, </w:t>
      </w:r>
    </w:p>
    <w:p w14:paraId="14769B83" w14:textId="77777777" w:rsidR="005162F9" w:rsidRPr="00DB6BBC" w:rsidRDefault="005162F9" w:rsidP="00E87928">
      <w:pPr>
        <w:pStyle w:val="Akapitzlist"/>
        <w:widowControl w:val="0"/>
        <w:numPr>
          <w:ilvl w:val="1"/>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automatycznego wyliczenia i pobrania odsetek. </w:t>
      </w:r>
    </w:p>
    <w:p w14:paraId="2538A99D"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przeksięgowanie nadpłat na inną należność podatkową, na inny rodzaj podatku lub zwrot nadpłaty podatnikowi. </w:t>
      </w:r>
    </w:p>
    <w:p w14:paraId="09CFA848" w14:textId="77777777" w:rsidR="005162F9" w:rsidRPr="00DB6BBC" w:rsidRDefault="005162F9" w:rsidP="00E87928">
      <w:pPr>
        <w:pStyle w:val="Akapitzlist"/>
        <w:widowControl w:val="0"/>
        <w:numPr>
          <w:ilvl w:val="0"/>
          <w:numId w:val="74"/>
        </w:numPr>
        <w:suppressAutoHyphens/>
        <w:spacing w:after="0" w:line="100" w:lineRule="atLeast"/>
        <w:jc w:val="both"/>
        <w:rPr>
          <w:rFonts w:ascii="Times New Roman" w:hAnsi="Times New Roman" w:cs="Times New Roman"/>
          <w:bCs/>
        </w:rPr>
      </w:pPr>
      <w:r w:rsidRPr="00DB6BBC">
        <w:rPr>
          <w:rFonts w:ascii="Times New Roman" w:hAnsi="Times New Roman" w:cs="Times New Roman"/>
          <w:bCs/>
        </w:rPr>
        <w:t xml:space="preserve">System musi umożliwiać zaksięgowanie wpłaty i wybór wpłacającego w pozycjach </w:t>
      </w:r>
      <w:proofErr w:type="spellStart"/>
      <w:r w:rsidRPr="00DB6BBC">
        <w:rPr>
          <w:rFonts w:ascii="Times New Roman" w:hAnsi="Times New Roman" w:cs="Times New Roman"/>
          <w:bCs/>
        </w:rPr>
        <w:t>współwłasnościowych</w:t>
      </w:r>
      <w:proofErr w:type="spellEnd"/>
      <w:r w:rsidRPr="00DB6BBC">
        <w:rPr>
          <w:rFonts w:ascii="Times New Roman" w:hAnsi="Times New Roman" w:cs="Times New Roman"/>
          <w:bCs/>
        </w:rPr>
        <w:t>.</w:t>
      </w:r>
    </w:p>
    <w:p w14:paraId="7E778721"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wystawianie i anulowanie upomnień i tytułów wykonawczych. </w:t>
      </w:r>
    </w:p>
    <w:p w14:paraId="4A87E6F0"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uzyskanie informacji o zaległościach w rozbiciu na należność główną, odsetki na wybrany dzień. </w:t>
      </w:r>
    </w:p>
    <w:p w14:paraId="5AB35908"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tworzenie wydruków, w szczególności: </w:t>
      </w:r>
    </w:p>
    <w:p w14:paraId="2D6B6B90" w14:textId="77777777" w:rsidR="005162F9" w:rsidRPr="00DB6BBC" w:rsidRDefault="005162F9" w:rsidP="00E87928">
      <w:pPr>
        <w:pStyle w:val="Akapitzlist"/>
        <w:widowControl w:val="0"/>
        <w:numPr>
          <w:ilvl w:val="1"/>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Zestawienie bilansowe </w:t>
      </w:r>
    </w:p>
    <w:p w14:paraId="0D0A3D1F" w14:textId="77777777" w:rsidR="005162F9" w:rsidRPr="00DB6BBC" w:rsidRDefault="005162F9" w:rsidP="00E87928">
      <w:pPr>
        <w:pStyle w:val="Akapitzlist"/>
        <w:widowControl w:val="0"/>
        <w:numPr>
          <w:ilvl w:val="1"/>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Zestawienie zawierające dane do RB-27S </w:t>
      </w:r>
    </w:p>
    <w:p w14:paraId="5CD77E84" w14:textId="77777777" w:rsidR="005162F9" w:rsidRPr="00DB6BBC" w:rsidRDefault="005162F9" w:rsidP="00E87928">
      <w:pPr>
        <w:pStyle w:val="Akapitzlist"/>
        <w:widowControl w:val="0"/>
        <w:numPr>
          <w:ilvl w:val="1"/>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Zestawienie syntetyczne zawierające podsumowanie okresu </w:t>
      </w:r>
    </w:p>
    <w:p w14:paraId="521D66E4" w14:textId="77777777" w:rsidR="005162F9" w:rsidRPr="00DB6BBC" w:rsidRDefault="005162F9" w:rsidP="00E87928">
      <w:pPr>
        <w:pStyle w:val="Akapitzlist"/>
        <w:widowControl w:val="0"/>
        <w:numPr>
          <w:ilvl w:val="1"/>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Zestawienie syntetyczne zawierające salda wpływów </w:t>
      </w:r>
    </w:p>
    <w:p w14:paraId="4D0129F8"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Zapisy wszystkich operacji księgowych na odpowiednich kontach podatników dokonywane są w systemie dwustronnym z uwzględnieniem księgowań na kontach przeciwstawnych. Zapisy te dokonywane są po odpowiednich stronach WINIEN, MA. </w:t>
      </w:r>
    </w:p>
    <w:p w14:paraId="40B3F393"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Zapisy księgowań na odpowiednich paragrafach budżetowych. Wizualizacja danych na koncie w układzie budżetowym </w:t>
      </w:r>
    </w:p>
    <w:p w14:paraId="52941822"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Informacja o aktualnym stanie zadłużenia na koncie oraz o wysokości należnych odsetek na dany dzień. </w:t>
      </w:r>
    </w:p>
    <w:p w14:paraId="166EA001"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lastRenderedPageBreak/>
        <w:t xml:space="preserve">Zapisy księgowe grupowane są w obrębie odpowiedniego typu księgowania (np. rejestr wymiarowy, raport kasowy, wyciąg bankowy, itp.). Wszystkie te grupy mają możliwość zbiorczego zaksięgowania i zablokowania możliwości dokonania zmian w obrębie tej pozycji. </w:t>
      </w:r>
    </w:p>
    <w:p w14:paraId="2CFCFD10"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System musi umożliwiać użytkownikowi zamknięcie miesiąca oraz otwarcie zamkniętego miesiąca.</w:t>
      </w:r>
    </w:p>
    <w:p w14:paraId="00851938"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 Możliwość wprowadzania umorzeń należności głównej i odsetek w rozbiciu na poszczególne podatki (leśny, rolny i od nieruchomości). </w:t>
      </w:r>
    </w:p>
    <w:p w14:paraId="0D253AFC"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Możliwość wprowadzania rozłożenia należności na raty oraz przesunięcia terminów płatności. </w:t>
      </w:r>
    </w:p>
    <w:p w14:paraId="68548D84"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Możliwość wprowadzenia ulg podatkowych.</w:t>
      </w:r>
    </w:p>
    <w:p w14:paraId="0EC60099"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Możliwość dokonywania przypisów odpisów za lata ubiegłe.</w:t>
      </w:r>
    </w:p>
    <w:p w14:paraId="5D119E22"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Możliwość wykonywania przeksięgowań własnych (storno czerwone).</w:t>
      </w:r>
    </w:p>
    <w:p w14:paraId="07EC732B"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Możliwość odpisów hipotecznych.</w:t>
      </w:r>
    </w:p>
    <w:p w14:paraId="150AF2EB"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System musi posiadać kalkulator odsetkowy obsługujący osoby prawne i fizyczne.</w:t>
      </w:r>
    </w:p>
    <w:p w14:paraId="6015E0FC"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 Możliwość wprowadzania rozłożenia należności na raty oraz przesunięcia terminów płatności. </w:t>
      </w:r>
    </w:p>
    <w:p w14:paraId="4265058E"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Księgowanie wpłat z uwzględnieniem automatycznego księgowania na najstarsze należności i automatyczne dzielenie kwoty wpłaty na należność główną, odsetki koszty egzekucji. </w:t>
      </w:r>
    </w:p>
    <w:p w14:paraId="3892E28A"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Wydruki postanowień o zarachowaniu wpłaty. </w:t>
      </w:r>
    </w:p>
    <w:p w14:paraId="7609ACAF" w14:textId="77777777" w:rsidR="005162F9" w:rsidRPr="00DB6BBC" w:rsidRDefault="005162F9" w:rsidP="00E87928">
      <w:pPr>
        <w:pStyle w:val="Akapitzlist"/>
        <w:widowControl w:val="0"/>
        <w:numPr>
          <w:ilvl w:val="0"/>
          <w:numId w:val="74"/>
        </w:numPr>
        <w:suppressAutoHyphens/>
        <w:spacing w:after="0" w:line="100" w:lineRule="atLeast"/>
        <w:jc w:val="both"/>
        <w:rPr>
          <w:rFonts w:ascii="Times New Roman" w:hAnsi="Times New Roman" w:cs="Times New Roman"/>
          <w:bCs/>
        </w:rPr>
      </w:pPr>
      <w:r w:rsidRPr="00DB6BBC">
        <w:rPr>
          <w:rFonts w:ascii="Times New Roman" w:hAnsi="Times New Roman" w:cs="Times New Roman"/>
          <w:bCs/>
        </w:rPr>
        <w:t>Możliwość wydruków zestawień z wpłat sołtysów wraz z wyliczeniem kwot prowizji im należnych w rozbiciu na poszczególne sołectwa.</w:t>
      </w:r>
    </w:p>
    <w:p w14:paraId="6C32ACA2"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Możliwość wydruków upomnień i tytułów wykonawczych oraz prowadzenie ich ewidencji. Przy generowaniu zbiorowym upomnień użytkownik może określić jakie należności chce umieścić na upomnieniu oraz określić minimalną kwotę od której będą wystawiane upomnienia. Wzory upomnienia i tytułu wykonawczego mogą być modyfikowane przez użytkownika. </w:t>
      </w:r>
    </w:p>
    <w:p w14:paraId="6F15B4D1"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Wydruk sprawozdania RB-27 na podstawie zapisów dokonanych na poszczególnych kontach. </w:t>
      </w:r>
    </w:p>
    <w:p w14:paraId="2EC69A68"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Wielopłaszczyznowa analiza wprowadzanych danych i możliwość ich raportowania w postaci wydruków.</w:t>
      </w:r>
    </w:p>
    <w:p w14:paraId="141E5197"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Zbiorcze przeksięgowania nadpłat początkowych na należności bieżące z uwzględnieniem odpowiedniego zapisu na paragrafach budżetowych. </w:t>
      </w:r>
    </w:p>
    <w:p w14:paraId="6A2CBE1B"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Możliwość zablokowania zapisów księgowych do wybranej daty w przypadku uzgodnienia danego okresu obliczeniowego (zbiorcze zaksięgowanie dokumentów). </w:t>
      </w:r>
    </w:p>
    <w:p w14:paraId="5186111C" w14:textId="77777777" w:rsidR="005162F9" w:rsidRPr="00DB6BBC" w:rsidRDefault="005162F9" w:rsidP="00E87928">
      <w:pPr>
        <w:pStyle w:val="Akapitzlist"/>
        <w:widowControl w:val="0"/>
        <w:numPr>
          <w:ilvl w:val="0"/>
          <w:numId w:val="74"/>
        </w:numPr>
        <w:suppressAutoHyphens/>
        <w:spacing w:after="0" w:line="100" w:lineRule="atLeast"/>
        <w:jc w:val="both"/>
        <w:rPr>
          <w:rFonts w:ascii="Times New Roman" w:hAnsi="Times New Roman" w:cs="Times New Roman"/>
          <w:bCs/>
        </w:rPr>
      </w:pPr>
      <w:r w:rsidRPr="00DB6BBC">
        <w:rPr>
          <w:rFonts w:ascii="Times New Roman" w:hAnsi="Times New Roman" w:cs="Times New Roman"/>
          <w:bCs/>
        </w:rPr>
        <w:t xml:space="preserve">System musi umożliwiać wydruk dziennika zbiorczego podatków,  zestawienia wpłat według form, stopień realizacji poborów podatków, zestawienia dziennego wpłat według rodzajów podatków, wykaz dłużników, wykaz dłużników hipotecznych, zestawienie nadpłat,  bilans otwarcia, wykaz należności, zaległości i odsetek na dzień, wykaz sald inkasentów na dzień, zadłużenie podatników z działalnością gospodarczą, zestawienie przepisów do umorzeń, zestawienie przypisów i odpisów za lata ubiegłe. </w:t>
      </w:r>
    </w:p>
    <w:p w14:paraId="1F4B5051"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Automatyczne księgowanie wpłat na podstawie elektronicznego wyciągu bankowego przy uruchomieniu indywidualnych rachunków bankowych w systemie wymiarowym. </w:t>
      </w:r>
    </w:p>
    <w:p w14:paraId="2754F18B" w14:textId="77777777" w:rsidR="005162F9" w:rsidRPr="00DB6BBC" w:rsidRDefault="005162F9" w:rsidP="00E87928">
      <w:pPr>
        <w:pStyle w:val="Akapitzlist"/>
        <w:widowControl w:val="0"/>
        <w:numPr>
          <w:ilvl w:val="0"/>
          <w:numId w:val="74"/>
        </w:numPr>
        <w:suppressAutoHyphens/>
        <w:spacing w:after="0" w:line="100" w:lineRule="atLeast"/>
        <w:jc w:val="both"/>
        <w:rPr>
          <w:rFonts w:ascii="Times New Roman" w:hAnsi="Times New Roman" w:cs="Times New Roman"/>
          <w:bCs/>
        </w:rPr>
      </w:pPr>
      <w:r w:rsidRPr="00DB6BBC">
        <w:rPr>
          <w:rFonts w:ascii="Times New Roman" w:hAnsi="Times New Roman" w:cs="Times New Roman"/>
          <w:bCs/>
        </w:rPr>
        <w:t xml:space="preserve">System musi umożliwiać księgowanie wpłat w rozbiciu na wpłatę bankową, wpłatę w kasie  i wpłatę u sołtysa z możliwością wydruku rozliczenia dziennego na poszczególne rodzaje </w:t>
      </w:r>
      <w:proofErr w:type="spellStart"/>
      <w:r w:rsidRPr="00DB6BBC">
        <w:rPr>
          <w:rFonts w:ascii="Times New Roman" w:hAnsi="Times New Roman" w:cs="Times New Roman"/>
          <w:bCs/>
        </w:rPr>
        <w:t>zaksięgowań</w:t>
      </w:r>
      <w:proofErr w:type="spellEnd"/>
      <w:r w:rsidRPr="00DB6BBC">
        <w:rPr>
          <w:rFonts w:ascii="Times New Roman" w:hAnsi="Times New Roman" w:cs="Times New Roman"/>
          <w:bCs/>
        </w:rPr>
        <w:t xml:space="preserve"> (polecenia księgowe).</w:t>
      </w:r>
    </w:p>
    <w:p w14:paraId="00C32B3B"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Współpraca z czytnikiem kodów kreskowych w zakresie identyfikacji podatnika i automatycznego wprowadzania dowodów wpłat sygnowanych kodami kreskowymi.</w:t>
      </w:r>
    </w:p>
    <w:p w14:paraId="5A5E1FB8" w14:textId="77777777" w:rsidR="005162F9" w:rsidRPr="00DB6BBC" w:rsidRDefault="005162F9" w:rsidP="00E87928">
      <w:pPr>
        <w:pStyle w:val="Akapitzlist"/>
        <w:widowControl w:val="0"/>
        <w:numPr>
          <w:ilvl w:val="0"/>
          <w:numId w:val="74"/>
        </w:numPr>
        <w:suppressAutoHyphens/>
        <w:spacing w:after="0" w:line="276" w:lineRule="auto"/>
        <w:jc w:val="both"/>
        <w:rPr>
          <w:rFonts w:ascii="Times New Roman" w:hAnsi="Times New Roman" w:cs="Times New Roman"/>
        </w:rPr>
      </w:pPr>
      <w:r w:rsidRPr="00DB6BBC">
        <w:rPr>
          <w:rFonts w:ascii="Times New Roman" w:hAnsi="Times New Roman" w:cs="Times New Roman"/>
          <w:bCs/>
        </w:rPr>
        <w:t xml:space="preserve">Integracja z modułem finansowo-księgowym w zakresie przesyłania noty księgowej do systemu finansowo-księgowego z zastosowaniem formatu XML lub inną metodą. </w:t>
      </w:r>
    </w:p>
    <w:p w14:paraId="67F3B2E7" w14:textId="77777777" w:rsidR="005162F9" w:rsidRPr="00DB6BBC" w:rsidRDefault="005162F9" w:rsidP="00E87928">
      <w:pPr>
        <w:pStyle w:val="Nagwek4"/>
        <w:widowControl w:val="0"/>
        <w:numPr>
          <w:ilvl w:val="3"/>
          <w:numId w:val="67"/>
        </w:numPr>
        <w:tabs>
          <w:tab w:val="clear" w:pos="0"/>
        </w:tabs>
        <w:spacing w:line="100" w:lineRule="atLeast"/>
        <w:ind w:left="1077" w:hanging="1077"/>
        <w:jc w:val="both"/>
        <w:rPr>
          <w:rFonts w:ascii="Times New Roman" w:hAnsi="Times New Roman" w:cs="Times New Roman"/>
          <w:bCs/>
        </w:rPr>
      </w:pPr>
      <w:r w:rsidRPr="00DB6BBC">
        <w:rPr>
          <w:rFonts w:ascii="Times New Roman" w:hAnsi="Times New Roman" w:cs="Times New Roman"/>
        </w:rPr>
        <w:lastRenderedPageBreak/>
        <w:t>Finanse i księgowość</w:t>
      </w:r>
    </w:p>
    <w:p w14:paraId="0B234427" w14:textId="77777777" w:rsidR="005162F9" w:rsidRPr="00DB6BBC" w:rsidRDefault="005162F9" w:rsidP="005162F9">
      <w:pPr>
        <w:spacing w:after="0" w:line="276" w:lineRule="auto"/>
        <w:jc w:val="both"/>
        <w:rPr>
          <w:rStyle w:val="Wyrnienieintensywne1"/>
          <w:rFonts w:ascii="Times New Roman" w:hAnsi="Times New Roman" w:cs="Times New Roman"/>
        </w:rPr>
      </w:pPr>
      <w:r w:rsidRPr="00DB6BBC">
        <w:rPr>
          <w:rFonts w:ascii="Times New Roman" w:hAnsi="Times New Roman" w:cs="Times New Roman"/>
          <w:bCs/>
        </w:rPr>
        <w:t>W zakresie obsługi finansowo – księgowej jednostki System powinien posiadać funkcjonalności odpowiadające za realizacje następujących obszarów: finanse i budżet, rejestry VAT, rejestr umów, obsługa wydatków.</w:t>
      </w:r>
    </w:p>
    <w:p w14:paraId="62FA45C9" w14:textId="77777777" w:rsidR="005162F9" w:rsidRPr="00DB6BBC" w:rsidRDefault="005162F9" w:rsidP="005162F9">
      <w:pPr>
        <w:spacing w:before="80" w:after="80"/>
        <w:jc w:val="both"/>
        <w:rPr>
          <w:rFonts w:ascii="Times New Roman" w:hAnsi="Times New Roman" w:cs="Times New Roman"/>
          <w:bCs/>
        </w:rPr>
      </w:pPr>
      <w:r w:rsidRPr="00DB6BBC">
        <w:rPr>
          <w:rStyle w:val="Wyrnienieintensywne1"/>
          <w:rFonts w:ascii="Times New Roman" w:hAnsi="Times New Roman" w:cs="Times New Roman"/>
        </w:rPr>
        <w:t>W zakresie obsługi finansów i budżetu system musi realizować nw. funkcjonalności:</w:t>
      </w:r>
    </w:p>
    <w:p w14:paraId="36542402"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spełniać wymagania określone przepisami ustawy o finansach publicznych, o rachunkowości, o sprawozdawczości budżetowej. </w:t>
      </w:r>
    </w:p>
    <w:p w14:paraId="54F64175"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możliwość kontekstowego trybu pracy tj. definiowalna struktura jednostek organizacyjnych oraz dzienników dostosowana do zakresu obowiązków pracowników. </w:t>
      </w:r>
    </w:p>
    <w:p w14:paraId="063A1274"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możliwość definiowania dostępu do poszczególnych opcji menu oraz elementów struktury organizacyjnej (jednostka/dziennik), tak aby odpowiadało to zakresowi obowiązków (podgląd/edycja /administrowanie). </w:t>
      </w:r>
    </w:p>
    <w:p w14:paraId="7CE2A3A9"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mieć możliwość wglądu w przetwarzane dane w sposób wynikający z nadanych uprawnień tj. dostęp do informacji wybranego dziennika lub księgi głównej będącej agregacją zapisów wszystkich zdefiniowanych dzienników. </w:t>
      </w:r>
    </w:p>
    <w:p w14:paraId="1DAD7B17"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pozwalać na prowadzenie ewidencji zaangażowania środków budżetowych w poszczególnych paragrafach klasyfikacji budżetowej na poziomie każdej jednostki organizacyjnej, jak i całego budżetu. </w:t>
      </w:r>
    </w:p>
    <w:p w14:paraId="2357DC07"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warstwę prezentacyjną pozwalającą na swobodne przeglądanie stanu wykonania budżetu z uwzględnieniem wartości: </w:t>
      </w:r>
    </w:p>
    <w:p w14:paraId="7CA0B4A2"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planu, realizacji, % realizacji (stosunek plan/realizacja), różnicy plan – realizacja, </w:t>
      </w:r>
    </w:p>
    <w:p w14:paraId="3C3E9E9E"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kosztów, % kosztów (stosunek plan/koszty), </w:t>
      </w:r>
    </w:p>
    <w:p w14:paraId="4957DF4D"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zaangażowania środków RB, różnicy plan – zaangażowanie RB, % zaangażowania RB (stosunek plan/zaangażowanie RB) , </w:t>
      </w:r>
    </w:p>
    <w:p w14:paraId="4B1E66E3"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zaangażowania środków LN </w:t>
      </w:r>
    </w:p>
    <w:p w14:paraId="685DEB1A"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powinien pozwalać na prowadzenie analiz wg. kryteriów: </w:t>
      </w:r>
    </w:p>
    <w:p w14:paraId="76114013"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dział, rozdział, dział/rozdział/ paragraf, dział/rozdział/paragraf/analityka, </w:t>
      </w:r>
    </w:p>
    <w:p w14:paraId="0ED40DDE"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wydział, jednostka organizacyjna, zadanie, </w:t>
      </w:r>
    </w:p>
    <w:p w14:paraId="7824C5F3"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dział/rozdział/paragraf/analityka – zadanie, </w:t>
      </w:r>
    </w:p>
    <w:p w14:paraId="35CB0658"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dziennik, </w:t>
      </w:r>
    </w:p>
    <w:p w14:paraId="48BF3C9A"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okres rozliczeniowy. </w:t>
      </w:r>
    </w:p>
    <w:p w14:paraId="6B84C998"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pozwalać na wprowadzanie i księgowanie jednostkowych sprawozdań z wykonania wydatków oraz dochodów budżetowych (import plików).</w:t>
      </w:r>
    </w:p>
    <w:p w14:paraId="6036AA67"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mieć możliwość definiowania oraz sporządzania zestawień wynikowych takich jak: </w:t>
      </w:r>
    </w:p>
    <w:p w14:paraId="2C3417B2"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zestawienie zmian funduszu, </w:t>
      </w:r>
    </w:p>
    <w:p w14:paraId="657DDF2E"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rachunek zysków i strat, </w:t>
      </w:r>
    </w:p>
    <w:p w14:paraId="28E7C78C"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bilans jednostki, </w:t>
      </w:r>
    </w:p>
    <w:p w14:paraId="5EDF058C"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bilans skonsolidowany. </w:t>
      </w:r>
    </w:p>
    <w:p w14:paraId="2CE4B4D6"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realizować obsługę sprawozdań budżetowych w zakresie: </w:t>
      </w:r>
    </w:p>
    <w:p w14:paraId="5CFA3B93"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dochodów budżetowych, </w:t>
      </w:r>
    </w:p>
    <w:p w14:paraId="06CC5B56"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wydatków budżetowych </w:t>
      </w:r>
    </w:p>
    <w:p w14:paraId="68D8990E"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nadwyżki lub deficytu budżetowego, </w:t>
      </w:r>
    </w:p>
    <w:p w14:paraId="58748B5F"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lastRenderedPageBreak/>
        <w:t>stanu zobowiązań i należności.</w:t>
      </w:r>
    </w:p>
    <w:p w14:paraId="0A139AD3"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pozwalać na przeglądanie stanów i obrotów kont, oraz ich wydruk w formie kont syntetycznych i analitycznych w formacie A4. </w:t>
      </w:r>
    </w:p>
    <w:p w14:paraId="2D2745EE"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możliwość importu uchwał budżetowych z systemu planowania budżetu. </w:t>
      </w:r>
    </w:p>
    <w:p w14:paraId="56B2748E"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pozwalać na generowanie zestawień i ich wydruk w przekroju jednostek organizacyjnych, klasyfikacji budżetowej oraz zadań, zapisywanie tych zestawień do formatu PDF i wysyłanie w formie elektronicznej do jednostek.</w:t>
      </w:r>
    </w:p>
    <w:p w14:paraId="172E552A" w14:textId="77777777" w:rsidR="005162F9" w:rsidRPr="00DB6BBC" w:rsidRDefault="005162F9" w:rsidP="00E87928">
      <w:pPr>
        <w:pStyle w:val="Akapitzlist"/>
        <w:widowControl w:val="0"/>
        <w:numPr>
          <w:ilvl w:val="0"/>
          <w:numId w:val="75"/>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System musi pozwalać na generowanie raportów sprawozdawczych dla RIO (Rb-27S, Rb-27zz, Rb-28S, Rb-30, Rb-30S, Rb-34S, Rb-50, Rb-</w:t>
      </w:r>
      <w:proofErr w:type="spellStart"/>
      <w:r w:rsidRPr="00DB6BBC">
        <w:rPr>
          <w:rFonts w:ascii="Times New Roman" w:hAnsi="Times New Roman" w:cs="Times New Roman"/>
          <w:bCs/>
        </w:rPr>
        <w:t>Nds</w:t>
      </w:r>
      <w:proofErr w:type="spellEnd"/>
      <w:r w:rsidRPr="00DB6BBC">
        <w:rPr>
          <w:rFonts w:ascii="Times New Roman" w:hAnsi="Times New Roman" w:cs="Times New Roman"/>
          <w:bCs/>
        </w:rPr>
        <w:t xml:space="preserve">, Rb-Z, Rb-N, RB-ZN, RB-UZ, RB-UN, RB-PDP) z możliwością ich eksportu do programu </w:t>
      </w:r>
      <w:proofErr w:type="spellStart"/>
      <w:r w:rsidRPr="00DB6BBC">
        <w:rPr>
          <w:rFonts w:ascii="Times New Roman" w:hAnsi="Times New Roman" w:cs="Times New Roman"/>
          <w:bCs/>
        </w:rPr>
        <w:t>BeSTi</w:t>
      </w:r>
      <w:proofErr w:type="spellEnd"/>
      <w:r w:rsidRPr="00DB6BBC">
        <w:rPr>
          <w:rFonts w:ascii="Times New Roman" w:hAnsi="Times New Roman" w:cs="Times New Roman"/>
          <w:bCs/>
        </w:rPr>
        <w:t>@.</w:t>
      </w:r>
    </w:p>
    <w:p w14:paraId="6785DD1C"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generować w postaci elektronicznej sprawozdania w formacie wymaganym przez RIO i eksportować dane do wymaganego przez RIO systemu sprawozdawczości budżetowej (obecnie system </w:t>
      </w:r>
      <w:proofErr w:type="spellStart"/>
      <w:r w:rsidRPr="00DB6BBC">
        <w:rPr>
          <w:rFonts w:ascii="Times New Roman" w:hAnsi="Times New Roman" w:cs="Times New Roman"/>
          <w:bCs/>
        </w:rPr>
        <w:t>Besti</w:t>
      </w:r>
      <w:proofErr w:type="spellEnd"/>
      <w:r w:rsidRPr="00DB6BBC">
        <w:rPr>
          <w:rFonts w:ascii="Times New Roman" w:hAnsi="Times New Roman" w:cs="Times New Roman"/>
          <w:bCs/>
        </w:rPr>
        <w:t xml:space="preserve">@ i obowiązujące prawnie systemy sprawozdawcze). </w:t>
      </w:r>
    </w:p>
    <w:p w14:paraId="1580657F"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Funkcjonalność sprawozdawczości budżetowej powinna zwierać również możliwość: </w:t>
      </w:r>
    </w:p>
    <w:p w14:paraId="79C2894F"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agregacji sprawozdań jednostkowych do sprawozdania zbiorczego,</w:t>
      </w:r>
    </w:p>
    <w:p w14:paraId="371A832D"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tworzenia sprawozdań różnicowych – wykonanie budżetu za miesiąc, </w:t>
      </w:r>
    </w:p>
    <w:p w14:paraId="0F272958"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generowanie dokumentów księgowych na podstawie danych sprawozdań różnicowych (wykonanie budżetu za miesiąc). </w:t>
      </w:r>
    </w:p>
    <w:p w14:paraId="6C69E032"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moduł kontroli informujący o przekroczeniach zaplanowanego budżetu w zakresie klasyfikacji budżetowej, zadań oraz umów. Rodzaje przekroczeń które muszą podlegać analizie: </w:t>
      </w:r>
    </w:p>
    <w:p w14:paraId="34CAC617"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plan na paragrafie / wydatki; </w:t>
      </w:r>
    </w:p>
    <w:p w14:paraId="621E37CC"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plan na paragrafie / koszty; </w:t>
      </w:r>
    </w:p>
    <w:p w14:paraId="3C4F65FA"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plan na paragrafie / zaangażowanie RB; </w:t>
      </w:r>
    </w:p>
    <w:p w14:paraId="4D07EBA1"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wydatki / zaangażowanie RB; </w:t>
      </w:r>
    </w:p>
    <w:p w14:paraId="43E76817"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plan na zadaniu / wydatki; </w:t>
      </w:r>
    </w:p>
    <w:p w14:paraId="1F9103B6"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plan na zadaniu / koszty; </w:t>
      </w:r>
    </w:p>
    <w:p w14:paraId="1948304A"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plan na zadaniu / zaangażowanie RB.</w:t>
      </w:r>
    </w:p>
    <w:p w14:paraId="01715231"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przygotowanie zestawień i ich wydruk: </w:t>
      </w:r>
    </w:p>
    <w:p w14:paraId="736AC3F7"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o przekroczeniu wykonania wydatków ponad plan, </w:t>
      </w:r>
    </w:p>
    <w:p w14:paraId="61ECD457"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o zobowiązaniach przekraczających plany wydatków, </w:t>
      </w:r>
    </w:p>
    <w:p w14:paraId="559AEB7D"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o zaangażowaniu przekraczającym plany wydatków, </w:t>
      </w:r>
    </w:p>
    <w:p w14:paraId="33490B1A"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planu oraz wykonania kosztów i wydatków wg klasyfikacji budżetowej, </w:t>
      </w:r>
    </w:p>
    <w:p w14:paraId="143BC57B"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o wydatkach przekraczających zaangażowanie wynikające z umowy, </w:t>
      </w:r>
    </w:p>
    <w:p w14:paraId="5413BBC6"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o zobowiązaniach, należnościach wymagalnych. </w:t>
      </w:r>
    </w:p>
    <w:p w14:paraId="14178EB2"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pozwalać na wprowadzanie bilansu otwarcia (generowanie B.O. automatycznie) z możliwością: </w:t>
      </w:r>
    </w:p>
    <w:p w14:paraId="66CA0E7D"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ręcznego i automatycznego wprowadzania, </w:t>
      </w:r>
    </w:p>
    <w:p w14:paraId="709ACAB7"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tworzenia roboczego zbioru BO, który może być modyfikowany przed ostatecznym zamknięciem lub możliwość innego korygowania BO, </w:t>
      </w:r>
    </w:p>
    <w:p w14:paraId="7D5FD19A"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generowania łącznego BO, BZ dla kilku jednostek organizacyjnych, </w:t>
      </w:r>
    </w:p>
    <w:p w14:paraId="5FF8FC5A"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generowania i drukowania zestawienia BO, BZ w formacie A4. </w:t>
      </w:r>
    </w:p>
    <w:p w14:paraId="6DF5E8D3"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Zbiory BO, BZ (salda dwustronne). </w:t>
      </w:r>
    </w:p>
    <w:p w14:paraId="0DF1E895"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lastRenderedPageBreak/>
        <w:t xml:space="preserve">System musi zapewniać zamknięcie roku z możliwością zachowania na koniec zamykanego roku sald wszystkich kont analitycznych i jednocześnie uzyskania zerowych sald wybranych kont syntetycznych - salda dwustronne. </w:t>
      </w:r>
    </w:p>
    <w:p w14:paraId="14744E69"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rejestrację operacji gospodarczych w dziennikach z możliwością: </w:t>
      </w:r>
    </w:p>
    <w:p w14:paraId="4CF0C10D"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storna czarnego i czerwonego, </w:t>
      </w:r>
    </w:p>
    <w:p w14:paraId="4B2ADE52"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generowania i drukowania dziennika w formacie A4 </w:t>
      </w:r>
    </w:p>
    <w:p w14:paraId="469FDE62"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wprowadzenia dokumentu księgowego i jego zapłaty w rozbiciu na źródła finansowania a zarazem uzyskania łącznej kwoty na danym koncie analitycznym. </w:t>
      </w:r>
    </w:p>
    <w:p w14:paraId="7E233355"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Prowadzenie planu kont z możliwością: </w:t>
      </w:r>
    </w:p>
    <w:p w14:paraId="27754D00"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korekty definicji konta, </w:t>
      </w:r>
    </w:p>
    <w:p w14:paraId="5A17BC0F"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usuwania konta z planu, </w:t>
      </w:r>
    </w:p>
    <w:p w14:paraId="5B967B17"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blokady konta, </w:t>
      </w:r>
    </w:p>
    <w:p w14:paraId="36FD13EC"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generowania i drukowania planu kont w formacie A4 </w:t>
      </w:r>
    </w:p>
    <w:p w14:paraId="25F21429"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tworzenia o dowolnej głębokości analityki, z wykorzystaniem zarówno cyfr jak i liter przy jego budowie</w:t>
      </w:r>
    </w:p>
    <w:p w14:paraId="52FC310D" w14:textId="77777777" w:rsidR="005162F9" w:rsidRPr="00DB6BBC" w:rsidRDefault="005162F9" w:rsidP="00E87928">
      <w:pPr>
        <w:pStyle w:val="Akapitzlist"/>
        <w:widowControl w:val="0"/>
        <w:numPr>
          <w:ilvl w:val="1"/>
          <w:numId w:val="75"/>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automatycznej zmiany struktury kont analitycznych w środku roku obrotowego wraz z uzupełnieniem analityki pozycji dokumentów roku objętego modyfikacją o wybraną domyślną  wartość.</w:t>
      </w:r>
    </w:p>
    <w:p w14:paraId="2FF2967E"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automatyczne i ciągłe numerowanie dowodów księgowych. </w:t>
      </w:r>
    </w:p>
    <w:p w14:paraId="0884204A"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tworzenie procedur automatycznego dokonywania przeksięgowywań rocznych i miesięcznych, zgodnie z ustawą o rachunkowości (grupy kont 1,2,4,5,7,8 oraz przeksięgowań i wyksięgowań obowiązujących dla rozpoczęcia roku (konta grupy 8 i pozabilansowe wydatków strukturalnych). </w:t>
      </w:r>
    </w:p>
    <w:p w14:paraId="4FD7796B"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zapewniać możliwość rejestracji różnych typów dokumentów dochodowych, przychodowych, rozchodowych i wydatkowych, w tym m.in.: </w:t>
      </w:r>
    </w:p>
    <w:p w14:paraId="1859E31A"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polecenie księgowania, </w:t>
      </w:r>
    </w:p>
    <w:p w14:paraId="4B6A1F22"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nota księgowa, </w:t>
      </w:r>
    </w:p>
    <w:p w14:paraId="41392827"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raport kasowy, </w:t>
      </w:r>
    </w:p>
    <w:p w14:paraId="48C640FA"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dotacji, </w:t>
      </w:r>
    </w:p>
    <w:p w14:paraId="78B7845E"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subwencji, </w:t>
      </w:r>
    </w:p>
    <w:p w14:paraId="335E0A47"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rachunków do umów zleceń, </w:t>
      </w:r>
    </w:p>
    <w:p w14:paraId="39BD10A6"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rachunków do umów o dzieło, </w:t>
      </w:r>
    </w:p>
    <w:p w14:paraId="25347564"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faktur VAT, </w:t>
      </w:r>
    </w:p>
    <w:p w14:paraId="688842EF"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delegacji, listę środków dla jednostek, zaliczek, rozliczeń zaliczek, </w:t>
      </w:r>
    </w:p>
    <w:p w14:paraId="4E7CC136"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listę dotacji, </w:t>
      </w:r>
    </w:p>
    <w:p w14:paraId="230D0E29"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ryczałtów samochodowych, </w:t>
      </w:r>
    </w:p>
    <w:p w14:paraId="46E4F0B1"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zaliczek stałych. </w:t>
      </w:r>
    </w:p>
    <w:p w14:paraId="57F2A02C"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zapewniać możliwość samodzielnego definiowania kolejnych rodzajów dokumentów. </w:t>
      </w:r>
    </w:p>
    <w:p w14:paraId="11F7AB14"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zapewniać dekretację zarejestrowanych dokumentów zarówno w zakresie zapisów księgowych jak i klasyfikacji budżetowej. </w:t>
      </w:r>
    </w:p>
    <w:p w14:paraId="656AD1BD"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prowadzenie centralnego rejestru dowodów księgowych na poziomie wydziału finansowego jak również wydziałów merytorycznych. </w:t>
      </w:r>
    </w:p>
    <w:p w14:paraId="4DFD37B2" w14:textId="77777777" w:rsidR="005162F9" w:rsidRPr="00DB6BBC" w:rsidRDefault="005162F9" w:rsidP="00E87928">
      <w:pPr>
        <w:pStyle w:val="Akapitzlist"/>
        <w:widowControl w:val="0"/>
        <w:numPr>
          <w:ilvl w:val="0"/>
          <w:numId w:val="75"/>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powinien posiadać mechanizmy integracyjne pozwalające na pobieranie danych z </w:t>
      </w:r>
      <w:r w:rsidRPr="00DB6BBC">
        <w:rPr>
          <w:rFonts w:ascii="Times New Roman" w:hAnsi="Times New Roman" w:cs="Times New Roman"/>
          <w:bCs/>
        </w:rPr>
        <w:lastRenderedPageBreak/>
        <w:t xml:space="preserve">systemów zewnętrznych takich jak: </w:t>
      </w:r>
    </w:p>
    <w:p w14:paraId="064E810F"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informacji o wystawionych naliczeniach, wraz z ich automatyczną dekretacją; </w:t>
      </w:r>
    </w:p>
    <w:p w14:paraId="0CB9C451"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Fonts w:ascii="Times New Roman" w:hAnsi="Times New Roman" w:cs="Times New Roman"/>
          <w:bCs/>
        </w:rPr>
      </w:pPr>
      <w:r w:rsidRPr="00DB6BBC">
        <w:rPr>
          <w:rFonts w:ascii="Times New Roman" w:hAnsi="Times New Roman" w:cs="Times New Roman"/>
          <w:bCs/>
        </w:rPr>
        <w:t xml:space="preserve">naliczonych list płac oraz rozliczenie podatków i składek na ubezpieczenie społeczne. </w:t>
      </w:r>
    </w:p>
    <w:p w14:paraId="4DACFCD1" w14:textId="77777777" w:rsidR="005162F9" w:rsidRPr="00DB6BBC" w:rsidRDefault="005162F9" w:rsidP="00E87928">
      <w:pPr>
        <w:pStyle w:val="Akapitzlist"/>
        <w:widowControl w:val="0"/>
        <w:numPr>
          <w:ilvl w:val="1"/>
          <w:numId w:val="75"/>
        </w:numPr>
        <w:suppressAutoHyphens/>
        <w:spacing w:after="0" w:line="276" w:lineRule="auto"/>
        <w:ind w:left="1080" w:firstLine="0"/>
        <w:jc w:val="both"/>
        <w:rPr>
          <w:rStyle w:val="Wyrnienieintensywne1"/>
          <w:rFonts w:ascii="Times New Roman" w:hAnsi="Times New Roman" w:cs="Times New Roman"/>
        </w:rPr>
      </w:pPr>
      <w:r w:rsidRPr="00DB6BBC">
        <w:rPr>
          <w:rFonts w:ascii="Times New Roman" w:hAnsi="Times New Roman" w:cs="Times New Roman"/>
          <w:bCs/>
        </w:rPr>
        <w:t xml:space="preserve">Import księgowań z systemów rozliczeń analitycznych takich jak: księgowość podatków, księgowość gospodarki odpadami. </w:t>
      </w:r>
    </w:p>
    <w:p w14:paraId="006BA9E8" w14:textId="77777777" w:rsidR="005162F9" w:rsidRPr="00DB6BBC" w:rsidRDefault="005162F9" w:rsidP="005162F9">
      <w:pPr>
        <w:spacing w:before="80" w:after="80"/>
        <w:jc w:val="both"/>
        <w:rPr>
          <w:rFonts w:ascii="Times New Roman" w:hAnsi="Times New Roman" w:cs="Times New Roman"/>
          <w:bCs/>
        </w:rPr>
      </w:pPr>
      <w:r w:rsidRPr="00DB6BBC">
        <w:rPr>
          <w:rStyle w:val="Wyrnienieintensywne1"/>
          <w:rFonts w:ascii="Times New Roman" w:hAnsi="Times New Roman" w:cs="Times New Roman"/>
        </w:rPr>
        <w:t>W zakresie rejestrowania sprzedaży i zakupów system musi realizować nw. funkcjonalności:</w:t>
      </w:r>
    </w:p>
    <w:p w14:paraId="3D61E3CD" w14:textId="77777777" w:rsidR="005162F9" w:rsidRPr="00DB6BBC" w:rsidRDefault="005162F9" w:rsidP="00E87928">
      <w:pPr>
        <w:pStyle w:val="Akapitzlist"/>
        <w:widowControl w:val="0"/>
        <w:numPr>
          <w:ilvl w:val="0"/>
          <w:numId w:val="76"/>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System powinien zapewnić możliwość prowadzenia centralnego rejestru sprzedaży uwzględniającego możliwość wystawienia dokumentów następujących typów: faktura sprzedaży, korekta faktury sprzedaży (tryb automatyczny, półautomatyczny i ręczny), faktura do paragonu, paragon sprzedaży (obsługa drukarki fiskalnej), faktura rozliczająca, faktura wewnętrzna, nota obciążeniowa, rachunek.</w:t>
      </w:r>
    </w:p>
    <w:p w14:paraId="6F6D03FE" w14:textId="77777777" w:rsidR="005162F9" w:rsidRPr="00DB6BBC" w:rsidRDefault="005162F9" w:rsidP="00E87928">
      <w:pPr>
        <w:pStyle w:val="Akapitzlist"/>
        <w:widowControl w:val="0"/>
        <w:numPr>
          <w:ilvl w:val="0"/>
          <w:numId w:val="76"/>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powinien umożliwić prowadzenie rejestru VAT zakupów z uwzględnieniem odliczeń podatku VAT w zakresie części lub całości, zgodnie z obowiązującymi w tym zakresie przepisami z uwzględnieniem tworzenia rejestru zakupów dotyczących sprzedaży opodatkowanej oraz rejestru dotyczące sprzedaży opodatkowanej i zwolnionej. </w:t>
      </w:r>
    </w:p>
    <w:p w14:paraId="443F0861" w14:textId="77777777" w:rsidR="005162F9" w:rsidRPr="00DB6BBC" w:rsidRDefault="005162F9" w:rsidP="00E87928">
      <w:pPr>
        <w:pStyle w:val="Akapitzlist"/>
        <w:widowControl w:val="0"/>
        <w:numPr>
          <w:ilvl w:val="0"/>
          <w:numId w:val="76"/>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powinien umożliwić wybór sposobu odliczenia podatku (wariant częściowy): przy pomocy wskaźnika, </w:t>
      </w:r>
      <w:proofErr w:type="spellStart"/>
      <w:r w:rsidRPr="00DB6BBC">
        <w:rPr>
          <w:rFonts w:ascii="Times New Roman" w:hAnsi="Times New Roman" w:cs="Times New Roman"/>
          <w:bCs/>
        </w:rPr>
        <w:t>prewskaźnika</w:t>
      </w:r>
      <w:proofErr w:type="spellEnd"/>
      <w:r w:rsidRPr="00DB6BBC">
        <w:rPr>
          <w:rFonts w:ascii="Times New Roman" w:hAnsi="Times New Roman" w:cs="Times New Roman"/>
          <w:bCs/>
        </w:rPr>
        <w:t xml:space="preserve"> lub iloczynu tych dwóch wartości.</w:t>
      </w:r>
    </w:p>
    <w:p w14:paraId="41315AAA" w14:textId="77777777" w:rsidR="005162F9" w:rsidRPr="00DB6BBC" w:rsidRDefault="005162F9" w:rsidP="00E87928">
      <w:pPr>
        <w:pStyle w:val="Akapitzlist"/>
        <w:widowControl w:val="0"/>
        <w:numPr>
          <w:ilvl w:val="0"/>
          <w:numId w:val="76"/>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System powinien umożliwić przyporządkowanie do dokumentu wiele zakupu klasyfikacji budżetowych celem dokonania analizy odliczeń PTU z uwzględnieniem tego kryterium.</w:t>
      </w:r>
    </w:p>
    <w:p w14:paraId="1D6FF50A" w14:textId="77777777" w:rsidR="005162F9" w:rsidRPr="00DB6BBC" w:rsidRDefault="005162F9" w:rsidP="00E87928">
      <w:pPr>
        <w:pStyle w:val="Akapitzlist"/>
        <w:widowControl w:val="0"/>
        <w:numPr>
          <w:ilvl w:val="0"/>
          <w:numId w:val="76"/>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powinien umożliwić dokonywania automatycznych dekretacji dokumentów handlowych (sprzedaż i zakup) za pomocą wcześniej zdefiniowanych schematów księgowań. </w:t>
      </w:r>
    </w:p>
    <w:p w14:paraId="6B184CD5" w14:textId="77777777" w:rsidR="005162F9" w:rsidRPr="00DB6BBC" w:rsidRDefault="005162F9" w:rsidP="00E87928">
      <w:pPr>
        <w:pStyle w:val="Akapitzlist"/>
        <w:widowControl w:val="0"/>
        <w:numPr>
          <w:ilvl w:val="0"/>
          <w:numId w:val="76"/>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System powinien umożliwić sporządzania deklaracji VAT- 7 (na podstawie wprowadzonych dokumentów handlowych).</w:t>
      </w:r>
    </w:p>
    <w:p w14:paraId="1E487D2B" w14:textId="77777777" w:rsidR="005162F9" w:rsidRPr="00DB6BBC" w:rsidRDefault="005162F9" w:rsidP="00E87928">
      <w:pPr>
        <w:pStyle w:val="Akapitzlist"/>
        <w:widowControl w:val="0"/>
        <w:numPr>
          <w:ilvl w:val="0"/>
          <w:numId w:val="76"/>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System powinien umożliwić automatyczne obliczenie korekty rocznej podatku VAT.</w:t>
      </w:r>
    </w:p>
    <w:p w14:paraId="5DF6A2C7" w14:textId="77777777" w:rsidR="005162F9" w:rsidRPr="00DB6BBC" w:rsidRDefault="005162F9" w:rsidP="00E87928">
      <w:pPr>
        <w:pStyle w:val="Akapitzlist"/>
        <w:widowControl w:val="0"/>
        <w:numPr>
          <w:ilvl w:val="0"/>
          <w:numId w:val="76"/>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System powinien umożliwiać tworzenie zbiorów JPK w zakresach wymaganych przez ustawodawcę.</w:t>
      </w:r>
    </w:p>
    <w:p w14:paraId="59CF830F" w14:textId="77777777" w:rsidR="005162F9" w:rsidRPr="00DB6BBC" w:rsidRDefault="005162F9" w:rsidP="00E87928">
      <w:pPr>
        <w:pStyle w:val="Akapitzlist"/>
        <w:widowControl w:val="0"/>
        <w:numPr>
          <w:ilvl w:val="0"/>
          <w:numId w:val="76"/>
        </w:numPr>
        <w:suppressAutoHyphens/>
        <w:spacing w:after="0" w:line="276" w:lineRule="auto"/>
        <w:jc w:val="both"/>
        <w:rPr>
          <w:rStyle w:val="Wyrnienieintensywne1"/>
          <w:rFonts w:ascii="Times New Roman" w:hAnsi="Times New Roman" w:cs="Times New Roman"/>
        </w:rPr>
      </w:pPr>
      <w:r w:rsidRPr="00DB6BBC">
        <w:rPr>
          <w:rFonts w:ascii="Times New Roman" w:hAnsi="Times New Roman" w:cs="Times New Roman"/>
          <w:bCs/>
        </w:rPr>
        <w:t>System powinien umożliwić wysyłkę deklaracji VAT i zbiorów JPK z użyciem podpisu kwalifikowanego.</w:t>
      </w:r>
    </w:p>
    <w:p w14:paraId="08E3BD54" w14:textId="77777777" w:rsidR="005162F9" w:rsidRPr="00DB6BBC" w:rsidRDefault="005162F9" w:rsidP="005162F9">
      <w:pPr>
        <w:spacing w:before="80" w:after="80"/>
        <w:jc w:val="both"/>
        <w:rPr>
          <w:rFonts w:ascii="Times New Roman" w:hAnsi="Times New Roman" w:cs="Times New Roman"/>
          <w:color w:val="0070C0"/>
        </w:rPr>
      </w:pPr>
      <w:r w:rsidRPr="00DB6BBC">
        <w:rPr>
          <w:rStyle w:val="Wyrnienieintensywne1"/>
          <w:rFonts w:ascii="Times New Roman" w:hAnsi="Times New Roman" w:cs="Times New Roman"/>
          <w:color w:val="0070C0"/>
        </w:rPr>
        <w:t>W zakresie obsługi umów System musi realizować nw. funkcjonalności:</w:t>
      </w:r>
    </w:p>
    <w:p w14:paraId="23E3020E" w14:textId="77777777" w:rsidR="005162F9" w:rsidRPr="00DB6BBC" w:rsidRDefault="005162F9" w:rsidP="00E87928">
      <w:pPr>
        <w:widowControl w:val="0"/>
        <w:numPr>
          <w:ilvl w:val="0"/>
          <w:numId w:val="77"/>
        </w:numPr>
        <w:suppressAutoHyphens/>
        <w:spacing w:after="0" w:line="276" w:lineRule="auto"/>
        <w:ind w:left="360" w:firstLine="0"/>
        <w:jc w:val="both"/>
        <w:rPr>
          <w:rFonts w:ascii="Times New Roman" w:hAnsi="Times New Roman" w:cs="Times New Roman"/>
        </w:rPr>
      </w:pPr>
      <w:r w:rsidRPr="00DB6BBC">
        <w:rPr>
          <w:rFonts w:ascii="Times New Roman" w:hAnsi="Times New Roman" w:cs="Times New Roman"/>
        </w:rPr>
        <w:t xml:space="preserve">System musi umożliwiać katalogowanie dokumentów: </w:t>
      </w:r>
    </w:p>
    <w:p w14:paraId="56D291F3" w14:textId="77777777" w:rsidR="005162F9" w:rsidRPr="00DB6BBC" w:rsidRDefault="005162F9" w:rsidP="00E87928">
      <w:pPr>
        <w:widowControl w:val="0"/>
        <w:numPr>
          <w:ilvl w:val="1"/>
          <w:numId w:val="78"/>
        </w:numPr>
        <w:suppressAutoHyphens/>
        <w:spacing w:after="0" w:line="276" w:lineRule="auto"/>
        <w:ind w:left="1080" w:firstLine="0"/>
        <w:jc w:val="both"/>
        <w:rPr>
          <w:rFonts w:ascii="Times New Roman" w:hAnsi="Times New Roman" w:cs="Times New Roman"/>
        </w:rPr>
      </w:pPr>
      <w:r w:rsidRPr="00DB6BBC">
        <w:rPr>
          <w:rFonts w:ascii="Times New Roman" w:hAnsi="Times New Roman" w:cs="Times New Roman"/>
        </w:rPr>
        <w:t xml:space="preserve">Dokumenty dochodowe, </w:t>
      </w:r>
    </w:p>
    <w:p w14:paraId="67360053" w14:textId="77777777" w:rsidR="005162F9" w:rsidRPr="00DB6BBC" w:rsidRDefault="005162F9" w:rsidP="00E87928">
      <w:pPr>
        <w:widowControl w:val="0"/>
        <w:numPr>
          <w:ilvl w:val="1"/>
          <w:numId w:val="78"/>
        </w:numPr>
        <w:suppressAutoHyphens/>
        <w:spacing w:after="0" w:line="276" w:lineRule="auto"/>
        <w:ind w:left="1080" w:firstLine="0"/>
        <w:jc w:val="both"/>
        <w:rPr>
          <w:rFonts w:ascii="Times New Roman" w:hAnsi="Times New Roman" w:cs="Times New Roman"/>
        </w:rPr>
      </w:pPr>
      <w:r w:rsidRPr="00DB6BBC">
        <w:rPr>
          <w:rFonts w:ascii="Times New Roman" w:hAnsi="Times New Roman" w:cs="Times New Roman"/>
        </w:rPr>
        <w:t xml:space="preserve">Dokumenty wydatkowe, </w:t>
      </w:r>
    </w:p>
    <w:p w14:paraId="1DB76352" w14:textId="77777777" w:rsidR="005162F9" w:rsidRPr="00DB6BBC" w:rsidRDefault="005162F9" w:rsidP="00E87928">
      <w:pPr>
        <w:widowControl w:val="0"/>
        <w:numPr>
          <w:ilvl w:val="1"/>
          <w:numId w:val="78"/>
        </w:numPr>
        <w:suppressAutoHyphens/>
        <w:spacing w:after="0" w:line="276" w:lineRule="auto"/>
        <w:ind w:left="1080" w:firstLine="0"/>
        <w:jc w:val="both"/>
        <w:rPr>
          <w:rFonts w:ascii="Times New Roman" w:hAnsi="Times New Roman" w:cs="Times New Roman"/>
        </w:rPr>
      </w:pPr>
      <w:r w:rsidRPr="00DB6BBC">
        <w:rPr>
          <w:rFonts w:ascii="Times New Roman" w:hAnsi="Times New Roman" w:cs="Times New Roman"/>
        </w:rPr>
        <w:t xml:space="preserve">Dokumenty mieszane (dochodowo-wydatkowe), </w:t>
      </w:r>
    </w:p>
    <w:p w14:paraId="1F69FB3C" w14:textId="77777777" w:rsidR="005162F9" w:rsidRPr="00DB6BBC" w:rsidRDefault="005162F9" w:rsidP="00E87928">
      <w:pPr>
        <w:widowControl w:val="0"/>
        <w:numPr>
          <w:ilvl w:val="1"/>
          <w:numId w:val="78"/>
        </w:numPr>
        <w:suppressAutoHyphens/>
        <w:spacing w:after="0" w:line="276" w:lineRule="auto"/>
        <w:ind w:left="1080" w:firstLine="0"/>
        <w:jc w:val="both"/>
        <w:rPr>
          <w:rFonts w:ascii="Times New Roman" w:hAnsi="Times New Roman" w:cs="Times New Roman"/>
        </w:rPr>
      </w:pPr>
      <w:r w:rsidRPr="00DB6BBC">
        <w:rPr>
          <w:rFonts w:ascii="Times New Roman" w:hAnsi="Times New Roman" w:cs="Times New Roman"/>
        </w:rPr>
        <w:t xml:space="preserve">Dokumenty bez kwotowe. </w:t>
      </w:r>
    </w:p>
    <w:p w14:paraId="3FD7FA59" w14:textId="77777777" w:rsidR="005162F9" w:rsidRPr="00DB6BBC" w:rsidRDefault="005162F9" w:rsidP="00E87928">
      <w:pPr>
        <w:widowControl w:val="0"/>
        <w:numPr>
          <w:ilvl w:val="0"/>
          <w:numId w:val="77"/>
        </w:numPr>
        <w:suppressAutoHyphens/>
        <w:spacing w:after="0" w:line="276" w:lineRule="auto"/>
        <w:ind w:left="360" w:firstLine="0"/>
        <w:jc w:val="both"/>
        <w:rPr>
          <w:rFonts w:ascii="Times New Roman" w:hAnsi="Times New Roman" w:cs="Times New Roman"/>
        </w:rPr>
      </w:pPr>
      <w:r w:rsidRPr="00DB6BBC">
        <w:rPr>
          <w:rFonts w:ascii="Times New Roman" w:hAnsi="Times New Roman" w:cs="Times New Roman"/>
        </w:rPr>
        <w:t xml:space="preserve">System w zakresie obsługi/rozliczania umów musi opierać się na wprowadzonych w systemie dekretacjach zbudowanych na wspólnych dla całego systemu słownikach m.in. rozdziałów, paragrafów, zadań. System musi umożliwić analizę stanu realizacji umowy w zakresie zaksięgowanych pozycji zaangażowania, kosztów, wydatków; </w:t>
      </w:r>
    </w:p>
    <w:p w14:paraId="5BAC0218" w14:textId="77777777" w:rsidR="005162F9" w:rsidRPr="00DB6BBC" w:rsidRDefault="005162F9" w:rsidP="00E87928">
      <w:pPr>
        <w:widowControl w:val="0"/>
        <w:numPr>
          <w:ilvl w:val="0"/>
          <w:numId w:val="77"/>
        </w:numPr>
        <w:suppressAutoHyphens/>
        <w:spacing w:after="0" w:line="276" w:lineRule="auto"/>
        <w:ind w:left="360" w:firstLine="0"/>
        <w:jc w:val="both"/>
        <w:rPr>
          <w:rFonts w:ascii="Times New Roman" w:hAnsi="Times New Roman" w:cs="Times New Roman"/>
        </w:rPr>
      </w:pPr>
      <w:r w:rsidRPr="00DB6BBC">
        <w:rPr>
          <w:rFonts w:ascii="Times New Roman" w:hAnsi="Times New Roman" w:cs="Times New Roman"/>
        </w:rPr>
        <w:t>System musi posiadać wbudowane narzędzia administracyjne pozwalające na przypisywanie uprawnień użytkownikom co najmniej w zakresie dostępu do określonego wydziału, rejestru. Możliwość przydzielania dostępu do definiowania schematu numeracji umów / dokumentów w obrębie rejestrów. Możliwość przydzielania dostępu do nadawania dokumentom poszczególnych stopni akceptacji: w edycji, zatwierdzenia / zakończenia.</w:t>
      </w:r>
    </w:p>
    <w:p w14:paraId="70D943C8" w14:textId="77777777" w:rsidR="005162F9" w:rsidRPr="00DB6BBC" w:rsidRDefault="005162F9" w:rsidP="00E87928">
      <w:pPr>
        <w:widowControl w:val="0"/>
        <w:numPr>
          <w:ilvl w:val="0"/>
          <w:numId w:val="77"/>
        </w:numPr>
        <w:suppressAutoHyphens/>
        <w:spacing w:after="0" w:line="276" w:lineRule="auto"/>
        <w:ind w:left="360" w:firstLine="0"/>
        <w:jc w:val="both"/>
        <w:rPr>
          <w:rFonts w:ascii="Times New Roman" w:hAnsi="Times New Roman" w:cs="Times New Roman"/>
        </w:rPr>
      </w:pPr>
      <w:r w:rsidRPr="00DB6BBC">
        <w:rPr>
          <w:rFonts w:ascii="Times New Roman" w:hAnsi="Times New Roman" w:cs="Times New Roman"/>
        </w:rPr>
        <w:lastRenderedPageBreak/>
        <w:t xml:space="preserve">System w ramach modułów musi umożliwiać rejestrację wszelkiego rodzaju umów / dokumentów, np.: </w:t>
      </w:r>
    </w:p>
    <w:p w14:paraId="5A0A5387" w14:textId="77777777" w:rsidR="005162F9" w:rsidRPr="00DB6BBC" w:rsidRDefault="005162F9" w:rsidP="00E87928">
      <w:pPr>
        <w:widowControl w:val="0"/>
        <w:numPr>
          <w:ilvl w:val="0"/>
          <w:numId w:val="79"/>
        </w:numPr>
        <w:suppressAutoHyphens/>
        <w:spacing w:after="0" w:line="276" w:lineRule="auto"/>
        <w:ind w:left="1080" w:firstLine="0"/>
        <w:jc w:val="both"/>
        <w:rPr>
          <w:rFonts w:ascii="Times New Roman" w:hAnsi="Times New Roman" w:cs="Times New Roman"/>
        </w:rPr>
      </w:pPr>
      <w:r w:rsidRPr="00DB6BBC">
        <w:rPr>
          <w:rFonts w:ascii="Times New Roman" w:hAnsi="Times New Roman" w:cs="Times New Roman"/>
        </w:rPr>
        <w:t xml:space="preserve">umowy o dzieło, </w:t>
      </w:r>
    </w:p>
    <w:p w14:paraId="59335641" w14:textId="77777777" w:rsidR="005162F9" w:rsidRPr="00DB6BBC" w:rsidRDefault="005162F9" w:rsidP="00E87928">
      <w:pPr>
        <w:widowControl w:val="0"/>
        <w:numPr>
          <w:ilvl w:val="0"/>
          <w:numId w:val="79"/>
        </w:numPr>
        <w:suppressAutoHyphens/>
        <w:spacing w:after="0" w:line="276" w:lineRule="auto"/>
        <w:ind w:left="1080" w:firstLine="0"/>
        <w:jc w:val="both"/>
        <w:rPr>
          <w:rFonts w:ascii="Times New Roman" w:hAnsi="Times New Roman" w:cs="Times New Roman"/>
        </w:rPr>
      </w:pPr>
      <w:r w:rsidRPr="00DB6BBC">
        <w:rPr>
          <w:rFonts w:ascii="Times New Roman" w:hAnsi="Times New Roman" w:cs="Times New Roman"/>
        </w:rPr>
        <w:t xml:space="preserve">umowy zlecenie, </w:t>
      </w:r>
    </w:p>
    <w:p w14:paraId="2180F141" w14:textId="77777777" w:rsidR="005162F9" w:rsidRPr="00DB6BBC" w:rsidRDefault="005162F9" w:rsidP="00E87928">
      <w:pPr>
        <w:widowControl w:val="0"/>
        <w:numPr>
          <w:ilvl w:val="0"/>
          <w:numId w:val="79"/>
        </w:numPr>
        <w:suppressAutoHyphens/>
        <w:spacing w:after="0" w:line="276" w:lineRule="auto"/>
        <w:ind w:left="1080" w:firstLine="0"/>
        <w:jc w:val="both"/>
        <w:rPr>
          <w:rFonts w:ascii="Times New Roman" w:hAnsi="Times New Roman" w:cs="Times New Roman"/>
        </w:rPr>
      </w:pPr>
      <w:r w:rsidRPr="00DB6BBC">
        <w:rPr>
          <w:rFonts w:ascii="Times New Roman" w:hAnsi="Times New Roman" w:cs="Times New Roman"/>
        </w:rPr>
        <w:t xml:space="preserve">dotyczących własności : akt zakupu, akt zbycia, stanu posiadania. </w:t>
      </w:r>
    </w:p>
    <w:p w14:paraId="6AB404D5" w14:textId="77777777" w:rsidR="005162F9" w:rsidRPr="00DB6BBC" w:rsidRDefault="005162F9" w:rsidP="005162F9">
      <w:pPr>
        <w:spacing w:before="80" w:after="80"/>
        <w:jc w:val="both"/>
        <w:rPr>
          <w:rFonts w:ascii="Times New Roman" w:hAnsi="Times New Roman" w:cs="Times New Roman"/>
          <w:b/>
          <w:color w:val="0070C0"/>
        </w:rPr>
      </w:pPr>
    </w:p>
    <w:p w14:paraId="172A3E64" w14:textId="77777777" w:rsidR="005162F9" w:rsidRPr="00DB6BBC" w:rsidRDefault="005162F9" w:rsidP="005162F9">
      <w:pPr>
        <w:spacing w:before="80" w:after="80"/>
        <w:jc w:val="both"/>
        <w:rPr>
          <w:rFonts w:ascii="Times New Roman" w:hAnsi="Times New Roman" w:cs="Times New Roman"/>
          <w:bCs/>
        </w:rPr>
      </w:pPr>
      <w:r w:rsidRPr="00DB6BBC">
        <w:rPr>
          <w:rStyle w:val="Wyrnienieintensywne1"/>
          <w:rFonts w:ascii="Times New Roman" w:hAnsi="Times New Roman" w:cs="Times New Roman"/>
        </w:rPr>
        <w:t>Obsługa wydatków:</w:t>
      </w:r>
    </w:p>
    <w:p w14:paraId="4AA84217"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zapewniać możliwość rejestracji różnych typów dokumentów rozchodowych i wydatkowych, w tym m.in.: </w:t>
      </w:r>
    </w:p>
    <w:p w14:paraId="33FC5C4D" w14:textId="77777777" w:rsidR="005162F9" w:rsidRPr="00DB6BBC" w:rsidRDefault="005162F9" w:rsidP="00E87928">
      <w:pPr>
        <w:pStyle w:val="Akapitzlist"/>
        <w:widowControl w:val="0"/>
        <w:numPr>
          <w:ilvl w:val="1"/>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rachunków do umów zleceń umożliwiając ich automatyczne składkowanie, </w:t>
      </w:r>
    </w:p>
    <w:p w14:paraId="736DB7AF" w14:textId="77777777" w:rsidR="005162F9" w:rsidRPr="00DB6BBC" w:rsidRDefault="005162F9" w:rsidP="00E87928">
      <w:pPr>
        <w:pStyle w:val="Akapitzlist"/>
        <w:widowControl w:val="0"/>
        <w:numPr>
          <w:ilvl w:val="1"/>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rachunków do umów o dzieło, </w:t>
      </w:r>
    </w:p>
    <w:p w14:paraId="532C99E0" w14:textId="77777777" w:rsidR="005162F9" w:rsidRPr="00DB6BBC" w:rsidRDefault="005162F9" w:rsidP="00E87928">
      <w:pPr>
        <w:pStyle w:val="Akapitzlist"/>
        <w:widowControl w:val="0"/>
        <w:numPr>
          <w:ilvl w:val="1"/>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faktur VAT, </w:t>
      </w:r>
    </w:p>
    <w:p w14:paraId="71181664" w14:textId="77777777" w:rsidR="005162F9" w:rsidRPr="00DB6BBC" w:rsidRDefault="005162F9" w:rsidP="00E87928">
      <w:pPr>
        <w:pStyle w:val="Akapitzlist"/>
        <w:widowControl w:val="0"/>
        <w:numPr>
          <w:ilvl w:val="1"/>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delegacji, listę środków dla jednostek, zaliczek, rozliczeń zaliczek, </w:t>
      </w:r>
    </w:p>
    <w:p w14:paraId="441FE95F" w14:textId="77777777" w:rsidR="005162F9" w:rsidRPr="00DB6BBC" w:rsidRDefault="005162F9" w:rsidP="00E87928">
      <w:pPr>
        <w:pStyle w:val="Akapitzlist"/>
        <w:widowControl w:val="0"/>
        <w:numPr>
          <w:ilvl w:val="1"/>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listę dotacji, </w:t>
      </w:r>
    </w:p>
    <w:p w14:paraId="1748C2D9" w14:textId="77777777" w:rsidR="005162F9" w:rsidRPr="00DB6BBC" w:rsidRDefault="005162F9" w:rsidP="00E87928">
      <w:pPr>
        <w:pStyle w:val="Akapitzlist"/>
        <w:widowControl w:val="0"/>
        <w:numPr>
          <w:ilvl w:val="1"/>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ryczałtów samochodowych, </w:t>
      </w:r>
    </w:p>
    <w:p w14:paraId="5D67B06F" w14:textId="77777777" w:rsidR="005162F9" w:rsidRPr="00DB6BBC" w:rsidRDefault="005162F9" w:rsidP="00E87928">
      <w:pPr>
        <w:pStyle w:val="Akapitzlist"/>
        <w:widowControl w:val="0"/>
        <w:numPr>
          <w:ilvl w:val="1"/>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zaliczek stałych. </w:t>
      </w:r>
    </w:p>
    <w:p w14:paraId="6DE8759A"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System musi zapewniać możliwość samodzielnego definiowania kolejnych rodzajów dokumentów i rejestrów.</w:t>
      </w:r>
    </w:p>
    <w:p w14:paraId="09F488A3"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zapewniać dekretację zarejestrowanych dokumentów zarówno w zakresie zapisów księgowych, jak i klasyfikacji budżetowej. </w:t>
      </w:r>
    </w:p>
    <w:p w14:paraId="052A9A14"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prowadzenie centralnego rejestru dowodów księgowych na poziomie wydziału finansowego jak również wydziałów merytorycznych. </w:t>
      </w:r>
    </w:p>
    <w:p w14:paraId="4E65A1F8"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W przypadku faktur VAT, system musi zapewnić funkcjonalność umożliwiającą dokonanie odliczeń części lub całości podatku VAT, zgodnie z obowiązującymi w tym zakresie przepisami z uwzględnieniem tworzenia rejestru zakupów dotyczących sprzedaży opodatkowanej oraz rejestru dotyczące sprzedaży opodatkowanej i zwolnionej. </w:t>
      </w:r>
    </w:p>
    <w:p w14:paraId="2C03837B"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umożliwić eksport rejestrów cząstkowych z systemów innych jednostek podległych nie będących zintegrowanymi z urzędem. </w:t>
      </w:r>
    </w:p>
    <w:p w14:paraId="1DD7DE1A"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umożliwić tworzenie rejestrów z uwzględnieniem korekt z różnych okresów rozliczeniowych w tym z lat ubiegłych z uwzględnieniem zachowania archiwalnych wersji poprzednich rejestrów. </w:t>
      </w:r>
    </w:p>
    <w:p w14:paraId="7D704BCE"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zapewniać możliwość generowania na podstawie wprowadzonych dokumentów kosztowych plików zawierających polecenia przelewów do systemu bankowego posiadanego przez Zamawiającego. </w:t>
      </w:r>
    </w:p>
    <w:p w14:paraId="58191F29"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Procedura tworzenia paczek eksportu do systemu bankowego Zamawiającego powinna zawierać możliwość selekcji dokumentów niezapłaconych, a następnie powinna posiadać (do wyboru) algorytmy grupowania np. wg daty płatności, kontrahenta itp. </w:t>
      </w:r>
    </w:p>
    <w:p w14:paraId="56CD5583"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Na podstawie wprowadzonych dokumentów, system musi umożliwić generowanie zestawień zawierających kasową listę wypłat. </w:t>
      </w:r>
    </w:p>
    <w:p w14:paraId="1E5678D4"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zapewnić mechanizmy, które umożliwią rejestrację dokumentu w systemie z wielostopniową akceptacją zgodnie z obowiązującymi zasadami kontroli wewnętrznej: </w:t>
      </w:r>
    </w:p>
    <w:p w14:paraId="7666289E" w14:textId="77777777" w:rsidR="005162F9" w:rsidRPr="00DB6BBC" w:rsidRDefault="005162F9" w:rsidP="00E87928">
      <w:pPr>
        <w:pStyle w:val="Akapitzlist"/>
        <w:widowControl w:val="0"/>
        <w:numPr>
          <w:ilvl w:val="1"/>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akceptacja formalna i rachunkowa dokonywaną przez komórkę finansową, </w:t>
      </w:r>
    </w:p>
    <w:p w14:paraId="483119CD" w14:textId="77777777" w:rsidR="005162F9" w:rsidRPr="00DB6BBC" w:rsidRDefault="005162F9" w:rsidP="00E87928">
      <w:pPr>
        <w:pStyle w:val="Akapitzlist"/>
        <w:widowControl w:val="0"/>
        <w:numPr>
          <w:ilvl w:val="1"/>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akceptacja merytoryczna, dokonywana przez komórkę merytoryczną, </w:t>
      </w:r>
    </w:p>
    <w:p w14:paraId="1EB7B699" w14:textId="77777777" w:rsidR="005162F9" w:rsidRPr="00DB6BBC" w:rsidRDefault="005162F9" w:rsidP="00E87928">
      <w:pPr>
        <w:pStyle w:val="Akapitzlist"/>
        <w:widowControl w:val="0"/>
        <w:numPr>
          <w:ilvl w:val="1"/>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lastRenderedPageBreak/>
        <w:t>zatwierdzenie do realizacji przez decydentów.- OBIEG DOKUMENTÓW</w:t>
      </w:r>
    </w:p>
    <w:p w14:paraId="08E4DF5B"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Organizacja akceptacji musi być przejrzysta i odpowiadać drodze obiegu dokumentu. </w:t>
      </w:r>
    </w:p>
    <w:p w14:paraId="4F595C62"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zapewniać kontrolę dokumentu stanowiącego zobowiązanie, ze stanem realizacji umowy z kontrahentem (jeżeli umowa poprzedza dokument wydatkowy), na podstawie danych zawartych w module rejestr umów i dokumentów, a także kontrolę tego dokumentu z planem finansowym, na każdym jego etapie, rejestracji, oraz kolejnych akceptacji w pełnej szczegółowości określonej w planie budżetu. </w:t>
      </w:r>
    </w:p>
    <w:p w14:paraId="3239E987"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System powinien umożliwić import wyciągu bankowego (ze zbioru plikowego dostarczanego przez system bankowy Zamawiającego), analizę jego danych oraz powiązanie poszczególnych wydatków z dokumentami kosztowymi na podstawie których zostały wygenerowane przelewy bankowe. Tak przygotowane dane powinny podlegać automatycznej dekretacji stosownie do podziałki budżetowej (paragrafy i zadania).</w:t>
      </w:r>
    </w:p>
    <w:p w14:paraId="72C0B648" w14:textId="77777777" w:rsidR="005162F9" w:rsidRPr="00DB6BBC" w:rsidRDefault="005162F9" w:rsidP="00E87928">
      <w:pPr>
        <w:pStyle w:val="Akapitzlist"/>
        <w:widowControl w:val="0"/>
        <w:numPr>
          <w:ilvl w:val="0"/>
          <w:numId w:val="80"/>
        </w:numPr>
        <w:suppressAutoHyphens/>
        <w:spacing w:after="0" w:line="276" w:lineRule="auto"/>
        <w:jc w:val="both"/>
        <w:rPr>
          <w:rFonts w:ascii="Times New Roman" w:hAnsi="Times New Roman" w:cs="Times New Roman"/>
        </w:rPr>
      </w:pPr>
      <w:r w:rsidRPr="00DB6BBC">
        <w:rPr>
          <w:rFonts w:ascii="Times New Roman" w:hAnsi="Times New Roman" w:cs="Times New Roman"/>
          <w:bCs/>
        </w:rPr>
        <w:t xml:space="preserve">System powinien na etapie księgowanie wyciągu bankowego analizować stan wykonania budżetu i wyświetlać stosowną informację dotycząca wychwyconego przekroczenia w zakresie planu budżetu jak i planu zawartych umów z kontrahentami. </w:t>
      </w:r>
    </w:p>
    <w:p w14:paraId="661DEAFB" w14:textId="77777777" w:rsidR="005162F9" w:rsidRPr="00DB6BBC" w:rsidRDefault="005162F9" w:rsidP="00E87928">
      <w:pPr>
        <w:pStyle w:val="Nagwek4"/>
        <w:widowControl w:val="0"/>
        <w:numPr>
          <w:ilvl w:val="3"/>
          <w:numId w:val="67"/>
        </w:numPr>
        <w:tabs>
          <w:tab w:val="clear" w:pos="0"/>
        </w:tabs>
        <w:spacing w:line="100" w:lineRule="atLeast"/>
        <w:ind w:left="1077" w:hanging="1077"/>
        <w:jc w:val="both"/>
        <w:rPr>
          <w:rFonts w:ascii="Times New Roman" w:hAnsi="Times New Roman" w:cs="Times New Roman"/>
          <w:color w:val="auto"/>
        </w:rPr>
      </w:pPr>
      <w:r w:rsidRPr="00DB6BBC">
        <w:rPr>
          <w:rFonts w:ascii="Times New Roman" w:hAnsi="Times New Roman" w:cs="Times New Roman"/>
          <w:color w:val="auto"/>
        </w:rPr>
        <w:t>Obsługa przelewów</w:t>
      </w:r>
    </w:p>
    <w:p w14:paraId="24CC7EB8" w14:textId="77777777" w:rsidR="005162F9" w:rsidRPr="00DB6BBC" w:rsidRDefault="005162F9" w:rsidP="005162F9">
      <w:pPr>
        <w:jc w:val="both"/>
        <w:rPr>
          <w:rFonts w:ascii="Times New Roman" w:hAnsi="Times New Roman" w:cs="Times New Roman"/>
        </w:rPr>
      </w:pPr>
      <w:r w:rsidRPr="00DB6BBC">
        <w:rPr>
          <w:rFonts w:ascii="Times New Roman" w:hAnsi="Times New Roman" w:cs="Times New Roman"/>
        </w:rPr>
        <w:t>Moduł obsługujący ww. obszar:</w:t>
      </w:r>
    </w:p>
    <w:p w14:paraId="54262306" w14:textId="77777777" w:rsidR="005162F9" w:rsidRPr="00DB6BBC" w:rsidRDefault="005162F9" w:rsidP="00E87928">
      <w:pPr>
        <w:pStyle w:val="Akapitzlist"/>
        <w:widowControl w:val="0"/>
        <w:numPr>
          <w:ilvl w:val="0"/>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Musi zapewniać możliwość ustawienia podstawowych informacji niezbędnych do obsługi przelewów: banku obsługującego urząd oraz formatu plików importowanych z banku.</w:t>
      </w:r>
    </w:p>
    <w:p w14:paraId="561A7046" w14:textId="77777777" w:rsidR="005162F9" w:rsidRPr="00DB6BBC" w:rsidRDefault="005162F9" w:rsidP="00E87928">
      <w:pPr>
        <w:pStyle w:val="Akapitzlist"/>
        <w:widowControl w:val="0"/>
        <w:numPr>
          <w:ilvl w:val="0"/>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Musi uwzględniać możliwość pracy w dwóch wariantach: z zastosowaniem kont ogólnych urzędu oraz kont indywidualnych. W zakresie kont ogólnych moduł powinien umożliwiać:</w:t>
      </w:r>
    </w:p>
    <w:p w14:paraId="4F521821" w14:textId="77777777" w:rsidR="005162F9" w:rsidRPr="00DB6BBC" w:rsidRDefault="005162F9" w:rsidP="00E87928">
      <w:pPr>
        <w:pStyle w:val="Akapitzlist"/>
        <w:widowControl w:val="0"/>
        <w:numPr>
          <w:ilvl w:val="1"/>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wprowadzenie kont ogólnych z uwzględnieniem podatku/rodzaju należności,</w:t>
      </w:r>
    </w:p>
    <w:p w14:paraId="1B7476A4" w14:textId="77777777" w:rsidR="005162F9" w:rsidRPr="00DB6BBC" w:rsidRDefault="005162F9" w:rsidP="00E87928">
      <w:pPr>
        <w:pStyle w:val="Akapitzlist"/>
        <w:widowControl w:val="0"/>
        <w:numPr>
          <w:ilvl w:val="1"/>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wprowadzenie szablonów kont z uwzględnieniem podatku/rodzaju należności,</w:t>
      </w:r>
    </w:p>
    <w:p w14:paraId="5DF84473" w14:textId="77777777" w:rsidR="005162F9" w:rsidRPr="00DB6BBC" w:rsidRDefault="005162F9" w:rsidP="00E87928">
      <w:pPr>
        <w:pStyle w:val="Akapitzlist"/>
        <w:widowControl w:val="0"/>
        <w:numPr>
          <w:ilvl w:val="1"/>
          <w:numId w:val="81"/>
        </w:numPr>
        <w:suppressAutoHyphens/>
        <w:spacing w:after="0" w:line="100" w:lineRule="atLeast"/>
        <w:ind w:left="1077" w:hanging="357"/>
        <w:jc w:val="both"/>
        <w:rPr>
          <w:rFonts w:ascii="Times New Roman" w:hAnsi="Times New Roman" w:cs="Times New Roman"/>
        </w:rPr>
      </w:pPr>
      <w:r w:rsidRPr="00DB6BBC">
        <w:rPr>
          <w:rFonts w:ascii="Times New Roman" w:hAnsi="Times New Roman" w:cs="Times New Roman"/>
        </w:rPr>
        <w:t>generowanie identyfikatorów rodzajów należności w ramach kartoteki i podatku/rodzaju należności dla kont ogólnych, co umożliwi rozróżnienie należności wpłacanych na ogólne konto.</w:t>
      </w:r>
    </w:p>
    <w:p w14:paraId="1866C593" w14:textId="77777777" w:rsidR="005162F9" w:rsidRPr="00DB6BBC" w:rsidRDefault="005162F9" w:rsidP="00E87928">
      <w:pPr>
        <w:pStyle w:val="Akapitzlist"/>
        <w:widowControl w:val="0"/>
        <w:numPr>
          <w:ilvl w:val="0"/>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W zakresie kont indywidualnych musi umożliwiać generowanie indywidualnych rachunków bankowych w ramach kartoteki i podatku/rodzaju należności,</w:t>
      </w:r>
    </w:p>
    <w:p w14:paraId="39B64B0E" w14:textId="77777777" w:rsidR="005162F9" w:rsidRPr="00DB6BBC" w:rsidRDefault="005162F9" w:rsidP="00E87928">
      <w:pPr>
        <w:pStyle w:val="Akapitzlist"/>
        <w:widowControl w:val="0"/>
        <w:numPr>
          <w:ilvl w:val="0"/>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Musi umożliwiać generowanie zawiadomień: o indywidualnym numerze rachunku bankowego, o numerze konta ogólnego z podanie identyfikatora, który ma być tytułem przelewu w celu jego identyfikacji podczas wpłaty.</w:t>
      </w:r>
    </w:p>
    <w:p w14:paraId="216A29D6" w14:textId="77777777" w:rsidR="005162F9" w:rsidRPr="00DB6BBC" w:rsidRDefault="005162F9" w:rsidP="00E87928">
      <w:pPr>
        <w:pStyle w:val="Akapitzlist"/>
        <w:widowControl w:val="0"/>
        <w:numPr>
          <w:ilvl w:val="0"/>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Płatności masowe powinny być możliwe poprzez import pliku z przelewami.</w:t>
      </w:r>
    </w:p>
    <w:p w14:paraId="00D3B0BE" w14:textId="77777777" w:rsidR="005162F9" w:rsidRPr="00DB6BBC" w:rsidRDefault="005162F9" w:rsidP="00E87928">
      <w:pPr>
        <w:pStyle w:val="Akapitzlist"/>
        <w:widowControl w:val="0"/>
        <w:numPr>
          <w:ilvl w:val="0"/>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Musi umożliwiać automatyzację rozdysponowania przelewów, w tym:</w:t>
      </w:r>
    </w:p>
    <w:p w14:paraId="54300CC3" w14:textId="77777777" w:rsidR="005162F9" w:rsidRPr="00DB6BBC" w:rsidRDefault="005162F9" w:rsidP="00E87928">
      <w:pPr>
        <w:pStyle w:val="Akapitzlist"/>
        <w:widowControl w:val="0"/>
        <w:numPr>
          <w:ilvl w:val="1"/>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automatyczne rozliczanie przelewów: na rachunek indywidualny, na konto ogólne, gdzie w tytule jest rozpoznawalny identyfikator lub dyspozycja z zewnętrznego systemu do płatności online,</w:t>
      </w:r>
    </w:p>
    <w:p w14:paraId="52668755" w14:textId="77777777" w:rsidR="005162F9" w:rsidRPr="00DB6BBC" w:rsidRDefault="005162F9" w:rsidP="00E87928">
      <w:pPr>
        <w:pStyle w:val="Akapitzlist"/>
        <w:widowControl w:val="0"/>
        <w:numPr>
          <w:ilvl w:val="1"/>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półautomatycznego rozliczania przelewów, z możliwością kontroli rozdysponowania na ekranie: na rachunek indywidualny, na konto ogólne, gdzie w tytule jest rozpoznawalny identyfikator, dyspozycję z systemu do płatności online z możliwością ręcznej zmiany dyspozycji proponowanej przez system,</w:t>
      </w:r>
    </w:p>
    <w:p w14:paraId="42629BCC" w14:textId="77777777" w:rsidR="005162F9" w:rsidRPr="00DB6BBC" w:rsidRDefault="005162F9" w:rsidP="00E87928">
      <w:pPr>
        <w:pStyle w:val="Akapitzlist"/>
        <w:widowControl w:val="0"/>
        <w:numPr>
          <w:ilvl w:val="1"/>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możliwość ręcznego rozdysponowania,</w:t>
      </w:r>
    </w:p>
    <w:p w14:paraId="5BFFCBBB" w14:textId="77777777" w:rsidR="005162F9" w:rsidRPr="00DB6BBC" w:rsidRDefault="005162F9" w:rsidP="00E87928">
      <w:pPr>
        <w:pStyle w:val="Akapitzlist"/>
        <w:widowControl w:val="0"/>
        <w:numPr>
          <w:ilvl w:val="1"/>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możliwość rozdysponowania na należność własną wpłacającego lub należności innej osoby (np. wpłata komornicza),</w:t>
      </w:r>
    </w:p>
    <w:p w14:paraId="7F37B0FA" w14:textId="77777777" w:rsidR="005162F9" w:rsidRPr="00DB6BBC" w:rsidRDefault="005162F9" w:rsidP="00E87928">
      <w:pPr>
        <w:pStyle w:val="Akapitzlist"/>
        <w:widowControl w:val="0"/>
        <w:numPr>
          <w:ilvl w:val="1"/>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rozliczenie przelewu.</w:t>
      </w:r>
    </w:p>
    <w:p w14:paraId="168D642E" w14:textId="77777777" w:rsidR="005162F9" w:rsidRPr="00DB6BBC" w:rsidRDefault="005162F9" w:rsidP="00E87928">
      <w:pPr>
        <w:pStyle w:val="Akapitzlist"/>
        <w:widowControl w:val="0"/>
        <w:numPr>
          <w:ilvl w:val="0"/>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Musi pozwalać na obsługę wyciągów bankowych, w tym:</w:t>
      </w:r>
    </w:p>
    <w:p w14:paraId="4948E7D7" w14:textId="77777777" w:rsidR="005162F9" w:rsidRPr="00DB6BBC" w:rsidRDefault="005162F9" w:rsidP="00E87928">
      <w:pPr>
        <w:pStyle w:val="Akapitzlist"/>
        <w:widowControl w:val="0"/>
        <w:numPr>
          <w:ilvl w:val="1"/>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automatyczne rozliczenie wyciągu po rozliczeniu wszystkich operacji,</w:t>
      </w:r>
    </w:p>
    <w:p w14:paraId="0CF3069D" w14:textId="77777777" w:rsidR="005162F9" w:rsidRPr="00DB6BBC" w:rsidRDefault="005162F9" w:rsidP="00E87928">
      <w:pPr>
        <w:pStyle w:val="Akapitzlist"/>
        <w:widowControl w:val="0"/>
        <w:numPr>
          <w:ilvl w:val="1"/>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tworzenie dekretu na podstawie wyciągu w ramach wybranego kontekstu w module </w:t>
      </w:r>
      <w:r w:rsidRPr="00DB6BBC">
        <w:rPr>
          <w:rFonts w:ascii="Times New Roman" w:hAnsi="Times New Roman" w:cs="Times New Roman"/>
        </w:rPr>
        <w:lastRenderedPageBreak/>
        <w:t>finansowo-księgowym,</w:t>
      </w:r>
    </w:p>
    <w:p w14:paraId="625170E7" w14:textId="77777777" w:rsidR="005162F9" w:rsidRPr="00DB6BBC" w:rsidRDefault="005162F9" w:rsidP="00E87928">
      <w:pPr>
        <w:pStyle w:val="Akapitzlist"/>
        <w:widowControl w:val="0"/>
        <w:numPr>
          <w:ilvl w:val="1"/>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wydruk wyciągu bankowego,</w:t>
      </w:r>
    </w:p>
    <w:p w14:paraId="69652CC6" w14:textId="77777777" w:rsidR="005162F9" w:rsidRPr="00DB6BBC" w:rsidRDefault="005162F9" w:rsidP="00E87928">
      <w:pPr>
        <w:pStyle w:val="Akapitzlist"/>
        <w:widowControl w:val="0"/>
        <w:numPr>
          <w:ilvl w:val="1"/>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wydruku utworzonego dekretu.</w:t>
      </w:r>
    </w:p>
    <w:p w14:paraId="6973A67B" w14:textId="77777777" w:rsidR="005162F9" w:rsidRPr="00DB6BBC" w:rsidRDefault="005162F9" w:rsidP="00E87928">
      <w:pPr>
        <w:pStyle w:val="Akapitzlist"/>
        <w:widowControl w:val="0"/>
        <w:numPr>
          <w:ilvl w:val="0"/>
          <w:numId w:val="81"/>
        </w:numPr>
        <w:suppressAutoHyphens/>
        <w:spacing w:after="0" w:line="100" w:lineRule="atLeast"/>
        <w:jc w:val="both"/>
        <w:rPr>
          <w:rFonts w:ascii="Times New Roman" w:hAnsi="Times New Roman" w:cs="Times New Roman"/>
        </w:rPr>
      </w:pPr>
      <w:r w:rsidRPr="00DB6BBC">
        <w:rPr>
          <w:rFonts w:ascii="Times New Roman" w:hAnsi="Times New Roman" w:cs="Times New Roman"/>
        </w:rPr>
        <w:t>Musi być zintegrowany z księgowością zobowiązań w zakresie księgowania wpłat na należności w trybie online.</w:t>
      </w:r>
    </w:p>
    <w:p w14:paraId="14C6B4DF" w14:textId="77777777" w:rsidR="005162F9" w:rsidRPr="00DB6BBC" w:rsidRDefault="005162F9" w:rsidP="00E87928">
      <w:pPr>
        <w:pStyle w:val="Nagwek4"/>
        <w:widowControl w:val="0"/>
        <w:numPr>
          <w:ilvl w:val="3"/>
          <w:numId w:val="67"/>
        </w:numPr>
        <w:tabs>
          <w:tab w:val="clear" w:pos="0"/>
        </w:tabs>
        <w:spacing w:line="100" w:lineRule="atLeast"/>
        <w:ind w:left="1077" w:hanging="1077"/>
        <w:jc w:val="both"/>
        <w:rPr>
          <w:rFonts w:ascii="Times New Roman" w:hAnsi="Times New Roman" w:cs="Times New Roman"/>
          <w:bCs/>
        </w:rPr>
      </w:pPr>
      <w:r w:rsidRPr="00DB6BBC">
        <w:rPr>
          <w:rFonts w:ascii="Times New Roman" w:hAnsi="Times New Roman" w:cs="Times New Roman"/>
        </w:rPr>
        <w:t>Obszar kadrowo-płacowy</w:t>
      </w:r>
    </w:p>
    <w:p w14:paraId="26158FFA"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umożliwiać definiowanie struktury jednostki z uwzględnieniem podziału kadrowego oraz podziału księgowego.</w:t>
      </w:r>
    </w:p>
    <w:p w14:paraId="24412FCE"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ewidencjonowanie danych osobowych pracownika. </w:t>
      </w:r>
    </w:p>
    <w:p w14:paraId="73D3BE56"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ewidencjonowanie umów o pracę, aneksów, angaży. </w:t>
      </w:r>
    </w:p>
    <w:p w14:paraId="1D39D48B"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gromadzenie szczegółowego przebiegu pracy pracownika z uwzględnieniem poprzedniego zatrudnienia i ukończonych szkół w celu automatycznego naliczania dodatku stażowego, uprawnień urlopowych i nagród jubileuszowych. </w:t>
      </w:r>
    </w:p>
    <w:p w14:paraId="4E9B902B"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prowadzenie ewidencji wszystkich rodzajów nieobecności w pracy. </w:t>
      </w:r>
    </w:p>
    <w:p w14:paraId="40F699E3"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współpracować z elektronicznymi zwolnieniami lekarskimi e-ZLA.</w:t>
      </w:r>
    </w:p>
    <w:p w14:paraId="4F7A7241"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rejestrację badań lekarskich, dodatkowych badań lekarskich, szkoleń, ryczałtów samochodowych i kar. </w:t>
      </w:r>
    </w:p>
    <w:p w14:paraId="277E0AD2"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generowanie dokumentów ubezpieczeniowych. </w:t>
      </w:r>
    </w:p>
    <w:p w14:paraId="2971E0A6"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wydruk kwestionariusza osobowego, angażu, skierowania na badania lekarskie, świadectwa pracy i wielu innych dokumentów. </w:t>
      </w:r>
    </w:p>
    <w:p w14:paraId="10C4094A"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wydruk listy obecności oraz ewidencji czasu pracy w układzie rocznym i miesięcznym. </w:t>
      </w:r>
    </w:p>
    <w:p w14:paraId="4BA50C36"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tworzenie raportu z limitów urlopów według stanu na dowolny dzień i z różnych kryteriów wyszukiwania. </w:t>
      </w:r>
    </w:p>
    <w:p w14:paraId="15D25387"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wydruk zestawień i sprawozdań. </w:t>
      </w:r>
    </w:p>
    <w:p w14:paraId="40DB28B3"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dowolne wyszukanie i zestawienie danych zgromadzonych w zapisach bazy danych w formie wydruku. </w:t>
      </w:r>
    </w:p>
    <w:p w14:paraId="32B53FE2"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współpracę z rejestratorami czasu pracy i szczegółowe rozliczanie czasu pracy zatrudnionych. </w:t>
      </w:r>
    </w:p>
    <w:p w14:paraId="6E60874F"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wprowadzanie i przechowywanie danych osobowych pracownika, które pozwolą jednoznacznie określić osobę oraz przyśpieszyć wprowadzanie danych zapobiegając ich dublowaniu. Do danych osobowych muszą zaliczać się: </w:t>
      </w:r>
    </w:p>
    <w:p w14:paraId="0833C31C" w14:textId="77777777" w:rsidR="005162F9" w:rsidRPr="00DB6BBC" w:rsidRDefault="005162F9" w:rsidP="00E87928">
      <w:pPr>
        <w:pStyle w:val="Akapitzlist"/>
        <w:widowControl w:val="0"/>
        <w:numPr>
          <w:ilvl w:val="1"/>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podstawowe informacje (nazwisko, imię, stan cywilny, obywatelstwo, miejsce i datę urodzenia, NIP, pesel, nr dowodu osobistego, urząd skarbowy), </w:t>
      </w:r>
    </w:p>
    <w:p w14:paraId="44D0C1BE" w14:textId="77777777" w:rsidR="005162F9" w:rsidRPr="00DB6BBC" w:rsidRDefault="005162F9" w:rsidP="00E87928">
      <w:pPr>
        <w:pStyle w:val="Akapitzlist"/>
        <w:widowControl w:val="0"/>
        <w:numPr>
          <w:ilvl w:val="1"/>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adresy pobytu stałego, zameldowania i do korespondencji, </w:t>
      </w:r>
    </w:p>
    <w:p w14:paraId="17A5752F" w14:textId="77777777" w:rsidR="005162F9" w:rsidRPr="00DB6BBC" w:rsidRDefault="005162F9" w:rsidP="00E87928">
      <w:pPr>
        <w:pStyle w:val="Akapitzlist"/>
        <w:widowControl w:val="0"/>
        <w:numPr>
          <w:ilvl w:val="1"/>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informacje o członkach rodziny, kontach bankowych, odbytych szkoleniach, kwalifikacjach, szkoleniach, odznaczeniach, przynależności do organizacji i znajomości języków, </w:t>
      </w:r>
    </w:p>
    <w:p w14:paraId="418D59C6" w14:textId="77777777" w:rsidR="005162F9" w:rsidRPr="00DB6BBC" w:rsidRDefault="005162F9" w:rsidP="00E87928">
      <w:pPr>
        <w:pStyle w:val="Akapitzlist"/>
        <w:widowControl w:val="0"/>
        <w:numPr>
          <w:ilvl w:val="1"/>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historia poprzedniego zatrudnienia. </w:t>
      </w:r>
    </w:p>
    <w:p w14:paraId="66B9E8A1"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pozwalać na definiowanie wielu płatników składek, a w ich obrębie wiele miejsc pracy z dowolną strukturą organizacyjną Dodatkowo, oprócz podstawowych danych takich jak adres musi zawierać informacje o </w:t>
      </w:r>
      <w:proofErr w:type="spellStart"/>
      <w:r w:rsidRPr="00DB6BBC">
        <w:rPr>
          <w:rFonts w:ascii="Times New Roman" w:hAnsi="Times New Roman" w:cs="Times New Roman"/>
          <w:bCs/>
        </w:rPr>
        <w:t>NIPie</w:t>
      </w:r>
      <w:proofErr w:type="spellEnd"/>
      <w:r w:rsidRPr="00DB6BBC">
        <w:rPr>
          <w:rFonts w:ascii="Times New Roman" w:hAnsi="Times New Roman" w:cs="Times New Roman"/>
          <w:bCs/>
        </w:rPr>
        <w:t xml:space="preserve">, regonie, kontach bankowych, posiadać możliwość definiowania formatu numerowania pism z wykorzystaniem jednolitego rzeczowego wykazu akt, ustawiania domyślnego kalendarza oraz wpisania osoby reprezentującej. Do każdego miejsca pracy musi być możliwość dodania struktury organizacyjnej. Struktura musi odzwierciedlać </w:t>
      </w:r>
      <w:r w:rsidRPr="00DB6BBC">
        <w:rPr>
          <w:rFonts w:ascii="Times New Roman" w:hAnsi="Times New Roman" w:cs="Times New Roman"/>
          <w:bCs/>
        </w:rPr>
        <w:lastRenderedPageBreak/>
        <w:t xml:space="preserve">komórki w jakich są zatrudnieni pracownicy. </w:t>
      </w:r>
    </w:p>
    <w:p w14:paraId="051E5151"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zawierać wszystkie informacje dotyczące kolejnych umów o pracę i aneksów do umowy oraz informację o składnikach wynagrodzenia z uwzględnieniem czasookresów, za który dany składnik przynależy. </w:t>
      </w:r>
    </w:p>
    <w:p w14:paraId="77224852"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pozwalać na zdefiniowanie dowolnej ilości kalendarzy i przypisanie ich do pracowników. Tworzenie nowego miesiąca dla kalendarza musi odbywać się na podstawie uprzednio zdefiniowanych domyślnych godzin pracy urzędu lub dowolnego miejsca pracy. Na podstawie kalendarzy oraz słownika kodów nieobecności musi być tworzony szczegółowy wykaz czasu pracy dla pracownika. Kalendarze muszą mieć postać graficzną, z wyszczególnieniem absencji w postaci określonego koloru oraz skrótu literowego. </w:t>
      </w:r>
    </w:p>
    <w:p w14:paraId="793D5EF5"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ewidencjonowanie bieżącego i zaległego urlopu wypoczynkowy oraz ilość urlopu wypoczynkowego na żądanie. </w:t>
      </w:r>
    </w:p>
    <w:p w14:paraId="4270CFDF"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Musi być możliwość drukowania pustych i wypełnionych formularzy z planowanym urlopem wypoczynkowym. Dodatkowo musi być możliwość śledzenia dowolnego limitowanego urlopu, np. szkoleniowego, opieki nad zdrowym dzieckiem, macierzyńskim itp. </w:t>
      </w:r>
    </w:p>
    <w:p w14:paraId="7CE36304"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zawierać pełną gamę szablonów dokumentów poszeregowanych według kategorii charakterystycznych dla działu kadr. Użytkownik musi mieć możliwość zakładania swoich kategorii i szablonów. Założenie nowego szablonu musi sprowadzać się do: </w:t>
      </w:r>
    </w:p>
    <w:p w14:paraId="3A5A9BD2" w14:textId="77777777" w:rsidR="005162F9" w:rsidRPr="00DB6BBC" w:rsidRDefault="005162F9" w:rsidP="00E87928">
      <w:pPr>
        <w:pStyle w:val="Akapitzlist"/>
        <w:widowControl w:val="0"/>
        <w:numPr>
          <w:ilvl w:val="1"/>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wpisania treści dokumentu, </w:t>
      </w:r>
    </w:p>
    <w:p w14:paraId="41189B6F" w14:textId="77777777" w:rsidR="005162F9" w:rsidRPr="00DB6BBC" w:rsidRDefault="005162F9" w:rsidP="00E87928">
      <w:pPr>
        <w:pStyle w:val="Akapitzlist"/>
        <w:widowControl w:val="0"/>
        <w:numPr>
          <w:ilvl w:val="1"/>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wprowadzenia do dokumentu zmiennych które w momencie generowania już właściwego dokumentu zostaną zamienione na dane pracownicze. </w:t>
      </w:r>
    </w:p>
    <w:p w14:paraId="680FCA7D"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aktówkę pracownika w której umieszczane muszą być wszystkie dokumenty elektroniczne dotyczące pracownika. Dokumenty te muszą być generowane w oparciu o szablony dokumentów. Musi być możliwość pobrania obrazu bezpośrednio ze skanera, np. badania lekarskie, które dostarczył pracownik lub dołączyć dokument znajdujący się na dysku komputera. </w:t>
      </w:r>
    </w:p>
    <w:p w14:paraId="40D7FD18"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generowanie dokumentów ZUS w formacie KEDU kompatybilnych z programem PŁATNIK. Dostępne muszą być następujące formularze: </w:t>
      </w:r>
    </w:p>
    <w:p w14:paraId="391559D6" w14:textId="77777777" w:rsidR="005162F9" w:rsidRPr="00DB6BBC" w:rsidRDefault="005162F9" w:rsidP="00E87928">
      <w:pPr>
        <w:pStyle w:val="Akapitzlist"/>
        <w:widowControl w:val="0"/>
        <w:numPr>
          <w:ilvl w:val="1"/>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ZUA - zgłoszenie do ubezpieczeń / zgłoszenie zmiany danych osoby ubezpieczonej </w:t>
      </w:r>
    </w:p>
    <w:p w14:paraId="03243199" w14:textId="77777777" w:rsidR="005162F9" w:rsidRPr="00DB6BBC" w:rsidRDefault="005162F9" w:rsidP="00E87928">
      <w:pPr>
        <w:pStyle w:val="Akapitzlist"/>
        <w:widowControl w:val="0"/>
        <w:numPr>
          <w:ilvl w:val="1"/>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ZUS ZZA - zgłoszenie do ubezpieczenia zdrowotnego / zgłoszenie zmiany danych </w:t>
      </w:r>
    </w:p>
    <w:p w14:paraId="1E8F7FAB" w14:textId="77777777" w:rsidR="005162F9" w:rsidRPr="00DB6BBC" w:rsidRDefault="005162F9" w:rsidP="00E87928">
      <w:pPr>
        <w:pStyle w:val="Akapitzlist"/>
        <w:widowControl w:val="0"/>
        <w:numPr>
          <w:ilvl w:val="1"/>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ZUS ZIUA - zgłoszenie zmiany danych identyfikacyjnych osoby ubezpieczonej </w:t>
      </w:r>
    </w:p>
    <w:p w14:paraId="022188BC" w14:textId="77777777" w:rsidR="005162F9" w:rsidRPr="00DB6BBC" w:rsidRDefault="005162F9" w:rsidP="00E87928">
      <w:pPr>
        <w:pStyle w:val="Akapitzlist"/>
        <w:widowControl w:val="0"/>
        <w:numPr>
          <w:ilvl w:val="1"/>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ZUS ZCNA - zgłoszenie danych o członkach rodziny, których adres zamieszkania nie jest zgodny z adresem zamieszkania ubezpieczonego, dla celów ubezpieczenia zdrowotnego </w:t>
      </w:r>
    </w:p>
    <w:p w14:paraId="5B8754F5" w14:textId="77777777" w:rsidR="005162F9" w:rsidRPr="00DB6BBC" w:rsidRDefault="005162F9" w:rsidP="00E87928">
      <w:pPr>
        <w:pStyle w:val="Akapitzlist"/>
        <w:widowControl w:val="0"/>
        <w:numPr>
          <w:ilvl w:val="1"/>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ZUS ZCZA - zgłoszenie danych o członkach rodziny, których adres zamieszkania jest zgodny z adresem zamieszkania ubezpieczonego, dla celów ubezpieczenia zdrowotnego </w:t>
      </w:r>
    </w:p>
    <w:p w14:paraId="71D331D7" w14:textId="77777777" w:rsidR="005162F9" w:rsidRPr="00DB6BBC" w:rsidRDefault="005162F9" w:rsidP="00E87928">
      <w:pPr>
        <w:pStyle w:val="Akapitzlist"/>
        <w:widowControl w:val="0"/>
        <w:numPr>
          <w:ilvl w:val="1"/>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ZUS ZWUA - wyrejestrowanie z ubezpieczeń </w:t>
      </w:r>
    </w:p>
    <w:p w14:paraId="4E2BF918"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automatyczne przenoszenie na powyższe formularze danych płatnika składek i osoby ubezpieczanej, tak aby maksymalnie uprościć wprowadzanie danych. </w:t>
      </w:r>
    </w:p>
    <w:p w14:paraId="07FFEE74"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zawierać możliwość prowadzenia ewidencji okresowego rozliczania wydawanych pracownikom środków ochrony indywidualnej (odzież ochronna i robocza itp.) wraz z możliwością wykonania imiennego zestawienia wydanych środków ochrony indywidualnej.</w:t>
      </w:r>
    </w:p>
    <w:p w14:paraId="006B9EBA"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zawierać możliwość stworzenia zestawienia zapotrzebowania środków ochrony indywidualnej.</w:t>
      </w:r>
    </w:p>
    <w:p w14:paraId="3BB4FD18"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Style w:val="Wyrnienieintensywne1"/>
          <w:rFonts w:ascii="Times New Roman" w:hAnsi="Times New Roman" w:cs="Times New Roman"/>
        </w:rPr>
      </w:pPr>
      <w:r w:rsidRPr="00DB6BBC">
        <w:rPr>
          <w:rFonts w:ascii="Times New Roman" w:hAnsi="Times New Roman" w:cs="Times New Roman"/>
          <w:bCs/>
        </w:rPr>
        <w:t>System musi umożliwiać ewidencjonowanie okresowej oceny pracowników.</w:t>
      </w:r>
    </w:p>
    <w:p w14:paraId="295E4C0D" w14:textId="77777777" w:rsidR="005162F9" w:rsidRPr="00DB6BBC" w:rsidRDefault="005162F9" w:rsidP="005162F9">
      <w:pPr>
        <w:spacing w:before="80" w:after="80"/>
        <w:jc w:val="both"/>
        <w:rPr>
          <w:rFonts w:ascii="Times New Roman" w:hAnsi="Times New Roman" w:cs="Times New Roman"/>
          <w:bCs/>
        </w:rPr>
      </w:pPr>
      <w:r w:rsidRPr="00DB6BBC">
        <w:rPr>
          <w:rStyle w:val="Wyrnienieintensywne1"/>
          <w:rFonts w:ascii="Times New Roman" w:hAnsi="Times New Roman" w:cs="Times New Roman"/>
        </w:rPr>
        <w:lastRenderedPageBreak/>
        <w:t xml:space="preserve">W zakresie obsługi płac System musi spełniać następujące wymagania funkcjonalne: </w:t>
      </w:r>
    </w:p>
    <w:p w14:paraId="219854DC"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gotowe składniki płacowe podzielone na grupy tematyczne: płaca brutto, składniki dodatkowe, socjalne, przerwy w pracy, potrącenia dobrowolne i inne. </w:t>
      </w:r>
    </w:p>
    <w:p w14:paraId="6BFC2FFF"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gotowe sposoby wyliczenia wynagrodzeń dla grup pracowników. </w:t>
      </w:r>
    </w:p>
    <w:p w14:paraId="44CA2CB1"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możliwość zdefiniowania dowolnego systemu wynagrodzeń oraz możliwość jego modyfikacji indywidualnie przez przeszkolonego administratora systemu. </w:t>
      </w:r>
    </w:p>
    <w:p w14:paraId="1B21613D"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możliwość tworzenia wielu rodzajów list płac w dowolnych okresach rozliczeniowych. </w:t>
      </w:r>
    </w:p>
    <w:p w14:paraId="6A9C19F4"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możliwość grupowania pracowników według dowolnych kryteriów. </w:t>
      </w:r>
    </w:p>
    <w:p w14:paraId="019C99B5"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możliwość uwzględniania różnych sposobów wynagradzania takich jak: umowa o pracę, umowa o dzieło, umowa zlecenia, prawa autorskie, wypłaty komisji, ryczałtów, diet. </w:t>
      </w:r>
    </w:p>
    <w:p w14:paraId="6FC17617"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możliwość tworzenia wielu rodzajów list płac takich jak: lista podstawowa, listy dodatkowe, lista wyrównująca, lista korygująca, planowana trzynastka. </w:t>
      </w:r>
    </w:p>
    <w:p w14:paraId="6BDC392E"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posiadać możliwość zbiorczego wprowadzania składników płacowych dla wybranych pracowników np. diety, nagrody itp.</w:t>
      </w:r>
    </w:p>
    <w:p w14:paraId="7A8A8395"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posiadać możliwość zadeklarowania automatycznych dodatkowych wypłat między innymi takich jak: wypłaty diet, ryczałtów, wynagrodzeń za posiedzenia komisji itp.</w:t>
      </w:r>
    </w:p>
    <w:p w14:paraId="2EE6DE4C"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możliwość konfiguracji parametrów płacowych określających sposób wyliczania wynagrodzenia z uwzględnieniem regulaminu wynagradzania danej jednostki. </w:t>
      </w:r>
    </w:p>
    <w:p w14:paraId="69EAC420"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możliwość zdefiniowania podstaw do wyliczenia wynagrodzeń za czas nieobecności pracownika (chorobowe, macierzyńskie itp.). </w:t>
      </w:r>
    </w:p>
    <w:p w14:paraId="6E72FA81"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możliwość zdefiniowania podstaw do wyliczenia godzin nadliczbowych oraz „trzynastki”. </w:t>
      </w:r>
    </w:p>
    <w:p w14:paraId="4C0122DF"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zestaw parametrów potrzebnych do wyliczeń (parametry składek ZUS, progi podatkowe itp., kalendarze) uzupełnianych w trakcie aktualizacji. </w:t>
      </w:r>
    </w:p>
    <w:p w14:paraId="62A3902A"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posiadać możliwość zaplanowania dowolnej struktury organizacyjnej jednostki. </w:t>
      </w:r>
    </w:p>
    <w:p w14:paraId="37DE7C37"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dowolną konfigurację pod względem praw dostępu użytkownikom systemu. Administrator systemu musi mieć możliwość określenia dokładnie i jednoznacznie zakresu danych oraz czynności do których jest upoważniony dany użytkownik. </w:t>
      </w:r>
    </w:p>
    <w:p w14:paraId="6D502577"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prowadzenie ewidencji danych osobowych pracowników oraz innych osób, dla których prowadzimy wypłaty (radni, umowy cywilnoprawne, inkasenci itp.) </w:t>
      </w:r>
    </w:p>
    <w:p w14:paraId="36BA3E1E"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prowadzenie ewidencji danych dotyczących przebiegu zatrudnienia oraz wynagrodzenia. W gromadzonych danych musi być odzwierciedlony angaż pracownika czyli między innymi podstawowe dane związane z zatrudnieniem, wymiarem czasu pracy, kodem tytułu ubezpieczenia, rodzajem kosztów, należną ulgą podatkową oraz stałe składniki płacowe wraz z potrąceniami dobrowolnymi. </w:t>
      </w:r>
    </w:p>
    <w:p w14:paraId="21EDD05A"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prowadzenie archiwum pracowników. </w:t>
      </w:r>
    </w:p>
    <w:p w14:paraId="3B5EE32A"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 xml:space="preserve">System musi umożliwiać automatyczne naliczanie płac. </w:t>
      </w:r>
    </w:p>
    <w:p w14:paraId="423D8D43"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zawierać mechanizm automatycznego rozksięgowania listy płac na podstawie struktury klasyfikacji budżetowej prowadzonej przez jednostkę.</w:t>
      </w:r>
    </w:p>
    <w:p w14:paraId="4E61165C"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zawierać mechanizm automatycznego przesłania rozksięgowanych list płac do systemu finansowo-księgowego.</w:t>
      </w:r>
    </w:p>
    <w:p w14:paraId="7DA3AB26"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zawierać możliwość wydruku polecenia księgowania.</w:t>
      </w:r>
    </w:p>
    <w:p w14:paraId="0AE9C7F2"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lastRenderedPageBreak/>
        <w:t>System musi zawierać możliwość wydruku polecenia księgowania umów zleceń i o dzieło z dodatkową informacją dotyczącą szczegółów umowy oraz rachunku.</w:t>
      </w:r>
    </w:p>
    <w:p w14:paraId="45A83B32"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zawierać możliwość prawidłowego zaksięgowania naliczonego dodatkowego wynagrodzenia rocznego („trzynastki”), które nie zostało jeszcze wypłacone.</w:t>
      </w:r>
    </w:p>
    <w:p w14:paraId="61F3D46A"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automatycznie tworzyć deklaracje PIT.</w:t>
      </w:r>
    </w:p>
    <w:p w14:paraId="6228CBE2"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umożliwiać tworzenie korekt deklaracji PIT.</w:t>
      </w:r>
    </w:p>
    <w:p w14:paraId="52229416" w14:textId="10C8D171"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mieć możliwość wygenerowania, modyfikacji, podpisania elektronicznego oraz wysłania następujących deklaracji PIT: PIT 11, PIT R, PIT 8C, PIT 4R, PIT 8AR.</w:t>
      </w:r>
    </w:p>
    <w:p w14:paraId="1397FAEB"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mieć możliwość wyboru i zaznaczenia domyślnego numeru identyfikacyjnego wykorzystanego przy tworzeniu osobowych deklaracji PIT (NIP, PESEL).</w:t>
      </w:r>
    </w:p>
    <w:p w14:paraId="4881C490" w14:textId="77777777"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bCs/>
        </w:rPr>
      </w:pPr>
      <w:r w:rsidRPr="00DB6BBC">
        <w:rPr>
          <w:rFonts w:ascii="Times New Roman" w:hAnsi="Times New Roman" w:cs="Times New Roman"/>
          <w:bCs/>
        </w:rPr>
        <w:t>System musi mieć wpisane i skonfigurowane w słowniku wszystkie Urzędy Skarbowe w Polsce.</w:t>
      </w:r>
    </w:p>
    <w:p w14:paraId="355EB52F" w14:textId="5FAF31B4" w:rsidR="005162F9" w:rsidRPr="00DB6BBC" w:rsidRDefault="005162F9" w:rsidP="00E87928">
      <w:pPr>
        <w:pStyle w:val="Akapitzlist"/>
        <w:widowControl w:val="0"/>
        <w:numPr>
          <w:ilvl w:val="0"/>
          <w:numId w:val="82"/>
        </w:numPr>
        <w:suppressAutoHyphens/>
        <w:spacing w:after="0" w:line="276" w:lineRule="auto"/>
        <w:ind w:left="360" w:firstLine="0"/>
        <w:jc w:val="both"/>
        <w:rPr>
          <w:rFonts w:ascii="Times New Roman" w:hAnsi="Times New Roman" w:cs="Times New Roman"/>
        </w:rPr>
      </w:pPr>
      <w:r w:rsidRPr="00DB6BBC">
        <w:rPr>
          <w:rFonts w:ascii="Times New Roman" w:hAnsi="Times New Roman" w:cs="Times New Roman"/>
          <w:bCs/>
        </w:rPr>
        <w:t>System musi mieć możliwość generowania i drukowania comiesięcznej informacji o naliczonym i zapłaconym podatku na poczet zaliczki wynikającej z deklaracji: PIT 8AR, PIT 4R.</w:t>
      </w:r>
    </w:p>
    <w:p w14:paraId="0D59A2FF" w14:textId="77777777" w:rsidR="005162F9" w:rsidRPr="00DB6BBC" w:rsidRDefault="005162F9" w:rsidP="00E87928">
      <w:pPr>
        <w:pStyle w:val="Nagwek4"/>
        <w:widowControl w:val="0"/>
        <w:numPr>
          <w:ilvl w:val="3"/>
          <w:numId w:val="82"/>
        </w:numPr>
        <w:tabs>
          <w:tab w:val="clear" w:pos="0"/>
        </w:tabs>
        <w:spacing w:line="100" w:lineRule="atLeast"/>
        <w:ind w:left="1077" w:hanging="1077"/>
        <w:jc w:val="both"/>
        <w:rPr>
          <w:rFonts w:ascii="Times New Roman" w:hAnsi="Times New Roman" w:cs="Times New Roman"/>
          <w:bCs/>
        </w:rPr>
      </w:pPr>
      <w:r w:rsidRPr="00DB6BBC">
        <w:rPr>
          <w:rFonts w:ascii="Times New Roman" w:hAnsi="Times New Roman" w:cs="Times New Roman"/>
        </w:rPr>
        <w:t>Obsługa kasy</w:t>
      </w:r>
    </w:p>
    <w:p w14:paraId="42CEB8B9" w14:textId="77777777" w:rsidR="005162F9" w:rsidRPr="00DB6BBC" w:rsidRDefault="005162F9" w:rsidP="005162F9">
      <w:pPr>
        <w:jc w:val="both"/>
        <w:rPr>
          <w:rFonts w:ascii="Times New Roman" w:hAnsi="Times New Roman" w:cs="Times New Roman"/>
          <w:bCs/>
        </w:rPr>
      </w:pPr>
      <w:r w:rsidRPr="00DB6BBC">
        <w:rPr>
          <w:rFonts w:ascii="Times New Roman" w:hAnsi="Times New Roman" w:cs="Times New Roman"/>
          <w:bCs/>
        </w:rPr>
        <w:t xml:space="preserve">W zakresie obsługi kasy System musi spełniać następujące wymagania funkcjonalne: </w:t>
      </w:r>
    </w:p>
    <w:p w14:paraId="0F9171DE" w14:textId="77777777" w:rsidR="005162F9" w:rsidRPr="00DB6BBC" w:rsidRDefault="005162F9" w:rsidP="00E87928">
      <w:pPr>
        <w:pStyle w:val="Akapitzlist"/>
        <w:widowControl w:val="0"/>
        <w:numPr>
          <w:ilvl w:val="0"/>
          <w:numId w:val="8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kompleksową obsługę zadań w zakresie prowadzenia kasy urzędu. </w:t>
      </w:r>
    </w:p>
    <w:p w14:paraId="59CA1143" w14:textId="77777777" w:rsidR="005162F9" w:rsidRPr="00DB6BBC" w:rsidRDefault="005162F9" w:rsidP="00E87928">
      <w:pPr>
        <w:pStyle w:val="Akapitzlist"/>
        <w:widowControl w:val="0"/>
        <w:numPr>
          <w:ilvl w:val="0"/>
          <w:numId w:val="8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System musi w szerokim zakresie wykorzystywać możliwości środowiska Windows (przejrzyste wydruki graficzne, czytelnia forma prezentacji, rozbudowane metody selekcji danych, przyjazny interfejs itp.).</w:t>
      </w:r>
    </w:p>
    <w:p w14:paraId="38051959" w14:textId="77777777" w:rsidR="005162F9" w:rsidRPr="00DB6BBC" w:rsidRDefault="005162F9" w:rsidP="00E87928">
      <w:pPr>
        <w:pStyle w:val="Akapitzlist"/>
        <w:widowControl w:val="0"/>
        <w:numPr>
          <w:ilvl w:val="0"/>
          <w:numId w:val="8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System musi umożliwiać przyjmowanie wpłat i wypłat na wybrane raporty kasowe, wydawanie dokumentów KP, KW,</w:t>
      </w:r>
      <w:r w:rsidRPr="00DB6BBC">
        <w:rPr>
          <w:rFonts w:ascii="Times New Roman" w:hAnsi="Times New Roman" w:cs="Times New Roman"/>
          <w:bCs/>
          <w:color w:val="FF0000"/>
        </w:rPr>
        <w:t xml:space="preserve"> </w:t>
      </w:r>
      <w:r w:rsidRPr="00DB6BBC">
        <w:rPr>
          <w:rFonts w:ascii="Times New Roman" w:hAnsi="Times New Roman" w:cs="Times New Roman"/>
          <w:bCs/>
        </w:rPr>
        <w:t xml:space="preserve">itp. </w:t>
      </w:r>
    </w:p>
    <w:p w14:paraId="36AA354A" w14:textId="77777777" w:rsidR="005162F9" w:rsidRPr="00DB6BBC" w:rsidRDefault="005162F9" w:rsidP="00E87928">
      <w:pPr>
        <w:pStyle w:val="Akapitzlist"/>
        <w:widowControl w:val="0"/>
        <w:numPr>
          <w:ilvl w:val="0"/>
          <w:numId w:val="8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dwukierunkową współpracę z pozostałymi modułami rozliczającymi dochody budżetowe. </w:t>
      </w:r>
    </w:p>
    <w:p w14:paraId="3ACB1613" w14:textId="77777777" w:rsidR="005162F9" w:rsidRPr="00DB6BBC" w:rsidRDefault="005162F9" w:rsidP="00E87928">
      <w:pPr>
        <w:pStyle w:val="Akapitzlist"/>
        <w:widowControl w:val="0"/>
        <w:numPr>
          <w:ilvl w:val="0"/>
          <w:numId w:val="8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umożliwiać generowanie raportów kasowych oraz okresowych zestawień z możliwością ich dowolnego filtrowania. </w:t>
      </w:r>
    </w:p>
    <w:p w14:paraId="1C1AA79A" w14:textId="77777777" w:rsidR="005162F9" w:rsidRPr="00DB6BBC" w:rsidRDefault="005162F9" w:rsidP="00E87928">
      <w:pPr>
        <w:pStyle w:val="Akapitzlist"/>
        <w:widowControl w:val="0"/>
        <w:numPr>
          <w:ilvl w:val="0"/>
          <w:numId w:val="8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posiadać obsługę kodów kreskowych umieszczanych na wydrukach z systemów rozliczających dochody budżetowe (np. nakazy płatnicze w systemie podatkowym). </w:t>
      </w:r>
    </w:p>
    <w:p w14:paraId="459C8A79" w14:textId="77777777" w:rsidR="005162F9" w:rsidRPr="00DB6BBC" w:rsidRDefault="005162F9" w:rsidP="00E87928">
      <w:pPr>
        <w:pStyle w:val="Akapitzlist"/>
        <w:widowControl w:val="0"/>
        <w:numPr>
          <w:ilvl w:val="0"/>
          <w:numId w:val="8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identyfikację płatnika za pomocą czytnika kodów kreskowych. </w:t>
      </w:r>
    </w:p>
    <w:p w14:paraId="21792165" w14:textId="77777777" w:rsidR="005162F9" w:rsidRPr="00DB6BBC" w:rsidRDefault="005162F9" w:rsidP="00E87928">
      <w:pPr>
        <w:pStyle w:val="Akapitzlist"/>
        <w:widowControl w:val="0"/>
        <w:numPr>
          <w:ilvl w:val="0"/>
          <w:numId w:val="8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współpracę zarówno z tradycyjnymi drukarkami igłowymi jak i drukarkami atramentowymi czy laserowymi. </w:t>
      </w:r>
    </w:p>
    <w:p w14:paraId="3F02E693" w14:textId="77777777" w:rsidR="005162F9" w:rsidRPr="00DB6BBC" w:rsidRDefault="005162F9" w:rsidP="00E87928">
      <w:pPr>
        <w:pStyle w:val="Akapitzlist"/>
        <w:widowControl w:val="0"/>
        <w:numPr>
          <w:ilvl w:val="0"/>
          <w:numId w:val="8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dawać możliwość samodzielnego tworzenia i modyfikowania wzorów wydruków za pomocą wbudowanego edytora tekstu. </w:t>
      </w:r>
    </w:p>
    <w:p w14:paraId="6D5468CC" w14:textId="77777777" w:rsidR="005162F9" w:rsidRPr="00DB6BBC" w:rsidRDefault="005162F9" w:rsidP="00E87928">
      <w:pPr>
        <w:pStyle w:val="Akapitzlist"/>
        <w:widowControl w:val="0"/>
        <w:numPr>
          <w:ilvl w:val="0"/>
          <w:numId w:val="83"/>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integrację z wszystkimi modułami księgowymi umożliwiając automatyczną obsługę kasową płatności zobowiązań. </w:t>
      </w:r>
    </w:p>
    <w:p w14:paraId="5A453A51" w14:textId="77777777" w:rsidR="005162F9" w:rsidRPr="00DB6BBC" w:rsidRDefault="005162F9" w:rsidP="00E87928">
      <w:pPr>
        <w:pStyle w:val="Akapitzlist"/>
        <w:widowControl w:val="0"/>
        <w:numPr>
          <w:ilvl w:val="0"/>
          <w:numId w:val="83"/>
        </w:numPr>
        <w:suppressAutoHyphens/>
        <w:spacing w:after="0" w:line="276" w:lineRule="auto"/>
        <w:jc w:val="both"/>
        <w:rPr>
          <w:rFonts w:ascii="Times New Roman" w:hAnsi="Times New Roman" w:cs="Times New Roman"/>
        </w:rPr>
      </w:pPr>
      <w:r w:rsidRPr="00DB6BBC">
        <w:rPr>
          <w:rFonts w:ascii="Times New Roman" w:hAnsi="Times New Roman" w:cs="Times New Roman"/>
          <w:bCs/>
        </w:rPr>
        <w:t>System musi zapewnić obsługę płatności dokonywanych kartami płatniczymi oraz poprzez polski system płatności mobilnych BLIK.</w:t>
      </w:r>
    </w:p>
    <w:p w14:paraId="2CDB17F5" w14:textId="77777777" w:rsidR="005162F9" w:rsidRPr="00DB6BBC" w:rsidRDefault="005162F9" w:rsidP="00E87928">
      <w:pPr>
        <w:pStyle w:val="Nagwek4"/>
        <w:widowControl w:val="0"/>
        <w:numPr>
          <w:ilvl w:val="3"/>
          <w:numId w:val="83"/>
        </w:numPr>
        <w:tabs>
          <w:tab w:val="clear" w:pos="0"/>
        </w:tabs>
        <w:spacing w:line="100" w:lineRule="atLeast"/>
        <w:ind w:left="1077" w:hanging="1077"/>
        <w:jc w:val="both"/>
        <w:rPr>
          <w:rFonts w:ascii="Times New Roman" w:hAnsi="Times New Roman" w:cs="Times New Roman"/>
          <w:bCs/>
        </w:rPr>
      </w:pPr>
      <w:r w:rsidRPr="00DB6BBC">
        <w:rPr>
          <w:rFonts w:ascii="Times New Roman" w:hAnsi="Times New Roman" w:cs="Times New Roman"/>
        </w:rPr>
        <w:t>Ewidencja środków trwałych</w:t>
      </w:r>
    </w:p>
    <w:p w14:paraId="6C32E65F" w14:textId="77777777" w:rsidR="005162F9" w:rsidRPr="00DB6BBC" w:rsidRDefault="005162F9" w:rsidP="005162F9">
      <w:pPr>
        <w:jc w:val="both"/>
        <w:rPr>
          <w:rFonts w:ascii="Times New Roman" w:hAnsi="Times New Roman" w:cs="Times New Roman"/>
          <w:bCs/>
        </w:rPr>
      </w:pPr>
      <w:r w:rsidRPr="00DB6BBC">
        <w:rPr>
          <w:rFonts w:ascii="Times New Roman" w:hAnsi="Times New Roman" w:cs="Times New Roman"/>
          <w:bCs/>
        </w:rPr>
        <w:t xml:space="preserve">W zakresie ewidencji środków trwałych System musi spełniać następujące wymagania funkcjonalne: </w:t>
      </w:r>
    </w:p>
    <w:p w14:paraId="77BCB894"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szczegółową rejestrację, ewidencjonowanie posiadanego majątku w postaci: środków trwałych, wartości niematerialnych i prawnych oraz przedmiotów w użytkowaniu (małowartościowe składniki majątku). </w:t>
      </w:r>
    </w:p>
    <w:p w14:paraId="1E01FF87"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lastRenderedPageBreak/>
        <w:t xml:space="preserve">System musi posiadać przejrzyste menu poprzez które można sprawnie wprowadzać nowe informacje. </w:t>
      </w:r>
    </w:p>
    <w:p w14:paraId="4DB497F6"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posiadać rozbudowany panel filtru pozwalający na szybkie wybranie danych z interesującego zakresu. </w:t>
      </w:r>
    </w:p>
    <w:p w14:paraId="2436A1DE"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upraszczać wszelkie operacje związane z tworzeniem oraz prowadzeniem ewidencji, eliminując żmudne prace związane z ręcznym sporządzaniem kartotek, zestawień i naliczaniem amortyzacji. </w:t>
      </w:r>
    </w:p>
    <w:p w14:paraId="5EEC91E5"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przyjęcie środka trwałego do ewidencji z uwzględnieniem następujących danych: numer inwentarzowy, symbol, nazwa środka. Do każdej kartoteki powinna być przypisywana faktyczna lokalizacja oraz odpowiednia klasyfikacja środka trwałego z podziałem na grupy, podgrupy i rodzaje. </w:t>
      </w:r>
    </w:p>
    <w:p w14:paraId="34A5ECA3"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wprowadzanie danych dotyczących stopy amortyzacji, wartości umorzenia, data i numer dowodu przyjęcia, rok produkcji lub oddania do eksploatacji, nazwisko osoby materialnie odpowiedzialnej, uwagi itp. </w:t>
      </w:r>
    </w:p>
    <w:p w14:paraId="5C73F903"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ewidencjonowanie wszystkich zdarzeń związanych ze środkami trwałymi i tworzyć dla nich odpowiednie wydruki. Musi odbywać się to w oparciu o stosowne zapisy księgowe tj.: bilans otwarcia, odbiór techniczny, amortyzację miesięczną, modernizację, zmianę miejsca użytkowania, likwidację częściową lub całkowitą, co musi pozwalać na śledzenie wszystkich operacji od zakupu środka trwałego aż do jego likwidacji. </w:t>
      </w:r>
    </w:p>
    <w:p w14:paraId="6824D316"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automatyczne naliczanie na cały rok kwot amortyzacji miesięcznych w układzie liniowym. </w:t>
      </w:r>
    </w:p>
    <w:p w14:paraId="67C2DB84"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różne sposoby amortyzacji środków trwałych: liniową, degresywną, na określoną ilość rat, ręczną oraz zamortyzowanie środka trwałego jedną ratą zaraz po jego wprowadzeniu na stan. </w:t>
      </w:r>
    </w:p>
    <w:p w14:paraId="396C3FB4"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aktualizację danych z automatycznym uwzględnianiem wpływu tych zmian na naliczanie amortyzacji i umorzenia. </w:t>
      </w:r>
    </w:p>
    <w:p w14:paraId="08D4B3B0"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przecenę (modernizacja lub likwidacja częściowa) środka trwałego, (zmiana wartości inwentarzowej i umorzenia) z aktualizacją zmian naliczeń amortyzacji i umorzenia. </w:t>
      </w:r>
    </w:p>
    <w:p w14:paraId="62FE0B80"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przeszacowanie wartości środków trwałych w wybranej grupie z możliwością przeszacowań przy różnych współczynnikach kolejnych przedziałów lat (w ciągu roku lub na początku roku). </w:t>
      </w:r>
    </w:p>
    <w:p w14:paraId="470C1FEA"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likwidację środka z przeniesieniem do kartoteki środków zlikwidowanych. </w:t>
      </w:r>
    </w:p>
    <w:p w14:paraId="37313BDC"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zakończenie roku i naliczenie bilansu otwarcia na rok następny. </w:t>
      </w:r>
    </w:p>
    <w:p w14:paraId="76D23751"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bCs/>
        </w:rPr>
      </w:pPr>
      <w:r w:rsidRPr="00DB6BBC">
        <w:rPr>
          <w:rFonts w:ascii="Times New Roman" w:hAnsi="Times New Roman" w:cs="Times New Roman"/>
          <w:bCs/>
        </w:rPr>
        <w:t xml:space="preserve">System musi pozwalać na automatyczne naniesienie na kartoteki dokumentów amortyzacji na cały rok ewidencyjny – wykonywane podczas operacji zamknięcia roku. </w:t>
      </w:r>
    </w:p>
    <w:p w14:paraId="79A11ACE" w14:textId="77777777" w:rsidR="005162F9" w:rsidRPr="00DB6BBC" w:rsidRDefault="005162F9" w:rsidP="00E87928">
      <w:pPr>
        <w:pStyle w:val="Akapitzlist"/>
        <w:widowControl w:val="0"/>
        <w:numPr>
          <w:ilvl w:val="0"/>
          <w:numId w:val="84"/>
        </w:numPr>
        <w:suppressAutoHyphens/>
        <w:spacing w:after="0" w:line="276" w:lineRule="auto"/>
        <w:jc w:val="both"/>
        <w:rPr>
          <w:rFonts w:ascii="Times New Roman" w:hAnsi="Times New Roman" w:cs="Times New Roman"/>
        </w:rPr>
      </w:pPr>
      <w:r w:rsidRPr="00DB6BBC">
        <w:rPr>
          <w:rFonts w:ascii="Times New Roman" w:hAnsi="Times New Roman" w:cs="Times New Roman"/>
          <w:bCs/>
        </w:rPr>
        <w:t xml:space="preserve">System musi umożliwiać prowadzenie ewidencji przedmiotów w użytkowaniu w sposób ilościowy lub ilościowo – wartościowy, dodatkowym atutem obsługi kartoteki przedmiotów w użytkowaniu jest mechanizm cech, który pozwala na powielanie już istniejących rekordów, co znacznie przyśpiesza wprowadzanie danych, uzyskiwanie na bieżąco dowolnej informacji o wybranym środku trwałym lub o grupie środków - wyświetlanie lub wydruk zestawień dla wybranych grup, działów lub obiektów np.: wykaz środków przyjętych, przekazanych pomiędzy działami lub skreślonych w danym okresie z ewidencji, zestawienie umorzeń i amortyzacji </w:t>
      </w:r>
      <w:r w:rsidRPr="00DB6BBC">
        <w:rPr>
          <w:rFonts w:ascii="Times New Roman" w:hAnsi="Times New Roman" w:cs="Times New Roman"/>
          <w:bCs/>
        </w:rPr>
        <w:lastRenderedPageBreak/>
        <w:t xml:space="preserve">środków w danym okresie, itp. wydruki: karty środka trwałego, rejestru analitycznego, listy środków zlikwidowanych lub przyjętych do ewidencji w danym roku, arkusz spisu z natury, oświadczenia o odpowiedzialności materialnej, wydruk zestawienia rocznego dla wszystkich grup (wartości inwentarzowe, amortyzacja i umorzenia, zwiększenia, zmniejszenia </w:t>
      </w:r>
      <w:proofErr w:type="spellStart"/>
      <w:r w:rsidRPr="00DB6BBC">
        <w:rPr>
          <w:rFonts w:ascii="Times New Roman" w:hAnsi="Times New Roman" w:cs="Times New Roman"/>
          <w:bCs/>
        </w:rPr>
        <w:t>itp</w:t>
      </w:r>
      <w:proofErr w:type="spellEnd"/>
      <w:r w:rsidRPr="00DB6BBC">
        <w:rPr>
          <w:rFonts w:ascii="Times New Roman" w:hAnsi="Times New Roman" w:cs="Times New Roman"/>
          <w:bCs/>
        </w:rPr>
        <w:t>), zapis aktualnego stanu ewidencji do archiwum.</w:t>
      </w:r>
    </w:p>
    <w:p w14:paraId="348E3EC2" w14:textId="77777777" w:rsidR="005162F9" w:rsidRPr="00DB6BBC" w:rsidRDefault="005162F9" w:rsidP="00E87928">
      <w:pPr>
        <w:pStyle w:val="Nagwek3"/>
        <w:widowControl w:val="0"/>
        <w:numPr>
          <w:ilvl w:val="2"/>
          <w:numId w:val="67"/>
        </w:numPr>
        <w:tabs>
          <w:tab w:val="clear" w:pos="0"/>
        </w:tabs>
        <w:spacing w:line="100" w:lineRule="atLeast"/>
        <w:ind w:left="2586" w:hanging="360"/>
        <w:rPr>
          <w:rFonts w:ascii="Times New Roman" w:hAnsi="Times New Roman" w:cs="Times New Roman"/>
          <w:sz w:val="22"/>
          <w:szCs w:val="22"/>
        </w:rPr>
      </w:pPr>
      <w:r w:rsidRPr="00DB6BBC">
        <w:rPr>
          <w:rFonts w:ascii="Times New Roman" w:hAnsi="Times New Roman" w:cs="Times New Roman"/>
          <w:sz w:val="22"/>
          <w:szCs w:val="22"/>
        </w:rPr>
        <w:t>Wdrożenie zintegrowanego systemu dziedzinowego</w:t>
      </w:r>
    </w:p>
    <w:p w14:paraId="500A5DEF" w14:textId="77777777" w:rsidR="005162F9" w:rsidRPr="00DB6BBC" w:rsidRDefault="005162F9" w:rsidP="005162F9">
      <w:pPr>
        <w:rPr>
          <w:rFonts w:ascii="Times New Roman" w:hAnsi="Times New Roman" w:cs="Times New Roman"/>
        </w:rPr>
      </w:pPr>
      <w:r w:rsidRPr="00DB6BBC">
        <w:rPr>
          <w:rFonts w:ascii="Times New Roman" w:hAnsi="Times New Roman" w:cs="Times New Roman"/>
        </w:rPr>
        <w:t>Wdrożenie ZSD obejmie:</w:t>
      </w:r>
    </w:p>
    <w:p w14:paraId="38C28246" w14:textId="77777777" w:rsidR="005162F9" w:rsidRPr="00DB6BBC" w:rsidRDefault="005162F9" w:rsidP="00E87928">
      <w:pPr>
        <w:pStyle w:val="Akapitzlist"/>
        <w:widowControl w:val="0"/>
        <w:numPr>
          <w:ilvl w:val="0"/>
          <w:numId w:val="85"/>
        </w:numPr>
        <w:suppressAutoHyphens/>
        <w:spacing w:after="0" w:line="100" w:lineRule="atLeast"/>
        <w:jc w:val="both"/>
        <w:rPr>
          <w:rFonts w:ascii="Times New Roman" w:hAnsi="Times New Roman" w:cs="Times New Roman"/>
        </w:rPr>
      </w:pPr>
      <w:r w:rsidRPr="00DB6BBC">
        <w:rPr>
          <w:rFonts w:ascii="Times New Roman" w:hAnsi="Times New Roman" w:cs="Times New Roman"/>
        </w:rPr>
        <w:t>Wykonanie analizy przedwdrożeniowej obejmującej:</w:t>
      </w:r>
    </w:p>
    <w:p w14:paraId="190C9937" w14:textId="77777777" w:rsidR="005162F9" w:rsidRPr="00DB6BBC" w:rsidRDefault="005162F9" w:rsidP="00E87928">
      <w:pPr>
        <w:pStyle w:val="Akapitzlist"/>
        <w:widowControl w:val="0"/>
        <w:numPr>
          <w:ilvl w:val="1"/>
          <w:numId w:val="85"/>
        </w:numPr>
        <w:suppressAutoHyphens/>
        <w:spacing w:after="0" w:line="100" w:lineRule="atLeast"/>
        <w:jc w:val="both"/>
        <w:rPr>
          <w:rFonts w:ascii="Times New Roman" w:hAnsi="Times New Roman" w:cs="Times New Roman"/>
        </w:rPr>
      </w:pPr>
      <w:r w:rsidRPr="00DB6BBC">
        <w:rPr>
          <w:rFonts w:ascii="Times New Roman" w:hAnsi="Times New Roman" w:cs="Times New Roman"/>
        </w:rPr>
        <w:t>analizę działalności Zamawiającego w zakresie objętym wymaganiami ZSD,</w:t>
      </w:r>
    </w:p>
    <w:p w14:paraId="135E8808" w14:textId="77777777" w:rsidR="005162F9" w:rsidRPr="00DB6BBC" w:rsidRDefault="005162F9" w:rsidP="00E87928">
      <w:pPr>
        <w:pStyle w:val="Akapitzlist"/>
        <w:widowControl w:val="0"/>
        <w:numPr>
          <w:ilvl w:val="1"/>
          <w:numId w:val="85"/>
        </w:numPr>
        <w:suppressAutoHyphens/>
        <w:spacing w:after="0" w:line="100" w:lineRule="atLeast"/>
        <w:jc w:val="both"/>
        <w:rPr>
          <w:rFonts w:ascii="Times New Roman" w:hAnsi="Times New Roman" w:cs="Times New Roman"/>
        </w:rPr>
      </w:pPr>
      <w:r w:rsidRPr="00DB6BBC">
        <w:rPr>
          <w:rFonts w:ascii="Times New Roman" w:hAnsi="Times New Roman" w:cs="Times New Roman"/>
        </w:rPr>
        <w:t>analizę danych i ich struktury w obecnie wykorzystywanych systemach (zawartości baz danych), analizę procesów, procedur, czynności i operacji działających na tych danych, analizę bezpieczeństwa oprogramowania aplikacyjnego uwzględniającą: przepisy o ochronie danych osobowych, zagwarantowanie użytkownikom dostępu do funkcji i danych niezbędnych do wykonywania ich obowiązków na zasadzie uprawnień dostępu do wybranych części systemu,</w:t>
      </w:r>
    </w:p>
    <w:p w14:paraId="2C956576" w14:textId="77777777" w:rsidR="005162F9" w:rsidRPr="00DB6BBC" w:rsidRDefault="005162F9" w:rsidP="00E87928">
      <w:pPr>
        <w:pStyle w:val="Akapitzlist"/>
        <w:widowControl w:val="0"/>
        <w:numPr>
          <w:ilvl w:val="1"/>
          <w:numId w:val="85"/>
        </w:numPr>
        <w:suppressAutoHyphens/>
        <w:spacing w:after="0" w:line="100" w:lineRule="atLeast"/>
        <w:jc w:val="both"/>
        <w:rPr>
          <w:rFonts w:ascii="Times New Roman" w:hAnsi="Times New Roman" w:cs="Times New Roman"/>
        </w:rPr>
      </w:pPr>
      <w:r w:rsidRPr="00DB6BBC">
        <w:rPr>
          <w:rFonts w:ascii="Times New Roman" w:hAnsi="Times New Roman" w:cs="Times New Roman"/>
        </w:rPr>
        <w:t>analizę infrastruktury teleinformatycznej Zamawiającego związanej z realizacją Umowy.</w:t>
      </w:r>
    </w:p>
    <w:p w14:paraId="7A622F70" w14:textId="77777777" w:rsidR="005162F9" w:rsidRPr="00DB6BBC" w:rsidRDefault="005162F9" w:rsidP="00E87928">
      <w:pPr>
        <w:pStyle w:val="Akapitzlist"/>
        <w:widowControl w:val="0"/>
        <w:numPr>
          <w:ilvl w:val="0"/>
          <w:numId w:val="85"/>
        </w:numPr>
        <w:suppressAutoHyphens/>
        <w:spacing w:after="0" w:line="100" w:lineRule="atLeast"/>
        <w:jc w:val="both"/>
        <w:rPr>
          <w:rFonts w:ascii="Times New Roman" w:hAnsi="Times New Roman" w:cs="Times New Roman"/>
        </w:rPr>
      </w:pPr>
      <w:r w:rsidRPr="00DB6BBC">
        <w:rPr>
          <w:rFonts w:ascii="Times New Roman" w:hAnsi="Times New Roman" w:cs="Times New Roman"/>
        </w:rPr>
        <w:t>Instalację i konfigurację Systemu. Wymaga się by oprogramowanie było zainstalowane na infrastrukturze sprzętowej będącej przedmiotem zamówienia przy wykorzystaniu Infrastruktury Zamawiającego w zakresie uzgodnionym z Zamawiającym.</w:t>
      </w:r>
    </w:p>
    <w:p w14:paraId="23C2D825" w14:textId="77777777" w:rsidR="005162F9" w:rsidRPr="00DB6BBC" w:rsidRDefault="005162F9" w:rsidP="00E87928">
      <w:pPr>
        <w:pStyle w:val="Akapitzlist"/>
        <w:widowControl w:val="0"/>
        <w:numPr>
          <w:ilvl w:val="0"/>
          <w:numId w:val="85"/>
        </w:numPr>
        <w:suppressAutoHyphens/>
        <w:spacing w:after="0" w:line="100" w:lineRule="atLeast"/>
        <w:jc w:val="both"/>
        <w:rPr>
          <w:rFonts w:ascii="Times New Roman" w:hAnsi="Times New Roman" w:cs="Times New Roman"/>
        </w:rPr>
      </w:pPr>
      <w:r w:rsidRPr="00DB6BBC">
        <w:rPr>
          <w:rFonts w:ascii="Times New Roman" w:hAnsi="Times New Roman" w:cs="Times New Roman"/>
        </w:rPr>
        <w:t>Instruktaże oraz asystę stanowiskową dla administratora systemu polegająca na:</w:t>
      </w:r>
    </w:p>
    <w:p w14:paraId="04EAD20C" w14:textId="77777777" w:rsidR="005162F9" w:rsidRPr="00DB6BBC" w:rsidRDefault="005162F9" w:rsidP="00E87928">
      <w:pPr>
        <w:pStyle w:val="Akapitzlist"/>
        <w:widowControl w:val="0"/>
        <w:numPr>
          <w:ilvl w:val="1"/>
          <w:numId w:val="85"/>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przeprowadzeniu instruktażu obsługi całego systemu bądź jego części wspomagającego obsługę obszarów działalności urzędu dla wskazanych przez urząd pracowników, </w:t>
      </w:r>
    </w:p>
    <w:p w14:paraId="3F88B83A" w14:textId="77777777" w:rsidR="005162F9" w:rsidRPr="00DB6BBC" w:rsidRDefault="005162F9" w:rsidP="00E87928">
      <w:pPr>
        <w:pStyle w:val="Akapitzlist"/>
        <w:widowControl w:val="0"/>
        <w:numPr>
          <w:ilvl w:val="1"/>
          <w:numId w:val="85"/>
        </w:numPr>
        <w:suppressAutoHyphens/>
        <w:spacing w:after="0" w:line="100" w:lineRule="atLeast"/>
        <w:jc w:val="both"/>
        <w:rPr>
          <w:rFonts w:ascii="Times New Roman" w:hAnsi="Times New Roman" w:cs="Times New Roman"/>
        </w:rPr>
      </w:pPr>
      <w:r w:rsidRPr="00DB6BBC">
        <w:rPr>
          <w:rFonts w:ascii="Times New Roman" w:hAnsi="Times New Roman" w:cs="Times New Roman"/>
        </w:rPr>
        <w:t>przeprowadzeniu we współpracy z każdym wskazanym przez urząd pracownikiem analizy stanowiskowej zadań realizowanych w systemie charakterystycznych dla konkretnych merytorycznych stanowisk pracowniczych,</w:t>
      </w:r>
    </w:p>
    <w:p w14:paraId="7B1066CD" w14:textId="77777777" w:rsidR="005162F9" w:rsidRPr="00DB6BBC" w:rsidRDefault="005162F9" w:rsidP="00E87928">
      <w:pPr>
        <w:pStyle w:val="Akapitzlist"/>
        <w:widowControl w:val="0"/>
        <w:numPr>
          <w:ilvl w:val="1"/>
          <w:numId w:val="85"/>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przeprowadzeniu instruktażu w zakresie zarządzania użytkownikami i uprawnieniami, zabezpieczania i odtwarzania danych systemu dla osób pełniących obowiązki administratorów systemu wskazanych przez urząd, </w:t>
      </w:r>
    </w:p>
    <w:p w14:paraId="3F44CF98" w14:textId="77777777" w:rsidR="005162F9" w:rsidRPr="00DB6BBC" w:rsidRDefault="005162F9" w:rsidP="00E87928">
      <w:pPr>
        <w:pStyle w:val="Akapitzlist"/>
        <w:widowControl w:val="0"/>
        <w:numPr>
          <w:ilvl w:val="0"/>
          <w:numId w:val="85"/>
        </w:numPr>
        <w:suppressAutoHyphens/>
        <w:spacing w:after="0" w:line="100" w:lineRule="atLeast"/>
        <w:jc w:val="both"/>
        <w:rPr>
          <w:rFonts w:ascii="Times New Roman" w:hAnsi="Times New Roman" w:cs="Times New Roman"/>
        </w:rPr>
      </w:pPr>
      <w:r w:rsidRPr="00DB6BBC">
        <w:rPr>
          <w:rFonts w:ascii="Times New Roman" w:hAnsi="Times New Roman" w:cs="Times New Roman"/>
        </w:rPr>
        <w:t>Po wdrożeniu Wykonawca przekaże Zamawiającemu wszelkie niezbędne dokumenty w celu umożliwienia mu korzystania z wdrożonego oprogramowania. Dokumenty jakie powinny zostać przekazane to:</w:t>
      </w:r>
    </w:p>
    <w:p w14:paraId="4DDCBD47" w14:textId="77777777" w:rsidR="005162F9" w:rsidRPr="00DB6BBC" w:rsidRDefault="005162F9" w:rsidP="00E87928">
      <w:pPr>
        <w:pStyle w:val="Akapitzlist"/>
        <w:widowControl w:val="0"/>
        <w:numPr>
          <w:ilvl w:val="1"/>
          <w:numId w:val="85"/>
        </w:numPr>
        <w:suppressAutoHyphens/>
        <w:spacing w:after="0" w:line="100" w:lineRule="atLeast"/>
        <w:jc w:val="both"/>
        <w:rPr>
          <w:rFonts w:ascii="Times New Roman" w:hAnsi="Times New Roman" w:cs="Times New Roman"/>
        </w:rPr>
      </w:pPr>
      <w:r w:rsidRPr="00DB6BBC">
        <w:rPr>
          <w:rFonts w:ascii="Times New Roman" w:hAnsi="Times New Roman" w:cs="Times New Roman"/>
        </w:rPr>
        <w:t>Pełna dokumentacja powykonawcza obejmująca:</w:t>
      </w:r>
    </w:p>
    <w:p w14:paraId="28563C70" w14:textId="77777777" w:rsidR="005162F9" w:rsidRPr="00DB6BBC" w:rsidRDefault="005162F9" w:rsidP="00E87928">
      <w:pPr>
        <w:pStyle w:val="Akapitzlist"/>
        <w:widowControl w:val="0"/>
        <w:numPr>
          <w:ilvl w:val="1"/>
          <w:numId w:val="85"/>
        </w:numPr>
        <w:suppressAutoHyphens/>
        <w:spacing w:after="0" w:line="100" w:lineRule="atLeast"/>
        <w:jc w:val="both"/>
        <w:rPr>
          <w:rFonts w:ascii="Times New Roman" w:hAnsi="Times New Roman" w:cs="Times New Roman"/>
        </w:rPr>
      </w:pPr>
      <w:r w:rsidRPr="00DB6BBC">
        <w:rPr>
          <w:rFonts w:ascii="Times New Roman" w:hAnsi="Times New Roman" w:cs="Times New Roman"/>
        </w:rPr>
        <w:t>opis techniczny procedur aktualizacyjnych,</w:t>
      </w:r>
    </w:p>
    <w:p w14:paraId="0F5960E5" w14:textId="77777777" w:rsidR="005162F9" w:rsidRPr="00DB6BBC" w:rsidRDefault="005162F9" w:rsidP="00E87928">
      <w:pPr>
        <w:pStyle w:val="Akapitzlist"/>
        <w:widowControl w:val="0"/>
        <w:numPr>
          <w:ilvl w:val="1"/>
          <w:numId w:val="85"/>
        </w:numPr>
        <w:suppressAutoHyphens/>
        <w:spacing w:after="0" w:line="100" w:lineRule="atLeast"/>
        <w:jc w:val="both"/>
        <w:rPr>
          <w:rFonts w:ascii="Times New Roman" w:hAnsi="Times New Roman" w:cs="Times New Roman"/>
        </w:rPr>
      </w:pPr>
      <w:r w:rsidRPr="00DB6BBC">
        <w:rPr>
          <w:rFonts w:ascii="Times New Roman" w:hAnsi="Times New Roman" w:cs="Times New Roman"/>
        </w:rPr>
        <w:t>dostarczenie wszelkich niezbędnych materiałów uzupełniających do powyższej dokumentacji powykonawczej, które są konieczne do właściwej eksploatacji systemu.</w:t>
      </w:r>
    </w:p>
    <w:p w14:paraId="72E6DA40" w14:textId="77777777" w:rsidR="005162F9" w:rsidRPr="00DB6BBC" w:rsidRDefault="005162F9" w:rsidP="00E87928">
      <w:pPr>
        <w:pStyle w:val="Akapitzlist"/>
        <w:widowControl w:val="0"/>
        <w:numPr>
          <w:ilvl w:val="1"/>
          <w:numId w:val="85"/>
        </w:numPr>
        <w:suppressAutoHyphens/>
        <w:spacing w:after="0" w:line="100" w:lineRule="atLeast"/>
        <w:jc w:val="both"/>
        <w:rPr>
          <w:rFonts w:ascii="Times New Roman" w:hAnsi="Times New Roman" w:cs="Times New Roman"/>
        </w:rPr>
      </w:pPr>
      <w:r w:rsidRPr="00DB6BBC">
        <w:rPr>
          <w:rFonts w:ascii="Times New Roman" w:hAnsi="Times New Roman" w:cs="Times New Roman"/>
        </w:rPr>
        <w:t>Instrukcje użytkownika i administratora wdrożonego systemu informatycznego.</w:t>
      </w:r>
    </w:p>
    <w:p w14:paraId="1D4FB7C6" w14:textId="77777777" w:rsidR="005162F9" w:rsidRPr="00DB6BBC" w:rsidRDefault="005162F9" w:rsidP="00E87928">
      <w:pPr>
        <w:pStyle w:val="Nagwek3"/>
        <w:widowControl w:val="0"/>
        <w:numPr>
          <w:ilvl w:val="2"/>
          <w:numId w:val="67"/>
        </w:numPr>
        <w:tabs>
          <w:tab w:val="clear" w:pos="0"/>
        </w:tabs>
        <w:spacing w:line="100" w:lineRule="atLeast"/>
        <w:ind w:left="2586" w:hanging="360"/>
        <w:rPr>
          <w:rFonts w:ascii="Times New Roman" w:hAnsi="Times New Roman" w:cs="Times New Roman"/>
          <w:sz w:val="22"/>
          <w:szCs w:val="22"/>
        </w:rPr>
      </w:pPr>
      <w:r w:rsidRPr="00DB6BBC">
        <w:rPr>
          <w:rFonts w:ascii="Times New Roman" w:hAnsi="Times New Roman" w:cs="Times New Roman"/>
          <w:sz w:val="22"/>
          <w:szCs w:val="22"/>
        </w:rPr>
        <w:t>Migracja danych do zintegrowanego systemu dziedzinowego</w:t>
      </w:r>
    </w:p>
    <w:p w14:paraId="1649D769" w14:textId="77777777" w:rsidR="005162F9" w:rsidRPr="00DB6BBC" w:rsidRDefault="005162F9" w:rsidP="005162F9">
      <w:pPr>
        <w:jc w:val="both"/>
        <w:rPr>
          <w:rFonts w:ascii="Times New Roman" w:hAnsi="Times New Roman" w:cs="Times New Roman"/>
        </w:rPr>
      </w:pPr>
      <w:r w:rsidRPr="00DB6BBC">
        <w:rPr>
          <w:rFonts w:ascii="Times New Roman" w:hAnsi="Times New Roman" w:cs="Times New Roman"/>
        </w:rPr>
        <w:t>Usługa polega na przeniesieniu przez Wykonawcę wszystkich danych z istniejących rozporoszonych systemów i zestawień funkcjonujących w urzędzie do zintegrowanego systemu dziedzinowego.</w:t>
      </w:r>
    </w:p>
    <w:p w14:paraId="29D99EA1" w14:textId="77777777" w:rsidR="005162F9" w:rsidRPr="00DB6BBC" w:rsidRDefault="005162F9" w:rsidP="00E87928">
      <w:pPr>
        <w:pStyle w:val="Akapitzlist"/>
        <w:widowControl w:val="0"/>
        <w:numPr>
          <w:ilvl w:val="0"/>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Wykonawca ma obowiązek przeprowadzenia analizy przedwdrożeniowej obejmującej:</w:t>
      </w:r>
    </w:p>
    <w:p w14:paraId="1CA744E8" w14:textId="77777777" w:rsidR="005162F9" w:rsidRPr="00DB6BBC" w:rsidRDefault="005162F9" w:rsidP="00E87928">
      <w:pPr>
        <w:pStyle w:val="Akapitzlist"/>
        <w:widowControl w:val="0"/>
        <w:numPr>
          <w:ilvl w:val="1"/>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analizę dotychczasowego sposobu organizacji pracy w obszarach ZSD,</w:t>
      </w:r>
    </w:p>
    <w:p w14:paraId="580B3785" w14:textId="77777777" w:rsidR="005162F9" w:rsidRPr="00DB6BBC" w:rsidRDefault="005162F9" w:rsidP="00E87928">
      <w:pPr>
        <w:pStyle w:val="Akapitzlist"/>
        <w:widowControl w:val="0"/>
        <w:numPr>
          <w:ilvl w:val="1"/>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listy użytkowanego oprogramowania ze wskazaniem źródeł aktualności danych do migracji.</w:t>
      </w:r>
    </w:p>
    <w:p w14:paraId="415DCED8" w14:textId="77777777" w:rsidR="005162F9" w:rsidRPr="00DB6BBC" w:rsidRDefault="005162F9" w:rsidP="00E87928">
      <w:pPr>
        <w:pStyle w:val="Akapitzlist"/>
        <w:widowControl w:val="0"/>
        <w:numPr>
          <w:ilvl w:val="0"/>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Wykonawca ma obowiązek uzgodnienia z Zamawiającym Planu wdrożenia obejmującego:</w:t>
      </w:r>
    </w:p>
    <w:p w14:paraId="46D51307" w14:textId="77777777" w:rsidR="005162F9" w:rsidRPr="00DB6BBC" w:rsidRDefault="005162F9" w:rsidP="00E87928">
      <w:pPr>
        <w:pStyle w:val="Akapitzlist"/>
        <w:widowControl w:val="0"/>
        <w:numPr>
          <w:ilvl w:val="1"/>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plan oraz zakres przeprowadzenia procesu migracji,</w:t>
      </w:r>
    </w:p>
    <w:p w14:paraId="7747D638" w14:textId="77777777" w:rsidR="005162F9" w:rsidRPr="00DB6BBC" w:rsidRDefault="005162F9" w:rsidP="00E87928">
      <w:pPr>
        <w:pStyle w:val="Akapitzlist"/>
        <w:widowControl w:val="0"/>
        <w:numPr>
          <w:ilvl w:val="1"/>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listę wymaganych czynności wykonywanych po stronie Zamawiającego,</w:t>
      </w:r>
    </w:p>
    <w:p w14:paraId="19F22B04" w14:textId="77777777" w:rsidR="005162F9" w:rsidRPr="00DB6BBC" w:rsidRDefault="005162F9" w:rsidP="00E87928">
      <w:pPr>
        <w:pStyle w:val="Akapitzlist"/>
        <w:widowControl w:val="0"/>
        <w:numPr>
          <w:ilvl w:val="1"/>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uzgodnienie sposobu odbioru procesu migracji.</w:t>
      </w:r>
    </w:p>
    <w:p w14:paraId="7A68F7EA" w14:textId="77777777" w:rsidR="005162F9" w:rsidRPr="00DB6BBC" w:rsidRDefault="005162F9" w:rsidP="00E87928">
      <w:pPr>
        <w:pStyle w:val="Akapitzlist"/>
        <w:widowControl w:val="0"/>
        <w:numPr>
          <w:ilvl w:val="0"/>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lastRenderedPageBreak/>
        <w:t>Specyfikacja dotycząca planu oraz zakresu przeprowadzenia procesu migracji musi zawierać co najmniej:</w:t>
      </w:r>
    </w:p>
    <w:p w14:paraId="27FBC671" w14:textId="77777777" w:rsidR="005162F9" w:rsidRPr="00DB6BBC" w:rsidRDefault="005162F9" w:rsidP="00E87928">
      <w:pPr>
        <w:pStyle w:val="Akapitzlist"/>
        <w:widowControl w:val="0"/>
        <w:numPr>
          <w:ilvl w:val="1"/>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listę systemów i modułów, dla których dokonywany będzie proces migracji,</w:t>
      </w:r>
    </w:p>
    <w:p w14:paraId="00F8AF67" w14:textId="77777777" w:rsidR="005162F9" w:rsidRPr="00DB6BBC" w:rsidRDefault="005162F9" w:rsidP="00E87928">
      <w:pPr>
        <w:pStyle w:val="Akapitzlist"/>
        <w:widowControl w:val="0"/>
        <w:numPr>
          <w:ilvl w:val="1"/>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zakres danych podlegający procesowi migracji automatycznej,</w:t>
      </w:r>
    </w:p>
    <w:p w14:paraId="5F6DA76E" w14:textId="77777777" w:rsidR="005162F9" w:rsidRPr="00DB6BBC" w:rsidRDefault="005162F9" w:rsidP="00E87928">
      <w:pPr>
        <w:pStyle w:val="Akapitzlist"/>
        <w:widowControl w:val="0"/>
        <w:numPr>
          <w:ilvl w:val="1"/>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zakres danych wymagający konfiguracji ręcznej,</w:t>
      </w:r>
    </w:p>
    <w:p w14:paraId="0CBD1CD4" w14:textId="77777777" w:rsidR="005162F9" w:rsidRPr="00DB6BBC" w:rsidRDefault="005162F9" w:rsidP="00E87928">
      <w:pPr>
        <w:pStyle w:val="Akapitzlist"/>
        <w:widowControl w:val="0"/>
        <w:numPr>
          <w:ilvl w:val="1"/>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kolejność dostarczania modułów migrowanych, uwzględniająca zależności między modułami,</w:t>
      </w:r>
    </w:p>
    <w:p w14:paraId="4E07A53D" w14:textId="77777777" w:rsidR="005162F9" w:rsidRPr="00DB6BBC" w:rsidRDefault="005162F9" w:rsidP="00E87928">
      <w:pPr>
        <w:pStyle w:val="Akapitzlist"/>
        <w:widowControl w:val="0"/>
        <w:numPr>
          <w:ilvl w:val="1"/>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rekomendowane terminy cząstkowe, umożliwiające osiągniecie wdrożenia docelowego.</w:t>
      </w:r>
    </w:p>
    <w:p w14:paraId="165B0628" w14:textId="77777777" w:rsidR="005162F9" w:rsidRPr="00DB6BBC" w:rsidRDefault="005162F9" w:rsidP="00E87928">
      <w:pPr>
        <w:pStyle w:val="Akapitzlist"/>
        <w:widowControl w:val="0"/>
        <w:numPr>
          <w:ilvl w:val="0"/>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Wykonawca może zastosować dowolny wybrany przez siebie sposób przeniesienia danych z systemu źródłowego tj. systemu użytkowanego do Zintegrowanego Systemu Dziedzinowego, w tym:</w:t>
      </w:r>
    </w:p>
    <w:p w14:paraId="3D07DCB6" w14:textId="77777777" w:rsidR="005162F9" w:rsidRPr="00DB6BBC" w:rsidRDefault="005162F9" w:rsidP="00E87928">
      <w:pPr>
        <w:pStyle w:val="Akapitzlist"/>
        <w:widowControl w:val="0"/>
        <w:numPr>
          <w:ilvl w:val="1"/>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migrację automatyczną, czyli przeniesienie danych przy pomocy oprogramowania, bez stosowania ręcznego przenoszenia danych,</w:t>
      </w:r>
    </w:p>
    <w:p w14:paraId="71AB0416" w14:textId="77777777" w:rsidR="005162F9" w:rsidRPr="00DB6BBC" w:rsidRDefault="005162F9" w:rsidP="00E87928">
      <w:pPr>
        <w:pStyle w:val="Akapitzlist"/>
        <w:widowControl w:val="0"/>
        <w:numPr>
          <w:ilvl w:val="1"/>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migrację półautomatyczną, czyli ręczne przenoszenie danych ze wspomaganiem oprogramowania do migracji,</w:t>
      </w:r>
    </w:p>
    <w:p w14:paraId="48C8B541" w14:textId="77777777" w:rsidR="005162F9" w:rsidRPr="00DB6BBC" w:rsidRDefault="005162F9" w:rsidP="00E87928">
      <w:pPr>
        <w:pStyle w:val="Akapitzlist"/>
        <w:widowControl w:val="0"/>
        <w:numPr>
          <w:ilvl w:val="1"/>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migrację ręczną, czyli ręczne przenoszenie danych bez wspomagania oprogramowania do migracji.</w:t>
      </w:r>
    </w:p>
    <w:p w14:paraId="56DE62CB" w14:textId="77777777" w:rsidR="005162F9" w:rsidRPr="00DB6BBC" w:rsidRDefault="005162F9" w:rsidP="00E87928">
      <w:pPr>
        <w:pStyle w:val="Akapitzlist"/>
        <w:widowControl w:val="0"/>
        <w:numPr>
          <w:ilvl w:val="0"/>
          <w:numId w:val="86"/>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Migracji danych nie podlegają dane historyczne, tj. dane, które nie są niezbędne do prawidłowego funkcjonowania Systemu w aktualnym okresie rozliczeniowym (roku) oraz w aktualnie obowiązującym otoczeniu prawnym.</w:t>
      </w:r>
    </w:p>
    <w:p w14:paraId="2C80D9F8" w14:textId="77777777" w:rsidR="005162F9" w:rsidRPr="00DB6BBC" w:rsidRDefault="005162F9" w:rsidP="005162F9">
      <w:pPr>
        <w:jc w:val="both"/>
        <w:rPr>
          <w:rFonts w:ascii="Times New Roman" w:hAnsi="Times New Roman" w:cs="Times New Roman"/>
        </w:rPr>
      </w:pPr>
      <w:r w:rsidRPr="00DB6BBC">
        <w:rPr>
          <w:rFonts w:ascii="Times New Roman" w:hAnsi="Times New Roman" w:cs="Times New Roman"/>
        </w:rPr>
        <w:t xml:space="preserve">W zakresie zintegrowanego systemu dziedzinowego migracja danych powinna umożliwić użytkownikowi pracę systemu w nowym roku obrachunkowym. Dopuszczalna jest konieczność wprowadzenia do nowego systemu charakterystycznych dla niego parametrów. Aktualne dane robocze potrzebne do prawidłowej pracy systemu powinny zostać przeniesione w procesie migracji. Migracja powinna objąć te dane archiwalne, które będą potrzebne do bieżącej pracy systemu. </w:t>
      </w:r>
    </w:p>
    <w:p w14:paraId="6636B8DD" w14:textId="77777777" w:rsidR="005162F9" w:rsidRPr="00DB6BBC" w:rsidRDefault="005162F9" w:rsidP="00E87928">
      <w:pPr>
        <w:pStyle w:val="Akapitzlist"/>
        <w:widowControl w:val="0"/>
        <w:numPr>
          <w:ilvl w:val="0"/>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Minimalny zakres migracji w odniesieniu do kluczowych modułów systemu powinien objąć:</w:t>
      </w:r>
    </w:p>
    <w:p w14:paraId="5C5ED1D9"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W zakresie danych finansowo księgowych (księgowość budżetowa):</w:t>
      </w:r>
    </w:p>
    <w:p w14:paraId="3CA54A53" w14:textId="77777777" w:rsidR="005162F9" w:rsidRPr="00DB6BBC" w:rsidRDefault="005162F9" w:rsidP="00E87928">
      <w:pPr>
        <w:pStyle w:val="Akapitzlist"/>
        <w:widowControl w:val="0"/>
        <w:numPr>
          <w:ilvl w:val="2"/>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zakładowego planu kont z uwzględnieniem charakterystyki i parametrów:</w:t>
      </w:r>
    </w:p>
    <w:p w14:paraId="2C21197C" w14:textId="77777777" w:rsidR="005162F9" w:rsidRPr="00DB6BBC" w:rsidRDefault="005162F9" w:rsidP="00E87928">
      <w:pPr>
        <w:pStyle w:val="Akapitzlist"/>
        <w:widowControl w:val="0"/>
        <w:numPr>
          <w:ilvl w:val="3"/>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konta analityczne/konta syntetyczne;</w:t>
      </w:r>
    </w:p>
    <w:p w14:paraId="0CDB80E4" w14:textId="77777777" w:rsidR="005162F9" w:rsidRPr="00DB6BBC" w:rsidRDefault="005162F9" w:rsidP="00E87928">
      <w:pPr>
        <w:pStyle w:val="Akapitzlist"/>
        <w:widowControl w:val="0"/>
        <w:numPr>
          <w:ilvl w:val="3"/>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konta bilansowe/konta pozabilansowe;</w:t>
      </w:r>
    </w:p>
    <w:p w14:paraId="5BEC724F" w14:textId="77777777" w:rsidR="005162F9" w:rsidRPr="00DB6BBC" w:rsidRDefault="005162F9" w:rsidP="00E87928">
      <w:pPr>
        <w:pStyle w:val="Akapitzlist"/>
        <w:widowControl w:val="0"/>
        <w:numPr>
          <w:ilvl w:val="3"/>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konta rozrachunkowe;</w:t>
      </w:r>
    </w:p>
    <w:p w14:paraId="18EA257B" w14:textId="77777777" w:rsidR="005162F9" w:rsidRPr="00DB6BBC" w:rsidRDefault="005162F9" w:rsidP="00E87928">
      <w:pPr>
        <w:pStyle w:val="Akapitzlist"/>
        <w:widowControl w:val="0"/>
        <w:numPr>
          <w:ilvl w:val="3"/>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przyporządkowanie do obszarów i grup sprawozdania RB-N i RB-Z.</w:t>
      </w:r>
    </w:p>
    <w:p w14:paraId="69AC9EEC"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Migracja struktura budżetu jednostki w podziale: </w:t>
      </w:r>
    </w:p>
    <w:p w14:paraId="1E59A944" w14:textId="77777777" w:rsidR="005162F9" w:rsidRPr="00DB6BBC" w:rsidRDefault="005162F9" w:rsidP="00E87928">
      <w:pPr>
        <w:pStyle w:val="Akapitzlist"/>
        <w:widowControl w:val="0"/>
        <w:numPr>
          <w:ilvl w:val="3"/>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na obszary: wydatki, dochody, przychody, rozchody;</w:t>
      </w:r>
    </w:p>
    <w:p w14:paraId="70BF4DE6" w14:textId="77777777" w:rsidR="005162F9" w:rsidRPr="00DB6BBC" w:rsidRDefault="005162F9" w:rsidP="00E87928">
      <w:pPr>
        <w:pStyle w:val="Akapitzlist"/>
        <w:widowControl w:val="0"/>
        <w:numPr>
          <w:ilvl w:val="3"/>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w szczegółowości: dział /rozdział/grupa/paragraf/analityka (grupa opcjonalnie).</w:t>
      </w:r>
    </w:p>
    <w:p w14:paraId="761C533B"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Migracja kartoteka kontrahentów z uwzględnieniem: </w:t>
      </w:r>
    </w:p>
    <w:p w14:paraId="37B2072E" w14:textId="77777777" w:rsidR="005162F9" w:rsidRPr="00DB6BBC" w:rsidRDefault="005162F9" w:rsidP="00E87928">
      <w:pPr>
        <w:pStyle w:val="Akapitzlist"/>
        <w:widowControl w:val="0"/>
        <w:numPr>
          <w:ilvl w:val="3"/>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Danych adresowych;</w:t>
      </w:r>
    </w:p>
    <w:p w14:paraId="43CA3638" w14:textId="77777777" w:rsidR="005162F9" w:rsidRPr="00DB6BBC" w:rsidRDefault="005162F9" w:rsidP="00E87928">
      <w:pPr>
        <w:pStyle w:val="Akapitzlist"/>
        <w:widowControl w:val="0"/>
        <w:numPr>
          <w:ilvl w:val="3"/>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Numerów NIP/PESEL/REGON;</w:t>
      </w:r>
    </w:p>
    <w:p w14:paraId="3F8ED943" w14:textId="77777777" w:rsidR="005162F9" w:rsidRPr="00DB6BBC" w:rsidRDefault="005162F9" w:rsidP="00E87928">
      <w:pPr>
        <w:pStyle w:val="Akapitzlist"/>
        <w:widowControl w:val="0"/>
        <w:numPr>
          <w:ilvl w:val="3"/>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numer/numery kont bankowych; </w:t>
      </w:r>
    </w:p>
    <w:p w14:paraId="6631ADCA" w14:textId="77777777" w:rsidR="005162F9" w:rsidRPr="00DB6BBC" w:rsidRDefault="005162F9" w:rsidP="00E87928">
      <w:pPr>
        <w:pStyle w:val="Akapitzlist"/>
        <w:widowControl w:val="0"/>
        <w:numPr>
          <w:ilvl w:val="3"/>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powiązanie z kontami zakładowego planu kont.</w:t>
      </w:r>
    </w:p>
    <w:p w14:paraId="1AE4FF0B"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bilansu otwarcia:</w:t>
      </w:r>
    </w:p>
    <w:p w14:paraId="5E19089C" w14:textId="77777777" w:rsidR="005162F9" w:rsidRPr="00DB6BBC" w:rsidRDefault="005162F9" w:rsidP="00E87928">
      <w:pPr>
        <w:pStyle w:val="Akapitzlist"/>
        <w:widowControl w:val="0"/>
        <w:numPr>
          <w:ilvl w:val="3"/>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salda kont w układzie jedno lub dwustronnym (zależnie od typu konta);</w:t>
      </w:r>
    </w:p>
    <w:p w14:paraId="016C2AAF" w14:textId="77777777" w:rsidR="005162F9" w:rsidRPr="00DB6BBC" w:rsidRDefault="005162F9" w:rsidP="00E87928">
      <w:pPr>
        <w:pStyle w:val="Akapitzlist"/>
        <w:widowControl w:val="0"/>
        <w:numPr>
          <w:ilvl w:val="3"/>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zapisy księgowe (rozliczenia: należności, zobowiązania, nadpłaty należności, nadpłaty zobowiązań) będące rozwinięciem analitycznym sald kont rozrachunkowych w szczególności: dokument źródłowy/klasyfikacja budżetowa z podaniem daty wystawienia i płatności/zapłaty.  </w:t>
      </w:r>
    </w:p>
    <w:p w14:paraId="2DAE1F2B" w14:textId="77777777" w:rsidR="005162F9" w:rsidRPr="00DB6BBC" w:rsidRDefault="005162F9" w:rsidP="00E87928">
      <w:pPr>
        <w:pStyle w:val="Akapitzlist"/>
        <w:widowControl w:val="0"/>
        <w:numPr>
          <w:ilvl w:val="0"/>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lastRenderedPageBreak/>
        <w:t>W zakresie danych systemów podatkowych (wymiar podatków rolny, leśny i od nieruchomości):</w:t>
      </w:r>
    </w:p>
    <w:p w14:paraId="0BEE72D1"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danych niezbędnych do naliczenia wymiaru podatków obejmująca przedmioty opodatkowania (grunty, budynki, budowle) z uwzględnieniem podstawy naliczenia podatku (powierzchnia, wartość budowli), dat wprowadzenia (zdjęcia) do ewidencji oraz innych informacji potrzebnych do ustalenia kwoty podatku (klasy gruntów, rok zasadzenia lasu, dane dotyczące ulg i zwolnień z podziałem na zwolnienia ustawowe i wprowadzone uchwałą).</w:t>
      </w:r>
    </w:p>
    <w:p w14:paraId="55B771C3"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pozostałych danych ewidencyjnych (nr geodezyjnych jednostek rejestrowych, numery działek, dane dotyczące ksiąg wieczystych) i o ile to możliwe powiązanie ich bezpośrednio z danymi stanowiącymi podstawę naliczenia podatku.</w:t>
      </w:r>
    </w:p>
    <w:p w14:paraId="79942003"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numerów porządkowych kartotek podatników z uwzględnieniem podziału na sołectwa (grupy podatników) z możliwością zachowania dotychczasowych numerów kart a w przypadku braku możliwość (inna zasada nadawania numerów) wymagany jest zapis dotychczasowego numeru kartoteki w oddzielnym polu tekstowym.</w:t>
      </w:r>
    </w:p>
    <w:p w14:paraId="429D1743"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Pełna migracja kartotek personalnych podatników (osoby fizyczne i prawne)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1F924F11"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danych dotyczących współwłasności, charakterów władania z  </w:t>
      </w:r>
      <w:proofErr w:type="spellStart"/>
      <w:r w:rsidRPr="00DB6BBC">
        <w:rPr>
          <w:rFonts w:ascii="Times New Roman" w:hAnsi="Times New Roman" w:cs="Times New Roman"/>
        </w:rPr>
        <w:t>względnieniem</w:t>
      </w:r>
      <w:proofErr w:type="spellEnd"/>
      <w:r w:rsidRPr="00DB6BBC">
        <w:rPr>
          <w:rFonts w:ascii="Times New Roman" w:hAnsi="Times New Roman" w:cs="Times New Roman"/>
        </w:rPr>
        <w:t xml:space="preserve"> okresów (dat) oraz wielkości udziału.</w:t>
      </w:r>
    </w:p>
    <w:p w14:paraId="4AEFFDF7"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adnotacji (danych opisowych) z uwzględnieniem dat ich wprowadzenia.</w:t>
      </w:r>
    </w:p>
    <w:p w14:paraId="73EECECF" w14:textId="77777777" w:rsidR="005162F9" w:rsidRPr="00DB6BBC" w:rsidRDefault="005162F9" w:rsidP="005162F9">
      <w:pPr>
        <w:pStyle w:val="Akapitzlist"/>
        <w:widowControl w:val="0"/>
        <w:spacing w:after="0" w:line="100" w:lineRule="atLeast"/>
        <w:ind w:left="0"/>
        <w:jc w:val="both"/>
        <w:rPr>
          <w:rFonts w:ascii="Times New Roman" w:eastAsia="SimSun" w:hAnsi="Times New Roman" w:cs="Times New Roman"/>
          <w:kern w:val="2"/>
          <w:shd w:val="clear" w:color="auto" w:fill="99FF66"/>
          <w:lang w:eastAsia="hi-IN" w:bidi="hi-IN"/>
        </w:rPr>
      </w:pPr>
    </w:p>
    <w:p w14:paraId="2B80D27D" w14:textId="77777777" w:rsidR="005162F9" w:rsidRPr="00DB6BBC" w:rsidRDefault="005162F9" w:rsidP="00E87928">
      <w:pPr>
        <w:pStyle w:val="Akapitzlist"/>
        <w:widowControl w:val="0"/>
        <w:numPr>
          <w:ilvl w:val="0"/>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W zakresie danych systemów do naliczania opłaty za gospodarowanie odpadami (wymiar):</w:t>
      </w:r>
    </w:p>
    <w:p w14:paraId="0817BF7C"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Pełna migracja kartotek personalnych podatników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1219A2C2"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dane dotyczących sposobu naliczania opłaty za gospodarowanie odpadami z  </w:t>
      </w:r>
      <w:proofErr w:type="spellStart"/>
      <w:r w:rsidRPr="00DB6BBC">
        <w:rPr>
          <w:rFonts w:ascii="Times New Roman" w:hAnsi="Times New Roman" w:cs="Times New Roman"/>
        </w:rPr>
        <w:t>względnieniem</w:t>
      </w:r>
      <w:proofErr w:type="spellEnd"/>
      <w:r w:rsidRPr="00DB6BBC">
        <w:rPr>
          <w:rFonts w:ascii="Times New Roman" w:hAnsi="Times New Roman" w:cs="Times New Roman"/>
        </w:rPr>
        <w:t xml:space="preserve"> stosowanych stawek oraz rodzaju segregacji.</w:t>
      </w:r>
    </w:p>
    <w:p w14:paraId="7C85B47B"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danych związanych z posesją, z której odbierane są odpady (adresy, numery działek, infrastruktura itp.).</w:t>
      </w:r>
    </w:p>
    <w:p w14:paraId="3069C1E1"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Migracja danych dotycząca złożonych deklaracji z uwzględnieniem dat jej złożenia, numerów oraz wynikającej z niej wysokości opłaty. </w:t>
      </w:r>
    </w:p>
    <w:p w14:paraId="643F9D7E" w14:textId="77777777" w:rsidR="005162F9" w:rsidRPr="00DB6BBC" w:rsidRDefault="005162F9" w:rsidP="00E87928">
      <w:pPr>
        <w:pStyle w:val="Akapitzlist"/>
        <w:widowControl w:val="0"/>
        <w:numPr>
          <w:ilvl w:val="0"/>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W zakresie danych systemów podatkowych (podatek od środków transportu):</w:t>
      </w:r>
    </w:p>
    <w:p w14:paraId="7789D2EC"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Pełna migracja kartotek personalnych podatników (osoby fizyczne i prawne)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7D6D9401"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kartotek podatników zawierające w sobie ewidencję posiadanych pojazdów (zadeklarowanych w ostatnim roku podatkowym) z zachowaniem podziału i o ile to możliwe wcześniejszej numeracji.</w:t>
      </w:r>
    </w:p>
    <w:p w14:paraId="6FD3D655"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danych w odniesieniu do posiadanych pojazdów umożliwiająca naliczenie wymiaru i uwzględniająca dane wprowadzane w deklaracjach podatkowych (nr rejestracyjny pojazdu, marka i typ, rodzaj zawieszenia, DMC pojazdu/zestawu, ładowność, ilość miejsc, data rejestracji, dane dotyczące czasowego wyrejestrowania pojazdu itp.).</w:t>
      </w:r>
    </w:p>
    <w:p w14:paraId="2CD27158"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Migracja kartoteki podatników zawierające w sobie ewidencję posiadanych pojazdów </w:t>
      </w:r>
      <w:r w:rsidRPr="00DB6BBC">
        <w:rPr>
          <w:rFonts w:ascii="Times New Roman" w:hAnsi="Times New Roman" w:cs="Times New Roman"/>
        </w:rPr>
        <w:lastRenderedPageBreak/>
        <w:t>(zadeklarowanych w ostatnim roku podatkowym).</w:t>
      </w:r>
    </w:p>
    <w:p w14:paraId="5646BA8A" w14:textId="77777777" w:rsidR="005162F9" w:rsidRPr="00DB6BBC" w:rsidRDefault="005162F9" w:rsidP="00E87928">
      <w:pPr>
        <w:pStyle w:val="Akapitzlist"/>
        <w:widowControl w:val="0"/>
        <w:numPr>
          <w:ilvl w:val="0"/>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W zakresie danych systemów księgowości podatków i opłat:</w:t>
      </w:r>
    </w:p>
    <w:p w14:paraId="726F3013"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danych personalnych tak jak dla systemu wymiarowego, jeżeli nie objęła ich transmisja w zakresie wymiaru podatkowego (wspólne kartoteki po transmisji muszą pozostać nadal jako jednolite wpisy).</w:t>
      </w:r>
    </w:p>
    <w:p w14:paraId="2E9430FB"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danych dotyczących bilansu otwarcia z uwzględnieniem nadpłat, zaległości kosztów egzekucji, należnych odsetek.</w:t>
      </w:r>
    </w:p>
    <w:p w14:paraId="0627CC34"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ewidencji wystawionych tytułów wykonawczych oraz rejestr wystawionych upomnień.</w:t>
      </w:r>
    </w:p>
    <w:p w14:paraId="3FD19127"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Dane dotyczące zaległości powinny uwzględniać ich daty wymagalności umożliwiające prawidłowe naliczanie odsetek na dany dzień. </w:t>
      </w:r>
    </w:p>
    <w:p w14:paraId="65BA49BA"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numerów indywidulanych rachunków NRB.</w:t>
      </w:r>
    </w:p>
    <w:p w14:paraId="36AB4621" w14:textId="77777777" w:rsidR="005162F9" w:rsidRPr="00DB6BBC" w:rsidRDefault="005162F9" w:rsidP="00E87928">
      <w:pPr>
        <w:pStyle w:val="Akapitzlist"/>
        <w:numPr>
          <w:ilvl w:val="1"/>
          <w:numId w:val="87"/>
        </w:numPr>
        <w:suppressAutoHyphens/>
        <w:spacing w:line="256" w:lineRule="auto"/>
        <w:rPr>
          <w:rFonts w:ascii="Times New Roman" w:hAnsi="Times New Roman" w:cs="Times New Roman"/>
          <w:b/>
        </w:rPr>
      </w:pPr>
      <w:r w:rsidRPr="00DB6BBC">
        <w:rPr>
          <w:rFonts w:ascii="Times New Roman" w:hAnsi="Times New Roman" w:cs="Times New Roman"/>
          <w:b/>
        </w:rPr>
        <w:t>Migracja danych z okresu pięciu lat wstecz od daty wymiany systemu dziedzinowego niezbędnych do sporządzania: sprawozdań okresowych (dziennik zbiorczy, Rb27s),wydruków przypisów/odpisów, należności, zaległości, nadpłat, wpłat.</w:t>
      </w:r>
    </w:p>
    <w:p w14:paraId="63AE267E"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Dane umożliwiające powiązanie kartoteki księgowej z danymi będącymi podstawą jej naliczenia.</w:t>
      </w:r>
    </w:p>
    <w:p w14:paraId="2B07AD0E" w14:textId="77777777" w:rsidR="005162F9" w:rsidRPr="00DB6BBC" w:rsidRDefault="005162F9" w:rsidP="00E87928">
      <w:pPr>
        <w:pStyle w:val="Akapitzlist"/>
        <w:widowControl w:val="0"/>
        <w:numPr>
          <w:ilvl w:val="0"/>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W zakresie danych kadrowych:</w:t>
      </w:r>
    </w:p>
    <w:p w14:paraId="6086C089"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struktury organizacyjnej jednostki (płatnik, miejsca pracy, działy).</w:t>
      </w:r>
    </w:p>
    <w:p w14:paraId="2C95286E"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danych podstawowych pracownika (nazwisko, imię, numer PESEL, data urodzenia).</w:t>
      </w:r>
    </w:p>
    <w:p w14:paraId="713CC393"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danych adresowych pracownika (województwo, powiat, miejscowość, ulica, kod pocztowy, numer domu i lokalu).</w:t>
      </w:r>
    </w:p>
    <w:p w14:paraId="4327C069"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aktualnych danych związanych z bieżącym zatrudnieniem (data zatrudnienia, cechy umowy, składniki wynagrodzenia).</w:t>
      </w:r>
    </w:p>
    <w:p w14:paraId="670D4619"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w zakresie danych potrzebnych do poprawnego naliczenia aktualnego stażu pracy.</w:t>
      </w:r>
    </w:p>
    <w:p w14:paraId="034711A4" w14:textId="77777777" w:rsidR="005162F9" w:rsidRPr="00DB6BBC" w:rsidRDefault="005162F9" w:rsidP="00E87928">
      <w:pPr>
        <w:pStyle w:val="Akapitzlist"/>
        <w:widowControl w:val="0"/>
        <w:numPr>
          <w:ilvl w:val="0"/>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W zakresie kartotek (list) płacowych:</w:t>
      </w:r>
    </w:p>
    <w:p w14:paraId="587C6AE9"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Migracja danych niezbędnych do wygenerowania deklaracji PIT 11, PIT R z okresu ustalonego z Zamawiającym, w przypadku migracji w trakcie roku kalendarzowego. </w:t>
      </w:r>
    </w:p>
    <w:p w14:paraId="381E5E8A"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danych niezbędnych do naliczenia Dodatkowego Wynagrodzenia Rocznego obejmującego okres ustalony z Zamawiającym. Migracja jest niezbędna tylko w przypadku, gdy migracja następuję w okresie poprzedzającym naliczania wartości Dodatkowego Wynagrodzenia Rocznego, w innym okresie migracja nie jest wymagana. Szczegółowe ustalenia dotyczące wymagalności migracji powinny być ustalone z Zamawiającym.</w:t>
      </w:r>
    </w:p>
    <w:p w14:paraId="001DA236"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danych w zakresie niezbędnym do prawidłowego naliczenia podstaw przy wypłacie wynagrodzenia chorobowego oraz zasiłków. System płacowy po migracji danych powinien w prawidłowy sposób wyliczyć podstawę wynagrodzenia chorobowego oraz zasiłków w przypadku naliczenia nowych podstaw. W przypadku podstaw, które nie powinny być ponownie naliczane (nastąpiła ciągłość podstawy) Zamawiający dopuszcza możliwość uzupełnienia ręcznego tych naliczeń.</w:t>
      </w:r>
    </w:p>
    <w:p w14:paraId="0BE4AF70" w14:textId="77777777" w:rsidR="005162F9" w:rsidRPr="00DB6BBC" w:rsidRDefault="005162F9" w:rsidP="00E87928">
      <w:pPr>
        <w:pStyle w:val="Akapitzlist"/>
        <w:widowControl w:val="0"/>
        <w:numPr>
          <w:ilvl w:val="0"/>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W zakresie danych systemu środki trwałe:</w:t>
      </w:r>
    </w:p>
    <w:p w14:paraId="5F2B098B"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Pełna migracja kartotek poszczególnych środków trwałych obejmująca swoim zakresem: dane podstawowe tj. numer inwentarzowy, nazwę środka trwałego, wartość brutto, umorzenie, wartość netto, charakterystykę środków trwałych a w tym: rok produkcji, nr fabryczny, nr dowodu dostawy, datę zakupu, datę dostawy, dostawcę, wartość bilansowa brutto w roku, wartość bilansowa netto w roku, wartość pola zamortyzowany bilansowo, a w przypadku działek powierzchnię działek - pole [pow. w ha].</w:t>
      </w:r>
    </w:p>
    <w:p w14:paraId="111A0802"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 xml:space="preserve">Migracja klasyfikacji środków trwałych obejmująca swoim zakresem użytkownika, </w:t>
      </w:r>
      <w:r w:rsidRPr="00DB6BBC">
        <w:rPr>
          <w:rFonts w:ascii="Times New Roman" w:hAnsi="Times New Roman" w:cs="Times New Roman"/>
        </w:rPr>
        <w:lastRenderedPageBreak/>
        <w:t>właściciela, sposób eksploatacji, stan środka trwałego, klasyfikację dodatkową, dane dotyczące sposobu naliczania odpisów umorzeniowych od środków trwałych z uwzględnieniem stosowanych stawek amortyzacyjnych, stopy rocznej, stopy rocznej branej do naliczeń, historię wartości środka trwałego w powiązaniu z dokumentami tj. data zmiany wartości, rodzaj zmiany itd.</w:t>
      </w:r>
    </w:p>
    <w:p w14:paraId="2EB1FC36"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słowników dotyczących m.in: dokumentów: wykaz symboli dokumentów, ich opisu, sposobu księgowania w tym: przyczyn rozchodu, źródła przychodu i rozchodu, przeznaczenia, klasyfikacji dodatkowej, sposobu eksploatacji.</w:t>
      </w:r>
    </w:p>
    <w:p w14:paraId="7D256207" w14:textId="77777777" w:rsidR="005162F9" w:rsidRPr="00DB6BBC" w:rsidRDefault="005162F9" w:rsidP="00E87928">
      <w:pPr>
        <w:pStyle w:val="Akapitzlist"/>
        <w:widowControl w:val="0"/>
        <w:numPr>
          <w:ilvl w:val="1"/>
          <w:numId w:val="87"/>
        </w:numPr>
        <w:suppressAutoHyphens/>
        <w:spacing w:after="0" w:line="100" w:lineRule="atLeast"/>
        <w:jc w:val="both"/>
        <w:rPr>
          <w:rFonts w:ascii="Times New Roman" w:hAnsi="Times New Roman" w:cs="Times New Roman"/>
        </w:rPr>
      </w:pPr>
      <w:r w:rsidRPr="00DB6BBC">
        <w:rPr>
          <w:rFonts w:ascii="Times New Roman" w:hAnsi="Times New Roman" w:cs="Times New Roman"/>
        </w:rPr>
        <w:t>Migracja danych dotyczących kontrahentów (symbol kontrahenta, nip, nazwa kontrahenta, miejscowość, ulica, kod pocztowy).</w:t>
      </w:r>
    </w:p>
    <w:p w14:paraId="5E21465E" w14:textId="1DCF50B2" w:rsidR="005162F9" w:rsidRPr="00DB6BBC" w:rsidRDefault="005162F9" w:rsidP="005162F9">
      <w:pPr>
        <w:pStyle w:val="Akapitzlist"/>
        <w:widowControl w:val="0"/>
        <w:numPr>
          <w:ilvl w:val="1"/>
          <w:numId w:val="87"/>
        </w:numPr>
        <w:suppressAutoHyphens/>
        <w:spacing w:after="0" w:line="256" w:lineRule="auto"/>
        <w:jc w:val="both"/>
        <w:rPr>
          <w:rFonts w:ascii="Times New Roman" w:hAnsi="Times New Roman" w:cs="Times New Roman"/>
        </w:rPr>
      </w:pPr>
      <w:r w:rsidRPr="00DB6BBC">
        <w:rPr>
          <w:rFonts w:ascii="Times New Roman" w:hAnsi="Times New Roman" w:cs="Times New Roman"/>
        </w:rPr>
        <w:t>Migracja archiwum dokumentów.</w:t>
      </w:r>
    </w:p>
    <w:sectPr w:rsidR="005162F9" w:rsidRPr="00DB6BBC" w:rsidSect="005157F4">
      <w:headerReference w:type="default" r:id="rId9"/>
      <w:footerReference w:type="default" r:id="rId10"/>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71142" w14:textId="77777777" w:rsidR="00CD52EB" w:rsidRDefault="00CD52EB" w:rsidP="00402C1E">
      <w:pPr>
        <w:spacing w:after="0" w:line="240" w:lineRule="auto"/>
      </w:pPr>
      <w:r>
        <w:separator/>
      </w:r>
    </w:p>
  </w:endnote>
  <w:endnote w:type="continuationSeparator" w:id="0">
    <w:p w14:paraId="213C6C1F" w14:textId="77777777" w:rsidR="00CD52EB" w:rsidRDefault="00CD52EB" w:rsidP="0040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582697933"/>
      <w:docPartObj>
        <w:docPartGallery w:val="Page Numbers (Bottom of Page)"/>
        <w:docPartUnique/>
      </w:docPartObj>
    </w:sdtPr>
    <w:sdtEndPr>
      <w:rPr>
        <w:rFonts w:asciiTheme="minorHAnsi" w:hAnsiTheme="minorHAnsi"/>
        <w:sz w:val="22"/>
        <w:szCs w:val="22"/>
      </w:rPr>
    </w:sdtEndPr>
    <w:sdtContent>
      <w:p w14:paraId="7D2436F3" w14:textId="77777777" w:rsidR="004D76E8" w:rsidRDefault="004D76E8" w:rsidP="000548DB">
        <w:pPr>
          <w:pStyle w:val="Stopka"/>
          <w:jc w:val="center"/>
          <w:rPr>
            <w:rFonts w:ascii="Times New Roman" w:hAnsi="Times New Roman" w:cs="Times New Roman"/>
            <w:sz w:val="20"/>
            <w:szCs w:val="20"/>
          </w:rPr>
        </w:pPr>
        <w:r w:rsidRPr="009121B2">
          <w:rPr>
            <w:rFonts w:ascii="Times New Roman" w:hAnsi="Times New Roman" w:cs="Times New Roman"/>
            <w:sz w:val="20"/>
            <w:szCs w:val="20"/>
          </w:rPr>
          <w:t>Projekt “Cyfrowa gmina” jest finansowany ze środków Europejskiego Funduszu Rozwoju Regionalnego</w:t>
        </w:r>
      </w:p>
      <w:p w14:paraId="715D0B2D" w14:textId="77777777" w:rsidR="004D76E8" w:rsidRDefault="004D76E8" w:rsidP="000548DB">
        <w:pPr>
          <w:pStyle w:val="Stopka"/>
          <w:jc w:val="center"/>
          <w:rPr>
            <w:rFonts w:asciiTheme="majorHAnsi" w:hAnsiTheme="majorHAnsi"/>
            <w:sz w:val="28"/>
            <w:szCs w:val="28"/>
          </w:rPr>
        </w:pPr>
        <w:r w:rsidRPr="009121B2">
          <w:rPr>
            <w:rFonts w:ascii="Times New Roman" w:hAnsi="Times New Roman" w:cs="Times New Roman"/>
            <w:sz w:val="20"/>
            <w:szCs w:val="20"/>
          </w:rPr>
          <w:t>w ramach Programu Operacyjnego Polska Cyfrowa na lata 2014-2020</w:t>
        </w:r>
      </w:p>
      <w:p w14:paraId="1982A3C7" w14:textId="77777777" w:rsidR="004D76E8" w:rsidRDefault="004D76E8">
        <w:pPr>
          <w:pStyle w:val="Stopka"/>
          <w:jc w:val="right"/>
          <w:rPr>
            <w:rFonts w:asciiTheme="majorHAnsi" w:hAnsiTheme="majorHAnsi"/>
            <w:sz w:val="28"/>
            <w:szCs w:val="28"/>
          </w:rPr>
        </w:pPr>
        <w:r w:rsidRPr="000548DB">
          <w:rPr>
            <w:rFonts w:ascii="Times New Roman" w:hAnsi="Times New Roman" w:cs="Times New Roman"/>
          </w:rPr>
          <w:t xml:space="preserve">str. </w:t>
        </w:r>
        <w:r w:rsidRPr="000548DB">
          <w:rPr>
            <w:rFonts w:ascii="Times New Roman" w:hAnsi="Times New Roman" w:cs="Times New Roman"/>
          </w:rPr>
          <w:fldChar w:fldCharType="begin"/>
        </w:r>
        <w:r w:rsidRPr="000548DB">
          <w:rPr>
            <w:rFonts w:ascii="Times New Roman" w:hAnsi="Times New Roman" w:cs="Times New Roman"/>
          </w:rPr>
          <w:instrText xml:space="preserve"> PAGE    \* MERGEFORMAT </w:instrText>
        </w:r>
        <w:r w:rsidRPr="000548DB">
          <w:rPr>
            <w:rFonts w:ascii="Times New Roman" w:hAnsi="Times New Roman" w:cs="Times New Roman"/>
          </w:rPr>
          <w:fldChar w:fldCharType="separate"/>
        </w:r>
        <w:r w:rsidR="00B3304E">
          <w:rPr>
            <w:rFonts w:ascii="Times New Roman" w:hAnsi="Times New Roman" w:cs="Times New Roman"/>
            <w:noProof/>
          </w:rPr>
          <w:t>57</w:t>
        </w:r>
        <w:r w:rsidRPr="000548DB">
          <w:rPr>
            <w:rFonts w:ascii="Times New Roman" w:hAnsi="Times New Roman" w:cs="Times New Roman"/>
          </w:rPr>
          <w:fldChar w:fldCharType="end"/>
        </w:r>
      </w:p>
    </w:sdtContent>
  </w:sdt>
  <w:p w14:paraId="43D1C875" w14:textId="77777777" w:rsidR="004D76E8" w:rsidRDefault="004D76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4F5F2" w14:textId="77777777" w:rsidR="00CD52EB" w:rsidRDefault="00CD52EB" w:rsidP="00402C1E">
      <w:pPr>
        <w:spacing w:after="0" w:line="240" w:lineRule="auto"/>
      </w:pPr>
      <w:r>
        <w:separator/>
      </w:r>
    </w:p>
  </w:footnote>
  <w:footnote w:type="continuationSeparator" w:id="0">
    <w:p w14:paraId="12316CE6" w14:textId="77777777" w:rsidR="00CD52EB" w:rsidRDefault="00CD52EB" w:rsidP="00402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43BE" w14:textId="77777777" w:rsidR="004D76E8" w:rsidRDefault="004D76E8">
    <w:pPr>
      <w:pStyle w:val="Nagwek"/>
    </w:pPr>
    <w:r w:rsidRPr="000548DB">
      <w:rPr>
        <w:noProof/>
        <w:lang w:eastAsia="pl-PL"/>
      </w:rPr>
      <w:drawing>
        <wp:inline distT="0" distB="0" distL="0" distR="0" wp14:anchorId="599FB314" wp14:editId="5EA5EC17">
          <wp:extent cx="5760720" cy="803050"/>
          <wp:effectExtent l="19050" t="0" r="0" b="0"/>
          <wp:docPr id="1" name="Obraz 1" descr="C:\Users\MagdalenaStachowiak\AppData\Local\Microsoft\Windows\INetCache\Content.Word\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lenaStachowiak\AppData\Local\Microsoft\Windows\INetCache\Content.Word\FE_POPC_poziom_pl-1_rgb.jpg"/>
                  <pic:cNvPicPr>
                    <a:picLocks noChangeAspect="1" noChangeArrowheads="1"/>
                  </pic:cNvPicPr>
                </pic:nvPicPr>
                <pic:blipFill>
                  <a:blip r:embed="rId1"/>
                  <a:srcRect/>
                  <a:stretch>
                    <a:fillRect/>
                  </a:stretch>
                </pic:blipFill>
                <pic:spPr bwMode="auto">
                  <a:xfrm>
                    <a:off x="0" y="0"/>
                    <a:ext cx="5760720" cy="803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numFmt w:val="bullet"/>
      <w:lvlText w:val="-"/>
      <w:lvlJc w:val="left"/>
      <w:pPr>
        <w:ind w:hanging="360"/>
      </w:pPr>
      <w:rPr>
        <w:rFonts w:ascii="Arial" w:hAnsi="Arial" w:cs="Arial"/>
        <w:b w:val="0"/>
        <w:bCs w:val="0"/>
        <w:w w:val="166"/>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5"/>
    <w:multiLevelType w:val="multilevel"/>
    <w:tmpl w:val="00000888"/>
    <w:lvl w:ilvl="0">
      <w:numFmt w:val="bullet"/>
      <w:lvlText w:val="-"/>
      <w:lvlJc w:val="left"/>
      <w:pPr>
        <w:ind w:hanging="360"/>
      </w:pPr>
      <w:rPr>
        <w:rFonts w:ascii="Arial" w:hAnsi="Arial" w:cs="Arial"/>
        <w:b w:val="0"/>
        <w:bCs w:val="0"/>
        <w:w w:val="166"/>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6D7627"/>
    <w:multiLevelType w:val="multilevel"/>
    <w:tmpl w:val="F96652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37A136D"/>
    <w:multiLevelType w:val="singleLevel"/>
    <w:tmpl w:val="04150001"/>
    <w:lvl w:ilvl="0">
      <w:start w:val="1"/>
      <w:numFmt w:val="bullet"/>
      <w:lvlText w:val=""/>
      <w:lvlJc w:val="left"/>
      <w:pPr>
        <w:ind w:left="720" w:hanging="360"/>
      </w:pPr>
      <w:rPr>
        <w:rFonts w:ascii="Symbol" w:hAnsi="Symbol" w:hint="default"/>
      </w:rPr>
    </w:lvl>
  </w:abstractNum>
  <w:abstractNum w:abstractNumId="4">
    <w:nsid w:val="03C83B56"/>
    <w:multiLevelType w:val="singleLevel"/>
    <w:tmpl w:val="0415000F"/>
    <w:lvl w:ilvl="0">
      <w:start w:val="1"/>
      <w:numFmt w:val="decimal"/>
      <w:lvlText w:val="%1."/>
      <w:lvlJc w:val="left"/>
      <w:pPr>
        <w:ind w:left="720" w:hanging="360"/>
      </w:pPr>
    </w:lvl>
  </w:abstractNum>
  <w:abstractNum w:abstractNumId="5">
    <w:nsid w:val="07B427A6"/>
    <w:multiLevelType w:val="singleLevel"/>
    <w:tmpl w:val="04150001"/>
    <w:lvl w:ilvl="0">
      <w:start w:val="1"/>
      <w:numFmt w:val="bullet"/>
      <w:lvlText w:val=""/>
      <w:lvlJc w:val="left"/>
      <w:pPr>
        <w:ind w:left="720" w:hanging="360"/>
      </w:pPr>
      <w:rPr>
        <w:rFonts w:ascii="Symbol" w:hAnsi="Symbol" w:hint="default"/>
      </w:rPr>
    </w:lvl>
  </w:abstractNum>
  <w:abstractNum w:abstractNumId="6">
    <w:nsid w:val="0A4C3AC4"/>
    <w:multiLevelType w:val="singleLevel"/>
    <w:tmpl w:val="0415000F"/>
    <w:lvl w:ilvl="0">
      <w:start w:val="1"/>
      <w:numFmt w:val="decimal"/>
      <w:lvlText w:val="%1."/>
      <w:lvlJc w:val="left"/>
      <w:pPr>
        <w:ind w:left="720" w:hanging="360"/>
      </w:pPr>
    </w:lvl>
  </w:abstractNum>
  <w:abstractNum w:abstractNumId="7">
    <w:nsid w:val="0B962083"/>
    <w:multiLevelType w:val="singleLevel"/>
    <w:tmpl w:val="04150001"/>
    <w:lvl w:ilvl="0">
      <w:start w:val="1"/>
      <w:numFmt w:val="bullet"/>
      <w:lvlText w:val=""/>
      <w:lvlJc w:val="left"/>
      <w:pPr>
        <w:ind w:left="720" w:hanging="360"/>
      </w:pPr>
      <w:rPr>
        <w:rFonts w:ascii="Symbol" w:hAnsi="Symbol" w:hint="default"/>
      </w:rPr>
    </w:lvl>
  </w:abstractNum>
  <w:abstractNum w:abstractNumId="8">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9">
    <w:nsid w:val="0F0C6A55"/>
    <w:multiLevelType w:val="multilevel"/>
    <w:tmpl w:val="2DB28CB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F25224F"/>
    <w:multiLevelType w:val="multilevel"/>
    <w:tmpl w:val="F01E655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12">
    <w:nsid w:val="11326758"/>
    <w:multiLevelType w:val="multilevel"/>
    <w:tmpl w:val="BF083B98"/>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Letter"/>
      <w:lvlText w:val="%2.%3."/>
      <w:lvlJc w:val="right"/>
      <w:pPr>
        <w:tabs>
          <w:tab w:val="num" w:pos="0"/>
        </w:tabs>
        <w:ind w:left="1800" w:hanging="180"/>
      </w:pPr>
      <w:rPr>
        <w:rFonts w:cs="Times New Roman"/>
      </w:rPr>
    </w:lvl>
    <w:lvl w:ilvl="3">
      <w:start w:val="1"/>
      <w:numFmt w:val="lowerRoman"/>
      <w:lvlText w:val="%2.%3.%4."/>
      <w:lvlJc w:val="left"/>
      <w:pPr>
        <w:tabs>
          <w:tab w:val="num" w:pos="0"/>
        </w:tabs>
        <w:ind w:left="2520" w:hanging="360"/>
      </w:pPr>
    </w:lvl>
    <w:lvl w:ilvl="4">
      <w:start w:val="1"/>
      <w:numFmt w:val="bullet"/>
      <w:lvlText w:val=""/>
      <w:lvlJc w:val="left"/>
      <w:pPr>
        <w:tabs>
          <w:tab w:val="num" w:pos="0"/>
        </w:tabs>
        <w:ind w:left="3240" w:hanging="360"/>
      </w:pPr>
      <w:rPr>
        <w:rFonts w:ascii="Symbol" w:hAnsi="Symbol" w:cs="Symbol" w:hint="default"/>
        <w:color w:val="00000A"/>
      </w:rPr>
    </w:lvl>
    <w:lvl w:ilvl="5">
      <w:start w:val="1"/>
      <w:numFmt w:val="bullet"/>
      <w:lvlText w:val=""/>
      <w:lvlJc w:val="left"/>
      <w:pPr>
        <w:tabs>
          <w:tab w:val="num" w:pos="0"/>
        </w:tabs>
        <w:ind w:left="3960" w:hanging="180"/>
      </w:pPr>
      <w:rPr>
        <w:rFonts w:ascii="Symbol" w:hAnsi="Symbol" w:cs="Symbol" w:hint="default"/>
        <w:color w:val="00000A"/>
      </w:rPr>
    </w:lvl>
    <w:lvl w:ilvl="6">
      <w:start w:val="1"/>
      <w:numFmt w:val="bullet"/>
      <w:lvlText w:val=""/>
      <w:lvlJc w:val="left"/>
      <w:pPr>
        <w:tabs>
          <w:tab w:val="num" w:pos="0"/>
        </w:tabs>
        <w:ind w:left="4680" w:hanging="360"/>
      </w:pPr>
      <w:rPr>
        <w:rFonts w:ascii="Symbol" w:hAnsi="Symbol" w:cs="Symbol" w:hint="default"/>
        <w:color w:val="00000A"/>
      </w:rPr>
    </w:lvl>
    <w:lvl w:ilvl="7">
      <w:start w:val="1"/>
      <w:numFmt w:val="bullet"/>
      <w:lvlText w:val=""/>
      <w:lvlJc w:val="left"/>
      <w:pPr>
        <w:tabs>
          <w:tab w:val="num" w:pos="0"/>
        </w:tabs>
        <w:ind w:left="5400" w:hanging="360"/>
      </w:pPr>
      <w:rPr>
        <w:rFonts w:ascii="Symbol" w:hAnsi="Symbol" w:cs="Symbol" w:hint="default"/>
        <w:color w:val="00000A"/>
      </w:rPr>
    </w:lvl>
    <w:lvl w:ilvl="8">
      <w:start w:val="1"/>
      <w:numFmt w:val="bullet"/>
      <w:lvlText w:val=""/>
      <w:lvlJc w:val="left"/>
      <w:pPr>
        <w:tabs>
          <w:tab w:val="num" w:pos="0"/>
        </w:tabs>
        <w:ind w:left="6120" w:hanging="180"/>
      </w:pPr>
      <w:rPr>
        <w:rFonts w:ascii="Symbol" w:hAnsi="Symbol" w:cs="Symbol" w:hint="default"/>
        <w:color w:val="00000A"/>
      </w:rPr>
    </w:lvl>
  </w:abstractNum>
  <w:abstractNum w:abstractNumId="13">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14">
    <w:nsid w:val="15BD26D9"/>
    <w:multiLevelType w:val="hybridMultilevel"/>
    <w:tmpl w:val="F90AA9A2"/>
    <w:lvl w:ilvl="0" w:tplc="2F8A1C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6531997"/>
    <w:multiLevelType w:val="singleLevel"/>
    <w:tmpl w:val="04150001"/>
    <w:lvl w:ilvl="0">
      <w:start w:val="1"/>
      <w:numFmt w:val="bullet"/>
      <w:lvlText w:val=""/>
      <w:lvlJc w:val="left"/>
      <w:pPr>
        <w:ind w:left="720" w:hanging="360"/>
      </w:pPr>
      <w:rPr>
        <w:rFonts w:ascii="Symbol" w:hAnsi="Symbol" w:hint="default"/>
      </w:rPr>
    </w:lvl>
  </w:abstractNum>
  <w:abstractNum w:abstractNumId="16">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17">
    <w:nsid w:val="18470943"/>
    <w:multiLevelType w:val="hybridMultilevel"/>
    <w:tmpl w:val="D4C4E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19">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20">
    <w:nsid w:val="1A99142F"/>
    <w:multiLevelType w:val="singleLevel"/>
    <w:tmpl w:val="04150001"/>
    <w:lvl w:ilvl="0">
      <w:start w:val="1"/>
      <w:numFmt w:val="bullet"/>
      <w:lvlText w:val=""/>
      <w:lvlJc w:val="left"/>
      <w:pPr>
        <w:ind w:left="720" w:hanging="360"/>
      </w:pPr>
      <w:rPr>
        <w:rFonts w:ascii="Symbol" w:hAnsi="Symbol" w:hint="default"/>
      </w:rPr>
    </w:lvl>
  </w:abstractNum>
  <w:abstractNum w:abstractNumId="21">
    <w:nsid w:val="1D701924"/>
    <w:multiLevelType w:val="hybridMultilevel"/>
    <w:tmpl w:val="2AEE4B56"/>
    <w:lvl w:ilvl="0" w:tplc="E7BA71C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23">
    <w:nsid w:val="203E3193"/>
    <w:multiLevelType w:val="multilevel"/>
    <w:tmpl w:val="416891FC"/>
    <w:lvl w:ilvl="0">
      <w:start w:val="1"/>
      <w:numFmt w:val="bullet"/>
      <w:lvlText w:val=""/>
      <w:lvlJc w:val="left"/>
      <w:pPr>
        <w:tabs>
          <w:tab w:val="num" w:pos="0"/>
        </w:tabs>
        <w:ind w:left="720" w:hanging="360"/>
      </w:pPr>
      <w:rPr>
        <w:rFonts w:ascii="Symbol" w:hAnsi="Symbol" w:cs="Symbol" w:hint="default"/>
        <w:sz w:val="22"/>
        <w:szCs w:val="22"/>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20673E52"/>
    <w:multiLevelType w:val="hybridMultilevel"/>
    <w:tmpl w:val="4CE66E9A"/>
    <w:lvl w:ilvl="0" w:tplc="0415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5">
    <w:nsid w:val="206D3987"/>
    <w:multiLevelType w:val="multilevel"/>
    <w:tmpl w:val="76BA1BF6"/>
    <w:lvl w:ilvl="0">
      <w:start w:val="1"/>
      <w:numFmt w:val="decimal"/>
      <w:lvlText w:val="%1."/>
      <w:lvlJc w:val="left"/>
      <w:pPr>
        <w:tabs>
          <w:tab w:val="num" w:pos="0"/>
        </w:tabs>
        <w:ind w:left="720" w:hanging="360"/>
      </w:pPr>
      <w:rPr>
        <w:b w:val="0"/>
        <w:i w:val="0"/>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nsid w:val="217832BD"/>
    <w:multiLevelType w:val="multilevel"/>
    <w:tmpl w:val="7EF4E508"/>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Letter"/>
      <w:lvlText w:val="%2.%3."/>
      <w:lvlJc w:val="right"/>
      <w:pPr>
        <w:tabs>
          <w:tab w:val="num" w:pos="0"/>
        </w:tabs>
        <w:ind w:left="1800" w:hanging="180"/>
      </w:pPr>
      <w:rPr>
        <w:rFonts w:cs="Times New Roman"/>
      </w:rPr>
    </w:lvl>
    <w:lvl w:ilvl="3">
      <w:start w:val="1"/>
      <w:numFmt w:val="lowerRoman"/>
      <w:lvlText w:val="%2.%3.%4."/>
      <w:lvlJc w:val="left"/>
      <w:pPr>
        <w:tabs>
          <w:tab w:val="num" w:pos="0"/>
        </w:tabs>
        <w:ind w:left="2520" w:hanging="360"/>
      </w:pPr>
    </w:lvl>
    <w:lvl w:ilvl="4">
      <w:start w:val="1"/>
      <w:numFmt w:val="bullet"/>
      <w:lvlText w:val=""/>
      <w:lvlJc w:val="left"/>
      <w:pPr>
        <w:tabs>
          <w:tab w:val="num" w:pos="0"/>
        </w:tabs>
        <w:ind w:left="3240" w:hanging="360"/>
      </w:pPr>
      <w:rPr>
        <w:rFonts w:ascii="Symbol" w:hAnsi="Symbol" w:cs="Symbol" w:hint="default"/>
        <w:color w:val="00000A"/>
      </w:rPr>
    </w:lvl>
    <w:lvl w:ilvl="5">
      <w:start w:val="1"/>
      <w:numFmt w:val="bullet"/>
      <w:lvlText w:val=""/>
      <w:lvlJc w:val="left"/>
      <w:pPr>
        <w:tabs>
          <w:tab w:val="num" w:pos="0"/>
        </w:tabs>
        <w:ind w:left="3960" w:hanging="180"/>
      </w:pPr>
      <w:rPr>
        <w:rFonts w:ascii="Symbol" w:hAnsi="Symbol" w:cs="Symbol" w:hint="default"/>
        <w:color w:val="00000A"/>
      </w:rPr>
    </w:lvl>
    <w:lvl w:ilvl="6">
      <w:start w:val="1"/>
      <w:numFmt w:val="bullet"/>
      <w:lvlText w:val=""/>
      <w:lvlJc w:val="left"/>
      <w:pPr>
        <w:tabs>
          <w:tab w:val="num" w:pos="0"/>
        </w:tabs>
        <w:ind w:left="4680" w:hanging="360"/>
      </w:pPr>
      <w:rPr>
        <w:rFonts w:ascii="Symbol" w:hAnsi="Symbol" w:cs="Symbol" w:hint="default"/>
        <w:color w:val="00000A"/>
      </w:rPr>
    </w:lvl>
    <w:lvl w:ilvl="7">
      <w:start w:val="1"/>
      <w:numFmt w:val="bullet"/>
      <w:lvlText w:val=""/>
      <w:lvlJc w:val="left"/>
      <w:pPr>
        <w:tabs>
          <w:tab w:val="num" w:pos="0"/>
        </w:tabs>
        <w:ind w:left="5400" w:hanging="360"/>
      </w:pPr>
      <w:rPr>
        <w:rFonts w:ascii="Symbol" w:hAnsi="Symbol" w:cs="Symbol" w:hint="default"/>
        <w:color w:val="00000A"/>
      </w:rPr>
    </w:lvl>
    <w:lvl w:ilvl="8">
      <w:start w:val="1"/>
      <w:numFmt w:val="bullet"/>
      <w:lvlText w:val=""/>
      <w:lvlJc w:val="left"/>
      <w:pPr>
        <w:tabs>
          <w:tab w:val="num" w:pos="0"/>
        </w:tabs>
        <w:ind w:left="6120" w:hanging="180"/>
      </w:pPr>
      <w:rPr>
        <w:rFonts w:ascii="Symbol" w:hAnsi="Symbol" w:cs="Symbol" w:hint="default"/>
        <w:color w:val="00000A"/>
      </w:rPr>
    </w:lvl>
  </w:abstractNum>
  <w:abstractNum w:abstractNumId="27">
    <w:nsid w:val="228323FE"/>
    <w:multiLevelType w:val="multilevel"/>
    <w:tmpl w:val="2020D992"/>
    <w:lvl w:ilvl="0">
      <w:start w:val="1"/>
      <w:numFmt w:val="lowerLetter"/>
      <w:lvlText w:val="%1."/>
      <w:lvlJc w:val="left"/>
      <w:pPr>
        <w:tabs>
          <w:tab w:val="num" w:pos="0"/>
        </w:tabs>
        <w:ind w:left="1065" w:hanging="705"/>
      </w:pPr>
    </w:lvl>
    <w:lvl w:ilvl="1">
      <w:start w:val="2"/>
      <w:numFmt w:val="bullet"/>
      <w:lvlText w:val="•"/>
      <w:lvlJc w:val="left"/>
      <w:pPr>
        <w:tabs>
          <w:tab w:val="num" w:pos="0"/>
        </w:tabs>
        <w:ind w:left="1785" w:hanging="705"/>
      </w:pPr>
      <w:rPr>
        <w:rFonts w:ascii="Calibri" w:hAnsi="Calibri" w:cs="Calibri" w:hint="default"/>
      </w:rPr>
    </w:lvl>
    <w:lvl w:ilvl="2">
      <w:start w:val="1"/>
      <w:numFmt w:val="decimal"/>
      <w:lvlText w:val="%3."/>
      <w:lvlJc w:val="left"/>
      <w:pPr>
        <w:tabs>
          <w:tab w:val="num" w:pos="0"/>
        </w:tabs>
        <w:ind w:left="2685" w:hanging="705"/>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2D4606F"/>
    <w:multiLevelType w:val="singleLevel"/>
    <w:tmpl w:val="0415000F"/>
    <w:lvl w:ilvl="0">
      <w:start w:val="1"/>
      <w:numFmt w:val="decimal"/>
      <w:lvlText w:val="%1."/>
      <w:lvlJc w:val="left"/>
      <w:pPr>
        <w:ind w:left="720" w:hanging="360"/>
      </w:pPr>
    </w:lvl>
  </w:abstractNum>
  <w:abstractNum w:abstractNumId="29">
    <w:nsid w:val="236B7BB2"/>
    <w:multiLevelType w:val="singleLevel"/>
    <w:tmpl w:val="0415000F"/>
    <w:lvl w:ilvl="0">
      <w:start w:val="1"/>
      <w:numFmt w:val="decimal"/>
      <w:lvlText w:val="%1."/>
      <w:lvlJc w:val="left"/>
      <w:pPr>
        <w:ind w:left="720" w:hanging="360"/>
      </w:pPr>
    </w:lvl>
  </w:abstractNum>
  <w:abstractNum w:abstractNumId="30">
    <w:nsid w:val="26216E1B"/>
    <w:multiLevelType w:val="singleLevel"/>
    <w:tmpl w:val="0415000F"/>
    <w:lvl w:ilvl="0">
      <w:start w:val="1"/>
      <w:numFmt w:val="decimal"/>
      <w:lvlText w:val="%1."/>
      <w:lvlJc w:val="left"/>
      <w:pPr>
        <w:ind w:left="720" w:hanging="360"/>
      </w:pPr>
    </w:lvl>
  </w:abstractNum>
  <w:abstractNum w:abstractNumId="31">
    <w:nsid w:val="271B6B26"/>
    <w:multiLevelType w:val="singleLevel"/>
    <w:tmpl w:val="0415000F"/>
    <w:lvl w:ilvl="0">
      <w:start w:val="1"/>
      <w:numFmt w:val="decimal"/>
      <w:lvlText w:val="%1."/>
      <w:lvlJc w:val="left"/>
      <w:pPr>
        <w:ind w:left="720" w:hanging="360"/>
      </w:pPr>
    </w:lvl>
  </w:abstractNum>
  <w:abstractNum w:abstractNumId="32">
    <w:nsid w:val="28853B23"/>
    <w:multiLevelType w:val="singleLevel"/>
    <w:tmpl w:val="0415000F"/>
    <w:lvl w:ilvl="0">
      <w:start w:val="1"/>
      <w:numFmt w:val="decimal"/>
      <w:lvlText w:val="%1."/>
      <w:lvlJc w:val="left"/>
      <w:pPr>
        <w:ind w:left="720" w:hanging="360"/>
      </w:pPr>
    </w:lvl>
  </w:abstractNum>
  <w:abstractNum w:abstractNumId="33">
    <w:nsid w:val="29E60B52"/>
    <w:multiLevelType w:val="multilevel"/>
    <w:tmpl w:val="EA3E117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Letter"/>
      <w:lvlText w:val="%2.%3."/>
      <w:lvlJc w:val="right"/>
      <w:pPr>
        <w:tabs>
          <w:tab w:val="num" w:pos="0"/>
        </w:tabs>
        <w:ind w:left="1800" w:hanging="180"/>
      </w:pPr>
      <w:rPr>
        <w:rFonts w:cs="Times New Roman"/>
      </w:rPr>
    </w:lvl>
    <w:lvl w:ilvl="3">
      <w:start w:val="1"/>
      <w:numFmt w:val="lowerRoman"/>
      <w:lvlText w:val="%2.%3.%4."/>
      <w:lvlJc w:val="left"/>
      <w:pPr>
        <w:tabs>
          <w:tab w:val="num" w:pos="0"/>
        </w:tabs>
        <w:ind w:left="2520" w:hanging="360"/>
      </w:pPr>
    </w:lvl>
    <w:lvl w:ilvl="4">
      <w:start w:val="1"/>
      <w:numFmt w:val="bullet"/>
      <w:lvlText w:val=""/>
      <w:lvlJc w:val="left"/>
      <w:pPr>
        <w:tabs>
          <w:tab w:val="num" w:pos="0"/>
        </w:tabs>
        <w:ind w:left="3240" w:hanging="360"/>
      </w:pPr>
      <w:rPr>
        <w:rFonts w:ascii="Symbol" w:hAnsi="Symbol" w:cs="Symbol" w:hint="default"/>
        <w:color w:val="00000A"/>
      </w:rPr>
    </w:lvl>
    <w:lvl w:ilvl="5">
      <w:start w:val="1"/>
      <w:numFmt w:val="bullet"/>
      <w:lvlText w:val=""/>
      <w:lvlJc w:val="left"/>
      <w:pPr>
        <w:tabs>
          <w:tab w:val="num" w:pos="0"/>
        </w:tabs>
        <w:ind w:left="3960" w:hanging="180"/>
      </w:pPr>
      <w:rPr>
        <w:rFonts w:ascii="Symbol" w:hAnsi="Symbol" w:cs="Symbol" w:hint="default"/>
        <w:color w:val="00000A"/>
      </w:rPr>
    </w:lvl>
    <w:lvl w:ilvl="6">
      <w:start w:val="1"/>
      <w:numFmt w:val="bullet"/>
      <w:lvlText w:val=""/>
      <w:lvlJc w:val="left"/>
      <w:pPr>
        <w:tabs>
          <w:tab w:val="num" w:pos="0"/>
        </w:tabs>
        <w:ind w:left="4680" w:hanging="360"/>
      </w:pPr>
      <w:rPr>
        <w:rFonts w:ascii="Symbol" w:hAnsi="Symbol" w:cs="Symbol" w:hint="default"/>
        <w:color w:val="00000A"/>
      </w:rPr>
    </w:lvl>
    <w:lvl w:ilvl="7">
      <w:start w:val="1"/>
      <w:numFmt w:val="bullet"/>
      <w:lvlText w:val=""/>
      <w:lvlJc w:val="left"/>
      <w:pPr>
        <w:tabs>
          <w:tab w:val="num" w:pos="0"/>
        </w:tabs>
        <w:ind w:left="5400" w:hanging="360"/>
      </w:pPr>
      <w:rPr>
        <w:rFonts w:ascii="Symbol" w:hAnsi="Symbol" w:cs="Symbol" w:hint="default"/>
        <w:color w:val="00000A"/>
      </w:rPr>
    </w:lvl>
    <w:lvl w:ilvl="8">
      <w:start w:val="1"/>
      <w:numFmt w:val="bullet"/>
      <w:lvlText w:val=""/>
      <w:lvlJc w:val="left"/>
      <w:pPr>
        <w:tabs>
          <w:tab w:val="num" w:pos="0"/>
        </w:tabs>
        <w:ind w:left="6120" w:hanging="180"/>
      </w:pPr>
      <w:rPr>
        <w:rFonts w:ascii="Symbol" w:hAnsi="Symbol" w:cs="Symbol" w:hint="default"/>
        <w:color w:val="00000A"/>
      </w:rPr>
    </w:lvl>
  </w:abstractNum>
  <w:abstractNum w:abstractNumId="34">
    <w:nsid w:val="30C11F14"/>
    <w:multiLevelType w:val="singleLevel"/>
    <w:tmpl w:val="0415000F"/>
    <w:lvl w:ilvl="0">
      <w:start w:val="1"/>
      <w:numFmt w:val="decimal"/>
      <w:lvlText w:val="%1."/>
      <w:lvlJc w:val="left"/>
      <w:pPr>
        <w:ind w:left="720" w:hanging="360"/>
      </w:pPr>
    </w:lvl>
  </w:abstractNum>
  <w:abstractNum w:abstractNumId="35">
    <w:nsid w:val="324F49D0"/>
    <w:multiLevelType w:val="hybridMultilevel"/>
    <w:tmpl w:val="95BAAACE"/>
    <w:lvl w:ilvl="0" w:tplc="FFFFFFFF">
      <w:start w:val="1"/>
      <w:numFmt w:val="decimal"/>
      <w:lvlText w:val="%1."/>
      <w:lvlJc w:val="left"/>
      <w:pPr>
        <w:ind w:left="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336978BF"/>
    <w:multiLevelType w:val="multilevel"/>
    <w:tmpl w:val="33E67C0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Letter"/>
      <w:lvlText w:val="%2.%3."/>
      <w:lvlJc w:val="right"/>
      <w:pPr>
        <w:tabs>
          <w:tab w:val="num" w:pos="0"/>
        </w:tabs>
        <w:ind w:left="1800" w:hanging="180"/>
      </w:pPr>
      <w:rPr>
        <w:rFonts w:cs="Times New Roman"/>
      </w:rPr>
    </w:lvl>
    <w:lvl w:ilvl="3">
      <w:start w:val="1"/>
      <w:numFmt w:val="lowerRoman"/>
      <w:lvlText w:val="%2.%3.%4."/>
      <w:lvlJc w:val="left"/>
      <w:pPr>
        <w:tabs>
          <w:tab w:val="num" w:pos="0"/>
        </w:tabs>
        <w:ind w:left="2520" w:hanging="360"/>
      </w:pPr>
    </w:lvl>
    <w:lvl w:ilvl="4">
      <w:start w:val="1"/>
      <w:numFmt w:val="bullet"/>
      <w:lvlText w:val=""/>
      <w:lvlJc w:val="left"/>
      <w:pPr>
        <w:tabs>
          <w:tab w:val="num" w:pos="0"/>
        </w:tabs>
        <w:ind w:left="3240" w:hanging="360"/>
      </w:pPr>
      <w:rPr>
        <w:rFonts w:ascii="Symbol" w:hAnsi="Symbol" w:cs="Symbol" w:hint="default"/>
        <w:color w:val="00000A"/>
      </w:rPr>
    </w:lvl>
    <w:lvl w:ilvl="5">
      <w:start w:val="1"/>
      <w:numFmt w:val="bullet"/>
      <w:lvlText w:val=""/>
      <w:lvlJc w:val="left"/>
      <w:pPr>
        <w:tabs>
          <w:tab w:val="num" w:pos="0"/>
        </w:tabs>
        <w:ind w:left="3960" w:hanging="180"/>
      </w:pPr>
      <w:rPr>
        <w:rFonts w:ascii="Symbol" w:hAnsi="Symbol" w:cs="Symbol" w:hint="default"/>
        <w:color w:val="00000A"/>
      </w:rPr>
    </w:lvl>
    <w:lvl w:ilvl="6">
      <w:start w:val="1"/>
      <w:numFmt w:val="bullet"/>
      <w:lvlText w:val=""/>
      <w:lvlJc w:val="left"/>
      <w:pPr>
        <w:tabs>
          <w:tab w:val="num" w:pos="0"/>
        </w:tabs>
        <w:ind w:left="4680" w:hanging="360"/>
      </w:pPr>
      <w:rPr>
        <w:rFonts w:ascii="Symbol" w:hAnsi="Symbol" w:cs="Symbol" w:hint="default"/>
        <w:color w:val="00000A"/>
      </w:rPr>
    </w:lvl>
    <w:lvl w:ilvl="7">
      <w:start w:val="1"/>
      <w:numFmt w:val="bullet"/>
      <w:lvlText w:val=""/>
      <w:lvlJc w:val="left"/>
      <w:pPr>
        <w:tabs>
          <w:tab w:val="num" w:pos="0"/>
        </w:tabs>
        <w:ind w:left="5400" w:hanging="360"/>
      </w:pPr>
      <w:rPr>
        <w:rFonts w:ascii="Symbol" w:hAnsi="Symbol" w:cs="Symbol" w:hint="default"/>
        <w:color w:val="00000A"/>
      </w:rPr>
    </w:lvl>
    <w:lvl w:ilvl="8">
      <w:start w:val="1"/>
      <w:numFmt w:val="bullet"/>
      <w:lvlText w:val=""/>
      <w:lvlJc w:val="left"/>
      <w:pPr>
        <w:tabs>
          <w:tab w:val="num" w:pos="0"/>
        </w:tabs>
        <w:ind w:left="6120" w:hanging="180"/>
      </w:pPr>
      <w:rPr>
        <w:rFonts w:ascii="Symbol" w:hAnsi="Symbol" w:cs="Symbol" w:hint="default"/>
        <w:color w:val="00000A"/>
      </w:rPr>
    </w:lvl>
  </w:abstractNum>
  <w:abstractNum w:abstractNumId="37">
    <w:nsid w:val="33F04316"/>
    <w:multiLevelType w:val="singleLevel"/>
    <w:tmpl w:val="04150001"/>
    <w:lvl w:ilvl="0">
      <w:start w:val="1"/>
      <w:numFmt w:val="bullet"/>
      <w:lvlText w:val=""/>
      <w:lvlJc w:val="left"/>
      <w:pPr>
        <w:ind w:left="720" w:hanging="360"/>
      </w:pPr>
      <w:rPr>
        <w:rFonts w:ascii="Symbol" w:hAnsi="Symbol" w:hint="default"/>
      </w:rPr>
    </w:lvl>
  </w:abstractNum>
  <w:abstractNum w:abstractNumId="38">
    <w:nsid w:val="353166E3"/>
    <w:multiLevelType w:val="singleLevel"/>
    <w:tmpl w:val="0415000F"/>
    <w:lvl w:ilvl="0">
      <w:start w:val="1"/>
      <w:numFmt w:val="decimal"/>
      <w:lvlText w:val="%1."/>
      <w:lvlJc w:val="left"/>
      <w:pPr>
        <w:ind w:left="720" w:hanging="360"/>
      </w:pPr>
    </w:lvl>
  </w:abstractNum>
  <w:abstractNum w:abstractNumId="39">
    <w:nsid w:val="37EE65CF"/>
    <w:multiLevelType w:val="multilevel"/>
    <w:tmpl w:val="EB4EC5A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0">
    <w:nsid w:val="39221EAB"/>
    <w:multiLevelType w:val="multilevel"/>
    <w:tmpl w:val="9AD4545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42">
    <w:nsid w:val="3A7D7B81"/>
    <w:multiLevelType w:val="singleLevel"/>
    <w:tmpl w:val="04150001"/>
    <w:lvl w:ilvl="0">
      <w:start w:val="1"/>
      <w:numFmt w:val="bullet"/>
      <w:lvlText w:val=""/>
      <w:lvlJc w:val="left"/>
      <w:pPr>
        <w:ind w:left="720" w:hanging="360"/>
      </w:pPr>
      <w:rPr>
        <w:rFonts w:ascii="Symbol" w:hAnsi="Symbol" w:hint="default"/>
      </w:rPr>
    </w:lvl>
  </w:abstractNum>
  <w:abstractNum w:abstractNumId="43">
    <w:nsid w:val="3DF81AC0"/>
    <w:multiLevelType w:val="singleLevel"/>
    <w:tmpl w:val="0415000F"/>
    <w:lvl w:ilvl="0">
      <w:start w:val="1"/>
      <w:numFmt w:val="decimal"/>
      <w:lvlText w:val="%1."/>
      <w:lvlJc w:val="left"/>
      <w:pPr>
        <w:ind w:left="720" w:hanging="360"/>
      </w:pPr>
    </w:lvl>
  </w:abstractNum>
  <w:abstractNum w:abstractNumId="44">
    <w:nsid w:val="42364A2B"/>
    <w:multiLevelType w:val="singleLevel"/>
    <w:tmpl w:val="0415000F"/>
    <w:lvl w:ilvl="0">
      <w:start w:val="1"/>
      <w:numFmt w:val="decimal"/>
      <w:lvlText w:val="%1."/>
      <w:lvlJc w:val="left"/>
      <w:pPr>
        <w:ind w:left="720" w:hanging="360"/>
      </w:pPr>
    </w:lvl>
  </w:abstractNum>
  <w:abstractNum w:abstractNumId="45">
    <w:nsid w:val="423D6E09"/>
    <w:multiLevelType w:val="singleLevel"/>
    <w:tmpl w:val="04150001"/>
    <w:lvl w:ilvl="0">
      <w:start w:val="1"/>
      <w:numFmt w:val="bullet"/>
      <w:lvlText w:val=""/>
      <w:lvlJc w:val="left"/>
      <w:pPr>
        <w:ind w:left="720" w:hanging="360"/>
      </w:pPr>
      <w:rPr>
        <w:rFonts w:ascii="Symbol" w:hAnsi="Symbol" w:hint="default"/>
      </w:rPr>
    </w:lvl>
  </w:abstractNum>
  <w:abstractNum w:abstractNumId="46">
    <w:nsid w:val="461304AE"/>
    <w:multiLevelType w:val="multilevel"/>
    <w:tmpl w:val="00CABB9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463073BA"/>
    <w:multiLevelType w:val="singleLevel"/>
    <w:tmpl w:val="0415000F"/>
    <w:lvl w:ilvl="0">
      <w:start w:val="1"/>
      <w:numFmt w:val="decimal"/>
      <w:lvlText w:val="%1."/>
      <w:lvlJc w:val="left"/>
      <w:pPr>
        <w:ind w:left="720" w:hanging="360"/>
      </w:pPr>
    </w:lvl>
  </w:abstractNum>
  <w:abstractNum w:abstractNumId="48">
    <w:nsid w:val="47792784"/>
    <w:multiLevelType w:val="multilevel"/>
    <w:tmpl w:val="474232B0"/>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Letter"/>
      <w:lvlText w:val="%2.%3."/>
      <w:lvlJc w:val="right"/>
      <w:pPr>
        <w:tabs>
          <w:tab w:val="num" w:pos="0"/>
        </w:tabs>
        <w:ind w:left="1800" w:hanging="180"/>
      </w:pPr>
      <w:rPr>
        <w:rFonts w:cs="Times New Roman"/>
      </w:rPr>
    </w:lvl>
    <w:lvl w:ilvl="3">
      <w:start w:val="1"/>
      <w:numFmt w:val="lowerRoman"/>
      <w:lvlText w:val="%2.%3.%4."/>
      <w:lvlJc w:val="left"/>
      <w:pPr>
        <w:tabs>
          <w:tab w:val="num" w:pos="0"/>
        </w:tabs>
        <w:ind w:left="2520" w:hanging="360"/>
      </w:pPr>
    </w:lvl>
    <w:lvl w:ilvl="4">
      <w:start w:val="1"/>
      <w:numFmt w:val="bullet"/>
      <w:lvlText w:val=""/>
      <w:lvlJc w:val="left"/>
      <w:pPr>
        <w:tabs>
          <w:tab w:val="num" w:pos="0"/>
        </w:tabs>
        <w:ind w:left="3240" w:hanging="360"/>
      </w:pPr>
      <w:rPr>
        <w:rFonts w:ascii="Symbol" w:hAnsi="Symbol" w:cs="Symbol" w:hint="default"/>
        <w:color w:val="00000A"/>
      </w:rPr>
    </w:lvl>
    <w:lvl w:ilvl="5">
      <w:start w:val="1"/>
      <w:numFmt w:val="bullet"/>
      <w:lvlText w:val=""/>
      <w:lvlJc w:val="left"/>
      <w:pPr>
        <w:tabs>
          <w:tab w:val="num" w:pos="0"/>
        </w:tabs>
        <w:ind w:left="3960" w:hanging="180"/>
      </w:pPr>
      <w:rPr>
        <w:rFonts w:ascii="Symbol" w:hAnsi="Symbol" w:cs="Symbol" w:hint="default"/>
        <w:color w:val="00000A"/>
      </w:rPr>
    </w:lvl>
    <w:lvl w:ilvl="6">
      <w:start w:val="1"/>
      <w:numFmt w:val="bullet"/>
      <w:lvlText w:val=""/>
      <w:lvlJc w:val="left"/>
      <w:pPr>
        <w:tabs>
          <w:tab w:val="num" w:pos="0"/>
        </w:tabs>
        <w:ind w:left="4680" w:hanging="360"/>
      </w:pPr>
      <w:rPr>
        <w:rFonts w:ascii="Symbol" w:hAnsi="Symbol" w:cs="Symbol" w:hint="default"/>
        <w:color w:val="00000A"/>
      </w:rPr>
    </w:lvl>
    <w:lvl w:ilvl="7">
      <w:start w:val="1"/>
      <w:numFmt w:val="bullet"/>
      <w:lvlText w:val=""/>
      <w:lvlJc w:val="left"/>
      <w:pPr>
        <w:tabs>
          <w:tab w:val="num" w:pos="0"/>
        </w:tabs>
        <w:ind w:left="5400" w:hanging="360"/>
      </w:pPr>
      <w:rPr>
        <w:rFonts w:ascii="Symbol" w:hAnsi="Symbol" w:cs="Symbol" w:hint="default"/>
        <w:color w:val="00000A"/>
      </w:rPr>
    </w:lvl>
    <w:lvl w:ilvl="8">
      <w:start w:val="1"/>
      <w:numFmt w:val="bullet"/>
      <w:lvlText w:val=""/>
      <w:lvlJc w:val="left"/>
      <w:pPr>
        <w:tabs>
          <w:tab w:val="num" w:pos="0"/>
        </w:tabs>
        <w:ind w:left="6120" w:hanging="180"/>
      </w:pPr>
      <w:rPr>
        <w:rFonts w:ascii="Symbol" w:hAnsi="Symbol" w:cs="Symbol" w:hint="default"/>
        <w:color w:val="00000A"/>
      </w:rPr>
    </w:lvl>
  </w:abstractNum>
  <w:abstractNum w:abstractNumId="49">
    <w:nsid w:val="481A5353"/>
    <w:multiLevelType w:val="singleLevel"/>
    <w:tmpl w:val="0415000F"/>
    <w:lvl w:ilvl="0">
      <w:start w:val="1"/>
      <w:numFmt w:val="decimal"/>
      <w:lvlText w:val="%1."/>
      <w:lvlJc w:val="left"/>
      <w:pPr>
        <w:ind w:left="720" w:hanging="360"/>
      </w:pPr>
    </w:lvl>
  </w:abstractNum>
  <w:abstractNum w:abstractNumId="50">
    <w:nsid w:val="48553337"/>
    <w:multiLevelType w:val="multilevel"/>
    <w:tmpl w:val="F72848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1">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52">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53">
    <w:nsid w:val="4EDD30B8"/>
    <w:multiLevelType w:val="multilevel"/>
    <w:tmpl w:val="7118402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54">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0C97538"/>
    <w:multiLevelType w:val="singleLevel"/>
    <w:tmpl w:val="0415000F"/>
    <w:lvl w:ilvl="0">
      <w:start w:val="1"/>
      <w:numFmt w:val="decimal"/>
      <w:lvlText w:val="%1."/>
      <w:lvlJc w:val="left"/>
      <w:pPr>
        <w:ind w:left="720" w:hanging="360"/>
      </w:pPr>
    </w:lvl>
  </w:abstractNum>
  <w:abstractNum w:abstractNumId="56">
    <w:nsid w:val="512536B2"/>
    <w:multiLevelType w:val="multilevel"/>
    <w:tmpl w:val="2AB24EF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57">
    <w:nsid w:val="53441EF8"/>
    <w:multiLevelType w:val="multilevel"/>
    <w:tmpl w:val="8B1644EC"/>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58">
    <w:nsid w:val="536E65FD"/>
    <w:multiLevelType w:val="hybridMultilevel"/>
    <w:tmpl w:val="ED380662"/>
    <w:lvl w:ilvl="0" w:tplc="1A6C013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FA6C88"/>
    <w:multiLevelType w:val="singleLevel"/>
    <w:tmpl w:val="0415000F"/>
    <w:lvl w:ilvl="0">
      <w:start w:val="1"/>
      <w:numFmt w:val="decimal"/>
      <w:lvlText w:val="%1."/>
      <w:lvlJc w:val="left"/>
      <w:pPr>
        <w:ind w:left="720" w:hanging="360"/>
      </w:pPr>
    </w:lvl>
  </w:abstractNum>
  <w:abstractNum w:abstractNumId="60">
    <w:nsid w:val="54A873BE"/>
    <w:multiLevelType w:val="multilevel"/>
    <w:tmpl w:val="11EA7F1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Letter"/>
      <w:lvlText w:val="%2.%3."/>
      <w:lvlJc w:val="right"/>
      <w:pPr>
        <w:tabs>
          <w:tab w:val="num" w:pos="0"/>
        </w:tabs>
        <w:ind w:left="1800" w:hanging="180"/>
      </w:pPr>
      <w:rPr>
        <w:rFonts w:cs="Times New Roman"/>
      </w:rPr>
    </w:lvl>
    <w:lvl w:ilvl="3">
      <w:start w:val="1"/>
      <w:numFmt w:val="lowerRoman"/>
      <w:lvlText w:val="%2.%3.%4."/>
      <w:lvlJc w:val="left"/>
      <w:pPr>
        <w:tabs>
          <w:tab w:val="num" w:pos="0"/>
        </w:tabs>
        <w:ind w:left="2520" w:hanging="360"/>
      </w:pPr>
    </w:lvl>
    <w:lvl w:ilvl="4">
      <w:start w:val="1"/>
      <w:numFmt w:val="bullet"/>
      <w:lvlText w:val=""/>
      <w:lvlJc w:val="left"/>
      <w:pPr>
        <w:tabs>
          <w:tab w:val="num" w:pos="0"/>
        </w:tabs>
        <w:ind w:left="3240" w:hanging="360"/>
      </w:pPr>
      <w:rPr>
        <w:rFonts w:ascii="Symbol" w:hAnsi="Symbol" w:cs="Symbol" w:hint="default"/>
        <w:color w:val="00000A"/>
      </w:rPr>
    </w:lvl>
    <w:lvl w:ilvl="5">
      <w:start w:val="1"/>
      <w:numFmt w:val="bullet"/>
      <w:lvlText w:val=""/>
      <w:lvlJc w:val="left"/>
      <w:pPr>
        <w:tabs>
          <w:tab w:val="num" w:pos="0"/>
        </w:tabs>
        <w:ind w:left="3960" w:hanging="180"/>
      </w:pPr>
      <w:rPr>
        <w:rFonts w:ascii="Symbol" w:hAnsi="Symbol" w:cs="Symbol" w:hint="default"/>
        <w:color w:val="00000A"/>
      </w:rPr>
    </w:lvl>
    <w:lvl w:ilvl="6">
      <w:start w:val="1"/>
      <w:numFmt w:val="bullet"/>
      <w:lvlText w:val=""/>
      <w:lvlJc w:val="left"/>
      <w:pPr>
        <w:tabs>
          <w:tab w:val="num" w:pos="0"/>
        </w:tabs>
        <w:ind w:left="4680" w:hanging="360"/>
      </w:pPr>
      <w:rPr>
        <w:rFonts w:ascii="Symbol" w:hAnsi="Symbol" w:cs="Symbol" w:hint="default"/>
        <w:color w:val="00000A"/>
      </w:rPr>
    </w:lvl>
    <w:lvl w:ilvl="7">
      <w:start w:val="1"/>
      <w:numFmt w:val="bullet"/>
      <w:lvlText w:val=""/>
      <w:lvlJc w:val="left"/>
      <w:pPr>
        <w:tabs>
          <w:tab w:val="num" w:pos="0"/>
        </w:tabs>
        <w:ind w:left="5400" w:hanging="360"/>
      </w:pPr>
      <w:rPr>
        <w:rFonts w:ascii="Symbol" w:hAnsi="Symbol" w:cs="Symbol" w:hint="default"/>
        <w:color w:val="00000A"/>
      </w:rPr>
    </w:lvl>
    <w:lvl w:ilvl="8">
      <w:start w:val="1"/>
      <w:numFmt w:val="bullet"/>
      <w:lvlText w:val=""/>
      <w:lvlJc w:val="left"/>
      <w:pPr>
        <w:tabs>
          <w:tab w:val="num" w:pos="0"/>
        </w:tabs>
        <w:ind w:left="6120" w:hanging="180"/>
      </w:pPr>
      <w:rPr>
        <w:rFonts w:ascii="Symbol" w:hAnsi="Symbol" w:cs="Symbol" w:hint="default"/>
        <w:color w:val="00000A"/>
      </w:rPr>
    </w:lvl>
  </w:abstractNum>
  <w:abstractNum w:abstractNumId="61">
    <w:nsid w:val="55137323"/>
    <w:multiLevelType w:val="singleLevel"/>
    <w:tmpl w:val="0415000F"/>
    <w:lvl w:ilvl="0">
      <w:start w:val="1"/>
      <w:numFmt w:val="decimal"/>
      <w:lvlText w:val="%1."/>
      <w:lvlJc w:val="left"/>
      <w:pPr>
        <w:ind w:left="720" w:hanging="360"/>
      </w:pPr>
    </w:lvl>
  </w:abstractNum>
  <w:abstractNum w:abstractNumId="62">
    <w:nsid w:val="580E49AD"/>
    <w:multiLevelType w:val="singleLevel"/>
    <w:tmpl w:val="04150001"/>
    <w:lvl w:ilvl="0">
      <w:start w:val="1"/>
      <w:numFmt w:val="bullet"/>
      <w:lvlText w:val=""/>
      <w:lvlJc w:val="left"/>
      <w:pPr>
        <w:ind w:left="720" w:hanging="360"/>
      </w:pPr>
      <w:rPr>
        <w:rFonts w:ascii="Symbol" w:hAnsi="Symbol" w:hint="default"/>
      </w:rPr>
    </w:lvl>
  </w:abstractNum>
  <w:abstractNum w:abstractNumId="63">
    <w:nsid w:val="5DE26BE1"/>
    <w:multiLevelType w:val="singleLevel"/>
    <w:tmpl w:val="0415000F"/>
    <w:lvl w:ilvl="0">
      <w:start w:val="1"/>
      <w:numFmt w:val="decimal"/>
      <w:lvlText w:val="%1."/>
      <w:lvlJc w:val="left"/>
      <w:pPr>
        <w:ind w:left="720" w:hanging="360"/>
      </w:pPr>
    </w:lvl>
  </w:abstractNum>
  <w:abstractNum w:abstractNumId="64">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65">
    <w:nsid w:val="62FD54DF"/>
    <w:multiLevelType w:val="multilevel"/>
    <w:tmpl w:val="614AB37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Letter"/>
      <w:lvlText w:val="%2.%3."/>
      <w:lvlJc w:val="right"/>
      <w:pPr>
        <w:tabs>
          <w:tab w:val="num" w:pos="0"/>
        </w:tabs>
        <w:ind w:left="1800" w:hanging="180"/>
      </w:pPr>
      <w:rPr>
        <w:rFonts w:cs="Times New Roman"/>
      </w:rPr>
    </w:lvl>
    <w:lvl w:ilvl="3">
      <w:start w:val="1"/>
      <w:numFmt w:val="lowerRoman"/>
      <w:lvlText w:val="%2.%3.%4."/>
      <w:lvlJc w:val="left"/>
      <w:pPr>
        <w:tabs>
          <w:tab w:val="num" w:pos="0"/>
        </w:tabs>
        <w:ind w:left="2520" w:hanging="360"/>
      </w:pPr>
    </w:lvl>
    <w:lvl w:ilvl="4">
      <w:start w:val="1"/>
      <w:numFmt w:val="bullet"/>
      <w:lvlText w:val=""/>
      <w:lvlJc w:val="left"/>
      <w:pPr>
        <w:tabs>
          <w:tab w:val="num" w:pos="0"/>
        </w:tabs>
        <w:ind w:left="3240" w:hanging="360"/>
      </w:pPr>
      <w:rPr>
        <w:rFonts w:ascii="Symbol" w:hAnsi="Symbol" w:cs="Symbol" w:hint="default"/>
        <w:color w:val="00000A"/>
      </w:rPr>
    </w:lvl>
    <w:lvl w:ilvl="5">
      <w:start w:val="1"/>
      <w:numFmt w:val="bullet"/>
      <w:lvlText w:val=""/>
      <w:lvlJc w:val="left"/>
      <w:pPr>
        <w:tabs>
          <w:tab w:val="num" w:pos="0"/>
        </w:tabs>
        <w:ind w:left="3960" w:hanging="180"/>
      </w:pPr>
      <w:rPr>
        <w:rFonts w:ascii="Symbol" w:hAnsi="Symbol" w:cs="Symbol" w:hint="default"/>
        <w:color w:val="00000A"/>
      </w:rPr>
    </w:lvl>
    <w:lvl w:ilvl="6">
      <w:start w:val="1"/>
      <w:numFmt w:val="bullet"/>
      <w:lvlText w:val=""/>
      <w:lvlJc w:val="left"/>
      <w:pPr>
        <w:tabs>
          <w:tab w:val="num" w:pos="0"/>
        </w:tabs>
        <w:ind w:left="4680" w:hanging="360"/>
      </w:pPr>
      <w:rPr>
        <w:rFonts w:ascii="Symbol" w:hAnsi="Symbol" w:cs="Symbol" w:hint="default"/>
        <w:color w:val="00000A"/>
      </w:rPr>
    </w:lvl>
    <w:lvl w:ilvl="7">
      <w:start w:val="1"/>
      <w:numFmt w:val="bullet"/>
      <w:lvlText w:val=""/>
      <w:lvlJc w:val="left"/>
      <w:pPr>
        <w:tabs>
          <w:tab w:val="num" w:pos="0"/>
        </w:tabs>
        <w:ind w:left="5400" w:hanging="360"/>
      </w:pPr>
      <w:rPr>
        <w:rFonts w:ascii="Symbol" w:hAnsi="Symbol" w:cs="Symbol" w:hint="default"/>
        <w:color w:val="00000A"/>
      </w:rPr>
    </w:lvl>
    <w:lvl w:ilvl="8">
      <w:start w:val="1"/>
      <w:numFmt w:val="bullet"/>
      <w:lvlText w:val=""/>
      <w:lvlJc w:val="left"/>
      <w:pPr>
        <w:tabs>
          <w:tab w:val="num" w:pos="0"/>
        </w:tabs>
        <w:ind w:left="6120" w:hanging="180"/>
      </w:pPr>
      <w:rPr>
        <w:rFonts w:ascii="Symbol" w:hAnsi="Symbol" w:cs="Symbol" w:hint="default"/>
        <w:color w:val="00000A"/>
      </w:rPr>
    </w:lvl>
  </w:abstractNum>
  <w:abstractNum w:abstractNumId="66">
    <w:nsid w:val="631A1C4D"/>
    <w:multiLevelType w:val="multilevel"/>
    <w:tmpl w:val="E00CB05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67">
    <w:nsid w:val="63AA3489"/>
    <w:multiLevelType w:val="multilevel"/>
    <w:tmpl w:val="15F2422C"/>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69">
    <w:nsid w:val="66E10F31"/>
    <w:multiLevelType w:val="singleLevel"/>
    <w:tmpl w:val="04150001"/>
    <w:lvl w:ilvl="0">
      <w:start w:val="1"/>
      <w:numFmt w:val="bullet"/>
      <w:lvlText w:val=""/>
      <w:lvlJc w:val="left"/>
      <w:pPr>
        <w:ind w:left="720" w:hanging="360"/>
      </w:pPr>
      <w:rPr>
        <w:rFonts w:ascii="Symbol" w:hAnsi="Symbol" w:hint="default"/>
      </w:rPr>
    </w:lvl>
  </w:abstractNum>
  <w:abstractNum w:abstractNumId="70">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71">
    <w:nsid w:val="69E2458A"/>
    <w:multiLevelType w:val="multilevel"/>
    <w:tmpl w:val="24B456A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2">
    <w:nsid w:val="6CAA77A6"/>
    <w:multiLevelType w:val="singleLevel"/>
    <w:tmpl w:val="04150001"/>
    <w:lvl w:ilvl="0">
      <w:start w:val="1"/>
      <w:numFmt w:val="bullet"/>
      <w:lvlText w:val=""/>
      <w:lvlJc w:val="left"/>
      <w:pPr>
        <w:ind w:left="720" w:hanging="360"/>
      </w:pPr>
      <w:rPr>
        <w:rFonts w:ascii="Symbol" w:hAnsi="Symbol" w:hint="default"/>
      </w:rPr>
    </w:lvl>
  </w:abstractNum>
  <w:abstractNum w:abstractNumId="73">
    <w:nsid w:val="6DB75701"/>
    <w:multiLevelType w:val="singleLevel"/>
    <w:tmpl w:val="04150001"/>
    <w:lvl w:ilvl="0">
      <w:start w:val="1"/>
      <w:numFmt w:val="bullet"/>
      <w:lvlText w:val=""/>
      <w:lvlJc w:val="left"/>
      <w:pPr>
        <w:ind w:left="720" w:hanging="360"/>
      </w:pPr>
      <w:rPr>
        <w:rFonts w:ascii="Symbol" w:hAnsi="Symbol" w:hint="default"/>
      </w:rPr>
    </w:lvl>
  </w:abstractNum>
  <w:abstractNum w:abstractNumId="74">
    <w:nsid w:val="6EAD2A9F"/>
    <w:multiLevelType w:val="multilevel"/>
    <w:tmpl w:val="A1A6E04E"/>
    <w:lvl w:ilvl="0">
      <w:start w:val="1"/>
      <w:numFmt w:val="decimal"/>
      <w:lvlText w:val="%1."/>
      <w:lvlJc w:val="left"/>
      <w:pPr>
        <w:tabs>
          <w:tab w:val="num" w:pos="0"/>
        </w:tabs>
        <w:ind w:left="360" w:hanging="360"/>
      </w:pPr>
    </w:lvl>
    <w:lvl w:ilvl="1">
      <w:start w:val="13"/>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5">
    <w:nsid w:val="6F72389F"/>
    <w:multiLevelType w:val="multilevel"/>
    <w:tmpl w:val="FBA8FEF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nsid w:val="74C90E2C"/>
    <w:multiLevelType w:val="multilevel"/>
    <w:tmpl w:val="B882DD1A"/>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Letter"/>
      <w:lvlText w:val="%2.%3."/>
      <w:lvlJc w:val="right"/>
      <w:pPr>
        <w:tabs>
          <w:tab w:val="num" w:pos="0"/>
        </w:tabs>
        <w:ind w:left="1800" w:hanging="180"/>
      </w:pPr>
      <w:rPr>
        <w:rFonts w:cs="Times New Roman"/>
      </w:rPr>
    </w:lvl>
    <w:lvl w:ilvl="3">
      <w:start w:val="1"/>
      <w:numFmt w:val="lowerRoman"/>
      <w:lvlText w:val="%2.%3.%4."/>
      <w:lvlJc w:val="left"/>
      <w:pPr>
        <w:tabs>
          <w:tab w:val="num" w:pos="0"/>
        </w:tabs>
        <w:ind w:left="2520" w:hanging="360"/>
      </w:pPr>
    </w:lvl>
    <w:lvl w:ilvl="4">
      <w:start w:val="1"/>
      <w:numFmt w:val="bullet"/>
      <w:lvlText w:val=""/>
      <w:lvlJc w:val="left"/>
      <w:pPr>
        <w:tabs>
          <w:tab w:val="num" w:pos="0"/>
        </w:tabs>
        <w:ind w:left="3240" w:hanging="360"/>
      </w:pPr>
      <w:rPr>
        <w:rFonts w:ascii="Symbol" w:hAnsi="Symbol" w:cs="Symbol" w:hint="default"/>
        <w:color w:val="00000A"/>
      </w:rPr>
    </w:lvl>
    <w:lvl w:ilvl="5">
      <w:start w:val="1"/>
      <w:numFmt w:val="bullet"/>
      <w:lvlText w:val=""/>
      <w:lvlJc w:val="left"/>
      <w:pPr>
        <w:tabs>
          <w:tab w:val="num" w:pos="0"/>
        </w:tabs>
        <w:ind w:left="3960" w:hanging="180"/>
      </w:pPr>
      <w:rPr>
        <w:rFonts w:ascii="Symbol" w:hAnsi="Symbol" w:cs="Symbol" w:hint="default"/>
        <w:color w:val="00000A"/>
      </w:rPr>
    </w:lvl>
    <w:lvl w:ilvl="6">
      <w:start w:val="1"/>
      <w:numFmt w:val="bullet"/>
      <w:lvlText w:val=""/>
      <w:lvlJc w:val="left"/>
      <w:pPr>
        <w:tabs>
          <w:tab w:val="num" w:pos="0"/>
        </w:tabs>
        <w:ind w:left="4680" w:hanging="360"/>
      </w:pPr>
      <w:rPr>
        <w:rFonts w:ascii="Symbol" w:hAnsi="Symbol" w:cs="Symbol" w:hint="default"/>
        <w:color w:val="00000A"/>
      </w:rPr>
    </w:lvl>
    <w:lvl w:ilvl="7">
      <w:start w:val="1"/>
      <w:numFmt w:val="bullet"/>
      <w:lvlText w:val=""/>
      <w:lvlJc w:val="left"/>
      <w:pPr>
        <w:tabs>
          <w:tab w:val="num" w:pos="0"/>
        </w:tabs>
        <w:ind w:left="5400" w:hanging="360"/>
      </w:pPr>
      <w:rPr>
        <w:rFonts w:ascii="Symbol" w:hAnsi="Symbol" w:cs="Symbol" w:hint="default"/>
        <w:color w:val="00000A"/>
      </w:rPr>
    </w:lvl>
    <w:lvl w:ilvl="8">
      <w:start w:val="1"/>
      <w:numFmt w:val="bullet"/>
      <w:lvlText w:val=""/>
      <w:lvlJc w:val="left"/>
      <w:pPr>
        <w:tabs>
          <w:tab w:val="num" w:pos="0"/>
        </w:tabs>
        <w:ind w:left="6120" w:hanging="180"/>
      </w:pPr>
      <w:rPr>
        <w:rFonts w:ascii="Symbol" w:hAnsi="Symbol" w:cs="Symbol" w:hint="default"/>
        <w:color w:val="00000A"/>
      </w:rPr>
    </w:lvl>
  </w:abstractNum>
  <w:abstractNum w:abstractNumId="77">
    <w:nsid w:val="75A74E81"/>
    <w:multiLevelType w:val="singleLevel"/>
    <w:tmpl w:val="04150001"/>
    <w:lvl w:ilvl="0">
      <w:start w:val="1"/>
      <w:numFmt w:val="bullet"/>
      <w:lvlText w:val=""/>
      <w:lvlJc w:val="left"/>
      <w:pPr>
        <w:ind w:left="720" w:hanging="360"/>
      </w:pPr>
      <w:rPr>
        <w:rFonts w:ascii="Symbol" w:hAnsi="Symbol" w:hint="default"/>
      </w:rPr>
    </w:lvl>
  </w:abstractNum>
  <w:abstractNum w:abstractNumId="78">
    <w:nsid w:val="75E75DD0"/>
    <w:multiLevelType w:val="singleLevel"/>
    <w:tmpl w:val="04150001"/>
    <w:lvl w:ilvl="0">
      <w:start w:val="1"/>
      <w:numFmt w:val="bullet"/>
      <w:lvlText w:val=""/>
      <w:lvlJc w:val="left"/>
      <w:pPr>
        <w:ind w:left="720" w:hanging="360"/>
      </w:pPr>
      <w:rPr>
        <w:rFonts w:ascii="Symbol" w:hAnsi="Symbol" w:hint="default"/>
      </w:rPr>
    </w:lvl>
  </w:abstractNum>
  <w:abstractNum w:abstractNumId="79">
    <w:nsid w:val="76B8480E"/>
    <w:multiLevelType w:val="multilevel"/>
    <w:tmpl w:val="9AD4545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0">
    <w:nsid w:val="78687C8C"/>
    <w:multiLevelType w:val="multilevel"/>
    <w:tmpl w:val="A4EED2A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81">
    <w:nsid w:val="79EF0F01"/>
    <w:multiLevelType w:val="hybridMultilevel"/>
    <w:tmpl w:val="7D4E9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AD05BFB"/>
    <w:multiLevelType w:val="hybridMultilevel"/>
    <w:tmpl w:val="685607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C0E7D3E"/>
    <w:multiLevelType w:val="multilevel"/>
    <w:tmpl w:val="EE607206"/>
    <w:lvl w:ilvl="0">
      <w:start w:val="1"/>
      <w:numFmt w:val="decimal"/>
      <w:lvlText w:val="%1."/>
      <w:lvlJc w:val="left"/>
      <w:pPr>
        <w:tabs>
          <w:tab w:val="num" w:pos="0"/>
        </w:tabs>
        <w:ind w:left="720" w:hanging="360"/>
      </w:p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4">
    <w:nsid w:val="7C341CC2"/>
    <w:multiLevelType w:val="singleLevel"/>
    <w:tmpl w:val="04150001"/>
    <w:lvl w:ilvl="0">
      <w:start w:val="1"/>
      <w:numFmt w:val="bullet"/>
      <w:lvlText w:val=""/>
      <w:lvlJc w:val="left"/>
      <w:pPr>
        <w:ind w:left="720" w:hanging="360"/>
      </w:pPr>
      <w:rPr>
        <w:rFonts w:ascii="Symbol" w:hAnsi="Symbol" w:hint="default"/>
      </w:rPr>
    </w:lvl>
  </w:abstractNum>
  <w:abstractNum w:abstractNumId="85">
    <w:nsid w:val="7C69120F"/>
    <w:multiLevelType w:val="singleLevel"/>
    <w:tmpl w:val="04150001"/>
    <w:lvl w:ilvl="0">
      <w:start w:val="1"/>
      <w:numFmt w:val="bullet"/>
      <w:lvlText w:val=""/>
      <w:lvlJc w:val="left"/>
      <w:pPr>
        <w:ind w:left="720" w:hanging="360"/>
      </w:pPr>
      <w:rPr>
        <w:rFonts w:ascii="Symbol" w:hAnsi="Symbol" w:hint="default"/>
      </w:rPr>
    </w:lvl>
  </w:abstractNum>
  <w:abstractNum w:abstractNumId="86">
    <w:nsid w:val="7D796548"/>
    <w:multiLevelType w:val="singleLevel"/>
    <w:tmpl w:val="04150001"/>
    <w:lvl w:ilvl="0">
      <w:start w:val="1"/>
      <w:numFmt w:val="bullet"/>
      <w:lvlText w:val=""/>
      <w:lvlJc w:val="left"/>
      <w:pPr>
        <w:ind w:left="720" w:hanging="360"/>
      </w:pPr>
      <w:rPr>
        <w:rFonts w:ascii="Symbol" w:hAnsi="Symbol" w:hint="default"/>
      </w:rPr>
    </w:lvl>
  </w:abstractNum>
  <w:abstractNum w:abstractNumId="87">
    <w:nsid w:val="7F2E6883"/>
    <w:multiLevelType w:val="multilevel"/>
    <w:tmpl w:val="71A684A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Letter"/>
      <w:lvlText w:val="%2.%3."/>
      <w:lvlJc w:val="right"/>
      <w:pPr>
        <w:tabs>
          <w:tab w:val="num" w:pos="0"/>
        </w:tabs>
        <w:ind w:left="1800" w:hanging="180"/>
      </w:pPr>
      <w:rPr>
        <w:rFonts w:cs="Times New Roman"/>
      </w:rPr>
    </w:lvl>
    <w:lvl w:ilvl="3">
      <w:start w:val="1"/>
      <w:numFmt w:val="lowerRoman"/>
      <w:lvlText w:val="%2.%3.%4."/>
      <w:lvlJc w:val="left"/>
      <w:pPr>
        <w:tabs>
          <w:tab w:val="num" w:pos="0"/>
        </w:tabs>
        <w:ind w:left="2520" w:hanging="360"/>
      </w:pPr>
    </w:lvl>
    <w:lvl w:ilvl="4">
      <w:start w:val="1"/>
      <w:numFmt w:val="bullet"/>
      <w:lvlText w:val=""/>
      <w:lvlJc w:val="left"/>
      <w:pPr>
        <w:tabs>
          <w:tab w:val="num" w:pos="0"/>
        </w:tabs>
        <w:ind w:left="3240" w:hanging="360"/>
      </w:pPr>
      <w:rPr>
        <w:rFonts w:ascii="Symbol" w:hAnsi="Symbol" w:cs="Symbol" w:hint="default"/>
        <w:color w:val="00000A"/>
      </w:rPr>
    </w:lvl>
    <w:lvl w:ilvl="5">
      <w:start w:val="1"/>
      <w:numFmt w:val="bullet"/>
      <w:lvlText w:val=""/>
      <w:lvlJc w:val="left"/>
      <w:pPr>
        <w:tabs>
          <w:tab w:val="num" w:pos="0"/>
        </w:tabs>
        <w:ind w:left="3960" w:hanging="180"/>
      </w:pPr>
      <w:rPr>
        <w:rFonts w:ascii="Symbol" w:hAnsi="Symbol" w:cs="Symbol" w:hint="default"/>
        <w:color w:val="00000A"/>
      </w:rPr>
    </w:lvl>
    <w:lvl w:ilvl="6">
      <w:start w:val="1"/>
      <w:numFmt w:val="bullet"/>
      <w:lvlText w:val=""/>
      <w:lvlJc w:val="left"/>
      <w:pPr>
        <w:tabs>
          <w:tab w:val="num" w:pos="0"/>
        </w:tabs>
        <w:ind w:left="4680" w:hanging="360"/>
      </w:pPr>
      <w:rPr>
        <w:rFonts w:ascii="Symbol" w:hAnsi="Symbol" w:cs="Symbol" w:hint="default"/>
        <w:color w:val="00000A"/>
      </w:rPr>
    </w:lvl>
    <w:lvl w:ilvl="7">
      <w:start w:val="1"/>
      <w:numFmt w:val="bullet"/>
      <w:lvlText w:val=""/>
      <w:lvlJc w:val="left"/>
      <w:pPr>
        <w:tabs>
          <w:tab w:val="num" w:pos="0"/>
        </w:tabs>
        <w:ind w:left="5400" w:hanging="360"/>
      </w:pPr>
      <w:rPr>
        <w:rFonts w:ascii="Symbol" w:hAnsi="Symbol" w:cs="Symbol" w:hint="default"/>
        <w:color w:val="00000A"/>
      </w:rPr>
    </w:lvl>
    <w:lvl w:ilvl="8">
      <w:start w:val="1"/>
      <w:numFmt w:val="bullet"/>
      <w:lvlText w:val=""/>
      <w:lvlJc w:val="left"/>
      <w:pPr>
        <w:tabs>
          <w:tab w:val="num" w:pos="0"/>
        </w:tabs>
        <w:ind w:left="6120" w:hanging="180"/>
      </w:pPr>
      <w:rPr>
        <w:rFonts w:ascii="Symbol" w:hAnsi="Symbol" w:cs="Symbol" w:hint="default"/>
        <w:color w:val="00000A"/>
      </w:rPr>
    </w:lvl>
  </w:abstractNum>
  <w:num w:numId="1">
    <w:abstractNumId w:val="58"/>
  </w:num>
  <w:num w:numId="2">
    <w:abstractNumId w:val="35"/>
  </w:num>
  <w:num w:numId="3">
    <w:abstractNumId w:val="14"/>
  </w:num>
  <w:num w:numId="4">
    <w:abstractNumId w:val="1"/>
  </w:num>
  <w:num w:numId="5">
    <w:abstractNumId w:val="0"/>
  </w:num>
  <w:num w:numId="6">
    <w:abstractNumId w:val="54"/>
  </w:num>
  <w:num w:numId="7">
    <w:abstractNumId w:val="21"/>
  </w:num>
  <w:num w:numId="8">
    <w:abstractNumId w:val="24"/>
  </w:num>
  <w:num w:numId="9">
    <w:abstractNumId w:val="84"/>
  </w:num>
  <w:num w:numId="10">
    <w:abstractNumId w:val="7"/>
  </w:num>
  <w:num w:numId="11">
    <w:abstractNumId w:val="5"/>
  </w:num>
  <w:num w:numId="12">
    <w:abstractNumId w:val="59"/>
    <w:lvlOverride w:ilvl="0">
      <w:startOverride w:val="1"/>
    </w:lvlOverride>
  </w:num>
  <w:num w:numId="13">
    <w:abstractNumId w:val="32"/>
    <w:lvlOverride w:ilvl="0">
      <w:startOverride w:val="1"/>
    </w:lvlOverride>
  </w:num>
  <w:num w:numId="14">
    <w:abstractNumId w:val="62"/>
  </w:num>
  <w:num w:numId="15">
    <w:abstractNumId w:val="31"/>
    <w:lvlOverride w:ilvl="0">
      <w:startOverride w:val="1"/>
    </w:lvlOverride>
  </w:num>
  <w:num w:numId="16">
    <w:abstractNumId w:val="29"/>
    <w:lvlOverride w:ilvl="0">
      <w:startOverride w:val="1"/>
    </w:lvlOverride>
  </w:num>
  <w:num w:numId="17">
    <w:abstractNumId w:val="69"/>
  </w:num>
  <w:num w:numId="18">
    <w:abstractNumId w:val="77"/>
  </w:num>
  <w:num w:numId="19">
    <w:abstractNumId w:val="20"/>
  </w:num>
  <w:num w:numId="20">
    <w:abstractNumId w:val="3"/>
  </w:num>
  <w:num w:numId="21">
    <w:abstractNumId w:val="72"/>
  </w:num>
  <w:num w:numId="22">
    <w:abstractNumId w:val="15"/>
  </w:num>
  <w:num w:numId="23">
    <w:abstractNumId w:val="42"/>
  </w:num>
  <w:num w:numId="24">
    <w:abstractNumId w:val="61"/>
    <w:lvlOverride w:ilvl="0">
      <w:startOverride w:val="1"/>
    </w:lvlOverride>
  </w:num>
  <w:num w:numId="25">
    <w:abstractNumId w:val="18"/>
  </w:num>
  <w:num w:numId="26">
    <w:abstractNumId w:val="13"/>
  </w:num>
  <w:num w:numId="27">
    <w:abstractNumId w:val="11"/>
  </w:num>
  <w:num w:numId="28">
    <w:abstractNumId w:val="16"/>
  </w:num>
  <w:num w:numId="29">
    <w:abstractNumId w:val="68"/>
  </w:num>
  <w:num w:numId="30">
    <w:abstractNumId w:val="22"/>
  </w:num>
  <w:num w:numId="31">
    <w:abstractNumId w:val="64"/>
  </w:num>
  <w:num w:numId="32">
    <w:abstractNumId w:val="19"/>
  </w:num>
  <w:num w:numId="33">
    <w:abstractNumId w:val="85"/>
  </w:num>
  <w:num w:numId="34">
    <w:abstractNumId w:val="8"/>
  </w:num>
  <w:num w:numId="35">
    <w:abstractNumId w:val="41"/>
  </w:num>
  <w:num w:numId="36">
    <w:abstractNumId w:val="78"/>
  </w:num>
  <w:num w:numId="37">
    <w:abstractNumId w:val="28"/>
    <w:lvlOverride w:ilvl="0">
      <w:startOverride w:val="1"/>
    </w:lvlOverride>
  </w:num>
  <w:num w:numId="38">
    <w:abstractNumId w:val="37"/>
  </w:num>
  <w:num w:numId="39">
    <w:abstractNumId w:val="73"/>
  </w:num>
  <w:num w:numId="40">
    <w:abstractNumId w:val="45"/>
  </w:num>
  <w:num w:numId="41">
    <w:abstractNumId w:val="44"/>
    <w:lvlOverride w:ilvl="0">
      <w:startOverride w:val="1"/>
    </w:lvlOverride>
  </w:num>
  <w:num w:numId="42">
    <w:abstractNumId w:val="30"/>
    <w:lvlOverride w:ilvl="0">
      <w:startOverride w:val="1"/>
    </w:lvlOverride>
  </w:num>
  <w:num w:numId="43">
    <w:abstractNumId w:val="49"/>
    <w:lvlOverride w:ilvl="0">
      <w:startOverride w:val="1"/>
    </w:lvlOverride>
  </w:num>
  <w:num w:numId="44">
    <w:abstractNumId w:val="38"/>
    <w:lvlOverride w:ilvl="0">
      <w:startOverride w:val="1"/>
    </w:lvlOverride>
  </w:num>
  <w:num w:numId="45">
    <w:abstractNumId w:val="43"/>
    <w:lvlOverride w:ilvl="0">
      <w:startOverride w:val="1"/>
    </w:lvlOverride>
  </w:num>
  <w:num w:numId="46">
    <w:abstractNumId w:val="55"/>
    <w:lvlOverride w:ilvl="0">
      <w:startOverride w:val="1"/>
    </w:lvlOverride>
  </w:num>
  <w:num w:numId="47">
    <w:abstractNumId w:val="63"/>
    <w:lvlOverride w:ilvl="0">
      <w:startOverride w:val="1"/>
    </w:lvlOverride>
  </w:num>
  <w:num w:numId="48">
    <w:abstractNumId w:val="51"/>
  </w:num>
  <w:num w:numId="49">
    <w:abstractNumId w:val="52"/>
  </w:num>
  <w:num w:numId="50">
    <w:abstractNumId w:val="70"/>
  </w:num>
  <w:num w:numId="51">
    <w:abstractNumId w:val="6"/>
    <w:lvlOverride w:ilvl="0">
      <w:startOverride w:val="1"/>
    </w:lvlOverride>
  </w:num>
  <w:num w:numId="52">
    <w:abstractNumId w:val="47"/>
    <w:lvlOverride w:ilvl="0">
      <w:startOverride w:val="1"/>
    </w:lvlOverride>
  </w:num>
  <w:num w:numId="53">
    <w:abstractNumId w:val="86"/>
  </w:num>
  <w:num w:numId="54">
    <w:abstractNumId w:val="4"/>
    <w:lvlOverride w:ilvl="0">
      <w:startOverride w:val="1"/>
    </w:lvlOverride>
  </w:num>
  <w:num w:numId="55">
    <w:abstractNumId w:val="34"/>
    <w:lvlOverride w:ilvl="0">
      <w:startOverride w:val="1"/>
    </w:lvlOverride>
  </w:num>
  <w:num w:numId="56">
    <w:abstractNumId w:val="46"/>
  </w:num>
  <w:num w:numId="57">
    <w:abstractNumId w:val="17"/>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num>
  <w:num w:numId="64">
    <w:abstractNumId w:val="67"/>
  </w:num>
  <w:num w:numId="65">
    <w:abstractNumId w:val="79"/>
  </w:num>
  <w:num w:numId="66">
    <w:abstractNumId w:val="6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7">
    <w:abstractNumId w:val="8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9">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0">
    <w:abstractNumId w:val="8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1">
    <w:abstractNumId w:val="6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6">
    <w:abstractNumId w:val="4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8">
    <w:abstractNumId w:val="8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F2"/>
    <w:rsid w:val="00004FB6"/>
    <w:rsid w:val="00014C94"/>
    <w:rsid w:val="000154F8"/>
    <w:rsid w:val="00017B6F"/>
    <w:rsid w:val="00054693"/>
    <w:rsid w:val="000548DB"/>
    <w:rsid w:val="000610E8"/>
    <w:rsid w:val="00062E84"/>
    <w:rsid w:val="00065234"/>
    <w:rsid w:val="00090A5D"/>
    <w:rsid w:val="0009412A"/>
    <w:rsid w:val="00094639"/>
    <w:rsid w:val="000B02F7"/>
    <w:rsid w:val="000C0776"/>
    <w:rsid w:val="000C16AB"/>
    <w:rsid w:val="000C6618"/>
    <w:rsid w:val="00103E5F"/>
    <w:rsid w:val="00104431"/>
    <w:rsid w:val="00122B86"/>
    <w:rsid w:val="00126708"/>
    <w:rsid w:val="001278BF"/>
    <w:rsid w:val="001544FC"/>
    <w:rsid w:val="00157722"/>
    <w:rsid w:val="00176EDC"/>
    <w:rsid w:val="00185A4E"/>
    <w:rsid w:val="00192240"/>
    <w:rsid w:val="001B3182"/>
    <w:rsid w:val="001B4EE2"/>
    <w:rsid w:val="001B68A2"/>
    <w:rsid w:val="001C2C4D"/>
    <w:rsid w:val="001E264B"/>
    <w:rsid w:val="00253724"/>
    <w:rsid w:val="002A2459"/>
    <w:rsid w:val="002A6CFF"/>
    <w:rsid w:val="002F61C3"/>
    <w:rsid w:val="00302CAF"/>
    <w:rsid w:val="003038D1"/>
    <w:rsid w:val="00310C62"/>
    <w:rsid w:val="00315CA0"/>
    <w:rsid w:val="00326D44"/>
    <w:rsid w:val="00333D3B"/>
    <w:rsid w:val="003376FF"/>
    <w:rsid w:val="003700DB"/>
    <w:rsid w:val="00370607"/>
    <w:rsid w:val="003811F9"/>
    <w:rsid w:val="00394FFA"/>
    <w:rsid w:val="003A0EB0"/>
    <w:rsid w:val="003B2D86"/>
    <w:rsid w:val="003B615D"/>
    <w:rsid w:val="003D19D8"/>
    <w:rsid w:val="003D3B32"/>
    <w:rsid w:val="003D68AF"/>
    <w:rsid w:val="003F6727"/>
    <w:rsid w:val="004001B0"/>
    <w:rsid w:val="004015D3"/>
    <w:rsid w:val="00402C1E"/>
    <w:rsid w:val="004303D6"/>
    <w:rsid w:val="00435DBF"/>
    <w:rsid w:val="004524BC"/>
    <w:rsid w:val="00456D73"/>
    <w:rsid w:val="00464579"/>
    <w:rsid w:val="00467CB1"/>
    <w:rsid w:val="0047079E"/>
    <w:rsid w:val="00471A1A"/>
    <w:rsid w:val="004A3799"/>
    <w:rsid w:val="004C2406"/>
    <w:rsid w:val="004D05F2"/>
    <w:rsid w:val="004D1AFE"/>
    <w:rsid w:val="004D3011"/>
    <w:rsid w:val="004D7394"/>
    <w:rsid w:val="004D76E8"/>
    <w:rsid w:val="004F478F"/>
    <w:rsid w:val="005066D7"/>
    <w:rsid w:val="005157F4"/>
    <w:rsid w:val="005162F9"/>
    <w:rsid w:val="00526D38"/>
    <w:rsid w:val="00541F49"/>
    <w:rsid w:val="00551462"/>
    <w:rsid w:val="005B158A"/>
    <w:rsid w:val="005B1C2D"/>
    <w:rsid w:val="005B6666"/>
    <w:rsid w:val="005B7F9F"/>
    <w:rsid w:val="005D1F72"/>
    <w:rsid w:val="005D2E30"/>
    <w:rsid w:val="005E433F"/>
    <w:rsid w:val="005F6EAD"/>
    <w:rsid w:val="006101A2"/>
    <w:rsid w:val="00612357"/>
    <w:rsid w:val="00613B54"/>
    <w:rsid w:val="006462C5"/>
    <w:rsid w:val="006468C3"/>
    <w:rsid w:val="00662315"/>
    <w:rsid w:val="0069122C"/>
    <w:rsid w:val="00695C59"/>
    <w:rsid w:val="00695C90"/>
    <w:rsid w:val="006A27FB"/>
    <w:rsid w:val="006A3651"/>
    <w:rsid w:val="006A6591"/>
    <w:rsid w:val="006C003E"/>
    <w:rsid w:val="006C6FBD"/>
    <w:rsid w:val="006E5EAC"/>
    <w:rsid w:val="006E601D"/>
    <w:rsid w:val="006F0B0E"/>
    <w:rsid w:val="006F779F"/>
    <w:rsid w:val="007008F1"/>
    <w:rsid w:val="00703093"/>
    <w:rsid w:val="0072391F"/>
    <w:rsid w:val="00731A7D"/>
    <w:rsid w:val="00740B83"/>
    <w:rsid w:val="00754BB4"/>
    <w:rsid w:val="0076154C"/>
    <w:rsid w:val="007723ED"/>
    <w:rsid w:val="00797C62"/>
    <w:rsid w:val="007A20F8"/>
    <w:rsid w:val="007A751D"/>
    <w:rsid w:val="007B3162"/>
    <w:rsid w:val="008007A9"/>
    <w:rsid w:val="00815A39"/>
    <w:rsid w:val="00862965"/>
    <w:rsid w:val="008643DD"/>
    <w:rsid w:val="00886E6D"/>
    <w:rsid w:val="00892D58"/>
    <w:rsid w:val="008B0C71"/>
    <w:rsid w:val="008C1AFF"/>
    <w:rsid w:val="008C5D85"/>
    <w:rsid w:val="008F02FF"/>
    <w:rsid w:val="008F18A3"/>
    <w:rsid w:val="008F7F3C"/>
    <w:rsid w:val="00900F2B"/>
    <w:rsid w:val="009013B2"/>
    <w:rsid w:val="00902329"/>
    <w:rsid w:val="00906106"/>
    <w:rsid w:val="009063FD"/>
    <w:rsid w:val="009155E5"/>
    <w:rsid w:val="00944E1E"/>
    <w:rsid w:val="00961980"/>
    <w:rsid w:val="00963E49"/>
    <w:rsid w:val="00966B12"/>
    <w:rsid w:val="00972B9A"/>
    <w:rsid w:val="00972D18"/>
    <w:rsid w:val="009E2D6D"/>
    <w:rsid w:val="009F2925"/>
    <w:rsid w:val="00A00689"/>
    <w:rsid w:val="00A1185C"/>
    <w:rsid w:val="00A5348B"/>
    <w:rsid w:val="00A546BD"/>
    <w:rsid w:val="00A54E7B"/>
    <w:rsid w:val="00A77C42"/>
    <w:rsid w:val="00A80996"/>
    <w:rsid w:val="00A82A99"/>
    <w:rsid w:val="00A86835"/>
    <w:rsid w:val="00A94E2B"/>
    <w:rsid w:val="00AA23EA"/>
    <w:rsid w:val="00AB1B41"/>
    <w:rsid w:val="00AB2F74"/>
    <w:rsid w:val="00AB5A61"/>
    <w:rsid w:val="00AC49C0"/>
    <w:rsid w:val="00AC7330"/>
    <w:rsid w:val="00AC7E48"/>
    <w:rsid w:val="00AD0E19"/>
    <w:rsid w:val="00AE09C6"/>
    <w:rsid w:val="00B02725"/>
    <w:rsid w:val="00B075A6"/>
    <w:rsid w:val="00B07FB8"/>
    <w:rsid w:val="00B136DB"/>
    <w:rsid w:val="00B20319"/>
    <w:rsid w:val="00B2230F"/>
    <w:rsid w:val="00B2570A"/>
    <w:rsid w:val="00B3304E"/>
    <w:rsid w:val="00B372B1"/>
    <w:rsid w:val="00B3784D"/>
    <w:rsid w:val="00B51A90"/>
    <w:rsid w:val="00B55148"/>
    <w:rsid w:val="00B60048"/>
    <w:rsid w:val="00B8763B"/>
    <w:rsid w:val="00BA1CF8"/>
    <w:rsid w:val="00BB510F"/>
    <w:rsid w:val="00BB787E"/>
    <w:rsid w:val="00BC31B3"/>
    <w:rsid w:val="00BD0D53"/>
    <w:rsid w:val="00BD5943"/>
    <w:rsid w:val="00BD6C5C"/>
    <w:rsid w:val="00BD78A0"/>
    <w:rsid w:val="00BE6538"/>
    <w:rsid w:val="00C000DB"/>
    <w:rsid w:val="00C04C35"/>
    <w:rsid w:val="00C10A41"/>
    <w:rsid w:val="00C25C9B"/>
    <w:rsid w:val="00C27DE1"/>
    <w:rsid w:val="00C56F36"/>
    <w:rsid w:val="00C64E38"/>
    <w:rsid w:val="00C909FC"/>
    <w:rsid w:val="00C96A4F"/>
    <w:rsid w:val="00CB5876"/>
    <w:rsid w:val="00CC4438"/>
    <w:rsid w:val="00CD1283"/>
    <w:rsid w:val="00CD52EB"/>
    <w:rsid w:val="00CD55DF"/>
    <w:rsid w:val="00CD72FC"/>
    <w:rsid w:val="00CE7601"/>
    <w:rsid w:val="00CE7C7F"/>
    <w:rsid w:val="00CF7E4F"/>
    <w:rsid w:val="00D00B2A"/>
    <w:rsid w:val="00D22A1C"/>
    <w:rsid w:val="00D32177"/>
    <w:rsid w:val="00D33A97"/>
    <w:rsid w:val="00D5495A"/>
    <w:rsid w:val="00D549CB"/>
    <w:rsid w:val="00D6183D"/>
    <w:rsid w:val="00D618D3"/>
    <w:rsid w:val="00D61F54"/>
    <w:rsid w:val="00D65596"/>
    <w:rsid w:val="00D72A08"/>
    <w:rsid w:val="00D76E63"/>
    <w:rsid w:val="00D952EA"/>
    <w:rsid w:val="00DB3BB9"/>
    <w:rsid w:val="00DB6BBC"/>
    <w:rsid w:val="00DE3768"/>
    <w:rsid w:val="00DF1CDE"/>
    <w:rsid w:val="00DF32B0"/>
    <w:rsid w:val="00E120DD"/>
    <w:rsid w:val="00E17648"/>
    <w:rsid w:val="00E36F7C"/>
    <w:rsid w:val="00E40D84"/>
    <w:rsid w:val="00E47A3E"/>
    <w:rsid w:val="00E53930"/>
    <w:rsid w:val="00E54D35"/>
    <w:rsid w:val="00E60355"/>
    <w:rsid w:val="00E622FA"/>
    <w:rsid w:val="00E84844"/>
    <w:rsid w:val="00E87928"/>
    <w:rsid w:val="00E905E2"/>
    <w:rsid w:val="00E97C69"/>
    <w:rsid w:val="00EB4FB9"/>
    <w:rsid w:val="00EC6B11"/>
    <w:rsid w:val="00F02019"/>
    <w:rsid w:val="00F2661F"/>
    <w:rsid w:val="00F27B63"/>
    <w:rsid w:val="00F40312"/>
    <w:rsid w:val="00F41AD3"/>
    <w:rsid w:val="00F44D34"/>
    <w:rsid w:val="00F52C9D"/>
    <w:rsid w:val="00F57965"/>
    <w:rsid w:val="00F8087C"/>
    <w:rsid w:val="00F80955"/>
    <w:rsid w:val="00FC1368"/>
    <w:rsid w:val="00FC7DED"/>
    <w:rsid w:val="00FE1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C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3EA"/>
  </w:style>
  <w:style w:type="paragraph" w:styleId="Nagwek1">
    <w:name w:val="heading 1"/>
    <w:basedOn w:val="Normalny"/>
    <w:next w:val="Normalny"/>
    <w:link w:val="Nagwek1Znak"/>
    <w:uiPriority w:val="9"/>
    <w:qFormat/>
    <w:rsid w:val="00402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61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162F9"/>
    <w:pPr>
      <w:keepNext/>
      <w:keepLines/>
      <w:suppressAutoHyphens/>
      <w:spacing w:before="40" w:after="80" w:line="256"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5162F9"/>
    <w:pPr>
      <w:keepNext/>
      <w:keepLines/>
      <w:suppressAutoHyphens/>
      <w:spacing w:before="40" w:after="80" w:line="256" w:lineRule="auto"/>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paragraph">
    <w:name w:val="v1paragraph"/>
    <w:basedOn w:val="Normalny"/>
    <w:rsid w:val="004D05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1size">
    <w:name w:val="v1size"/>
    <w:basedOn w:val="Domylnaczcionkaakapitu"/>
    <w:rsid w:val="004D05F2"/>
  </w:style>
  <w:style w:type="character" w:customStyle="1" w:styleId="v1normaltextrun">
    <w:name w:val="v1normaltextrun"/>
    <w:basedOn w:val="Domylnaczcionkaakapitu"/>
    <w:rsid w:val="004D05F2"/>
  </w:style>
  <w:style w:type="character" w:customStyle="1" w:styleId="v1spellingerror">
    <w:name w:val="v1spellingerror"/>
    <w:basedOn w:val="Domylnaczcionkaakapitu"/>
    <w:rsid w:val="004D05F2"/>
  </w:style>
  <w:style w:type="character" w:customStyle="1" w:styleId="v1tabchar">
    <w:name w:val="v1tabchar"/>
    <w:basedOn w:val="Domylnaczcionkaakapitu"/>
    <w:rsid w:val="004D05F2"/>
  </w:style>
  <w:style w:type="character" w:customStyle="1" w:styleId="v1contextualspellingandgrammarerror">
    <w:name w:val="v1contextualspellingandgrammarerror"/>
    <w:basedOn w:val="Domylnaczcionkaakapitu"/>
    <w:rsid w:val="004D05F2"/>
  </w:style>
  <w:style w:type="character" w:styleId="Hipercze">
    <w:name w:val="Hyperlink"/>
    <w:basedOn w:val="Domylnaczcionkaakapitu"/>
    <w:uiPriority w:val="99"/>
    <w:semiHidden/>
    <w:unhideWhenUsed/>
    <w:rsid w:val="004D05F2"/>
    <w:rPr>
      <w:color w:val="0000FF"/>
      <w:u w:val="single"/>
    </w:rPr>
  </w:style>
  <w:style w:type="paragraph" w:styleId="Nagwek">
    <w:name w:val="header"/>
    <w:basedOn w:val="Normalny"/>
    <w:link w:val="NagwekZnak"/>
    <w:unhideWhenUsed/>
    <w:qFormat/>
    <w:rsid w:val="00402C1E"/>
    <w:pPr>
      <w:tabs>
        <w:tab w:val="center" w:pos="4536"/>
        <w:tab w:val="right" w:pos="9072"/>
      </w:tabs>
      <w:spacing w:after="0" w:line="240" w:lineRule="auto"/>
    </w:pPr>
  </w:style>
  <w:style w:type="character" w:customStyle="1" w:styleId="NagwekZnak">
    <w:name w:val="Nagłówek Znak"/>
    <w:basedOn w:val="Domylnaczcionkaakapitu"/>
    <w:link w:val="Nagwek"/>
    <w:qFormat/>
    <w:rsid w:val="00402C1E"/>
  </w:style>
  <w:style w:type="paragraph" w:styleId="Stopka">
    <w:name w:val="footer"/>
    <w:basedOn w:val="Normalny"/>
    <w:link w:val="StopkaZnak"/>
    <w:uiPriority w:val="99"/>
    <w:unhideWhenUsed/>
    <w:rsid w:val="00402C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2C1E"/>
  </w:style>
  <w:style w:type="character" w:customStyle="1" w:styleId="Nagwek1Znak">
    <w:name w:val="Nagłówek 1 Znak"/>
    <w:basedOn w:val="Domylnaczcionkaakapitu"/>
    <w:link w:val="Nagwek1"/>
    <w:uiPriority w:val="9"/>
    <w:rsid w:val="00402C1E"/>
    <w:rPr>
      <w:rFonts w:asciiTheme="majorHAnsi" w:eastAsiaTheme="majorEastAsia" w:hAnsiTheme="majorHAnsi" w:cstheme="majorBidi"/>
      <w:color w:val="2F5496" w:themeColor="accent1" w:themeShade="BF"/>
      <w:sz w:val="32"/>
      <w:szCs w:val="32"/>
    </w:rPr>
  </w:style>
  <w:style w:type="paragraph" w:styleId="Akapitzlist">
    <w:name w:val="List Paragraph"/>
    <w:aliases w:val="Numerowanie,List Paragraph,Akapit z listą BS,L1,Akapit z listą5,sw tekst,normalny tekst,Kolorowa lista — akcent 11,Akapit normalny,Lista XXX,lp1,Preambuła,Colorful Shading - Accent 31,Light List - Accent 51,Bulleted list,Bullet List"/>
    <w:basedOn w:val="Normalny"/>
    <w:link w:val="AkapitzlistZnak"/>
    <w:uiPriority w:val="34"/>
    <w:qFormat/>
    <w:rsid w:val="00402C1E"/>
    <w:pPr>
      <w:ind w:left="720"/>
      <w:contextualSpacing/>
    </w:pPr>
  </w:style>
  <w:style w:type="paragraph" w:customStyle="1" w:styleId="v1msonormal">
    <w:name w:val="v1msonormal"/>
    <w:basedOn w:val="Normalny"/>
    <w:rsid w:val="008C1A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8C1AF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54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AC7E48"/>
    <w:rPr>
      <w:b/>
      <w:bCs/>
    </w:rPr>
  </w:style>
  <w:style w:type="character" w:customStyle="1" w:styleId="AkapitzlistZnak">
    <w:name w:val="Akapit z listą Znak"/>
    <w:aliases w:val="Numerowanie Znak,List Paragraph Znak,Akapit z listą BS Znak,L1 Znak,Akapit z listą5 Znak,sw tekst Znak,normalny tekst Znak,Kolorowa lista — akcent 11 Znak,Akapit normalny Znak,Lista XXX Znak,lp1 Znak,Preambuła Znak,Bulleted list Znak"/>
    <w:link w:val="Akapitzlist"/>
    <w:uiPriority w:val="34"/>
    <w:qFormat/>
    <w:rsid w:val="00A94E2B"/>
  </w:style>
  <w:style w:type="paragraph" w:styleId="Tekstdymka">
    <w:name w:val="Balloon Text"/>
    <w:basedOn w:val="Normalny"/>
    <w:link w:val="TekstdymkaZnak"/>
    <w:uiPriority w:val="99"/>
    <w:semiHidden/>
    <w:unhideWhenUsed/>
    <w:rsid w:val="000548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DB"/>
    <w:rPr>
      <w:rFonts w:ascii="Tahoma" w:hAnsi="Tahoma" w:cs="Tahoma"/>
      <w:sz w:val="16"/>
      <w:szCs w:val="16"/>
    </w:rPr>
  </w:style>
  <w:style w:type="character" w:styleId="Odwoaniedokomentarza">
    <w:name w:val="annotation reference"/>
    <w:basedOn w:val="Domylnaczcionkaakapitu"/>
    <w:semiHidden/>
    <w:unhideWhenUsed/>
    <w:rsid w:val="000548DB"/>
    <w:rPr>
      <w:sz w:val="16"/>
      <w:szCs w:val="16"/>
    </w:rPr>
  </w:style>
  <w:style w:type="paragraph" w:styleId="Tekstkomentarza">
    <w:name w:val="annotation text"/>
    <w:basedOn w:val="Normalny"/>
    <w:link w:val="TekstkomentarzaZnak"/>
    <w:uiPriority w:val="99"/>
    <w:semiHidden/>
    <w:unhideWhenUsed/>
    <w:rsid w:val="00C000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0DB"/>
    <w:rPr>
      <w:sz w:val="20"/>
      <w:szCs w:val="20"/>
    </w:rPr>
  </w:style>
  <w:style w:type="paragraph" w:styleId="Tematkomentarza">
    <w:name w:val="annotation subject"/>
    <w:basedOn w:val="Tekstkomentarza"/>
    <w:next w:val="Tekstkomentarza"/>
    <w:link w:val="TematkomentarzaZnak"/>
    <w:uiPriority w:val="99"/>
    <w:semiHidden/>
    <w:unhideWhenUsed/>
    <w:rsid w:val="00C000DB"/>
    <w:rPr>
      <w:b/>
      <w:bCs/>
    </w:rPr>
  </w:style>
  <w:style w:type="character" w:customStyle="1" w:styleId="TematkomentarzaZnak">
    <w:name w:val="Temat komentarza Znak"/>
    <w:basedOn w:val="TekstkomentarzaZnak"/>
    <w:link w:val="Tematkomentarza"/>
    <w:uiPriority w:val="99"/>
    <w:semiHidden/>
    <w:rsid w:val="00C000DB"/>
    <w:rPr>
      <w:b/>
      <w:bCs/>
      <w:sz w:val="20"/>
      <w:szCs w:val="20"/>
    </w:rPr>
  </w:style>
  <w:style w:type="paragraph" w:styleId="NormalnyWeb">
    <w:name w:val="Normal (Web)"/>
    <w:basedOn w:val="Normalny"/>
    <w:uiPriority w:val="99"/>
    <w:semiHidden/>
    <w:unhideWhenUsed/>
    <w:rsid w:val="004D1A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nline-comment-marker">
    <w:name w:val="inline-comment-marker"/>
    <w:basedOn w:val="Domylnaczcionkaakapitu"/>
    <w:rsid w:val="004D1AFE"/>
  </w:style>
  <w:style w:type="paragraph" w:styleId="Tekstpodstawowy">
    <w:name w:val="Body Text"/>
    <w:basedOn w:val="Normalny"/>
    <w:link w:val="TekstpodstawowyZnak"/>
    <w:uiPriority w:val="1"/>
    <w:qFormat/>
    <w:rsid w:val="006E5EAC"/>
    <w:pPr>
      <w:widowControl w:val="0"/>
      <w:autoSpaceDE w:val="0"/>
      <w:autoSpaceDN w:val="0"/>
      <w:adjustRightInd w:val="0"/>
      <w:spacing w:after="0" w:line="240" w:lineRule="auto"/>
      <w:ind w:left="794" w:hanging="567"/>
    </w:pPr>
    <w:rPr>
      <w:rFonts w:ascii="Times New Roman" w:eastAsiaTheme="minorEastAsia" w:hAnsi="Times New Roman" w:cs="Times New Roman"/>
      <w:sz w:val="21"/>
      <w:szCs w:val="21"/>
      <w:lang w:eastAsia="pl-PL"/>
    </w:rPr>
  </w:style>
  <w:style w:type="character" w:customStyle="1" w:styleId="TekstpodstawowyZnak">
    <w:name w:val="Tekst podstawowy Znak"/>
    <w:basedOn w:val="Domylnaczcionkaakapitu"/>
    <w:link w:val="Tekstpodstawowy"/>
    <w:uiPriority w:val="1"/>
    <w:rsid w:val="006E5EAC"/>
    <w:rPr>
      <w:rFonts w:ascii="Times New Roman" w:eastAsiaTheme="minorEastAsia" w:hAnsi="Times New Roman" w:cs="Times New Roman"/>
      <w:sz w:val="21"/>
      <w:szCs w:val="21"/>
      <w:lang w:eastAsia="pl-PL"/>
    </w:rPr>
  </w:style>
  <w:style w:type="paragraph" w:customStyle="1" w:styleId="TableParagraph">
    <w:name w:val="Table Paragraph"/>
    <w:basedOn w:val="Normalny"/>
    <w:uiPriority w:val="1"/>
    <w:qFormat/>
    <w:rsid w:val="006E5EA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549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49CB"/>
    <w:rPr>
      <w:sz w:val="20"/>
      <w:szCs w:val="20"/>
    </w:rPr>
  </w:style>
  <w:style w:type="character" w:styleId="Odwoanieprzypisukocowego">
    <w:name w:val="endnote reference"/>
    <w:basedOn w:val="Domylnaczcionkaakapitu"/>
    <w:uiPriority w:val="99"/>
    <w:semiHidden/>
    <w:unhideWhenUsed/>
    <w:rsid w:val="00D549CB"/>
    <w:rPr>
      <w:vertAlign w:val="superscript"/>
    </w:rPr>
  </w:style>
  <w:style w:type="paragraph" w:styleId="Poprawka">
    <w:name w:val="Revision"/>
    <w:hidden/>
    <w:uiPriority w:val="99"/>
    <w:semiHidden/>
    <w:rsid w:val="00090A5D"/>
    <w:pPr>
      <w:spacing w:after="0" w:line="240" w:lineRule="auto"/>
    </w:pPr>
  </w:style>
  <w:style w:type="character" w:customStyle="1" w:styleId="Nagwek3Znak">
    <w:name w:val="Nagłówek 3 Znak"/>
    <w:basedOn w:val="Domylnaczcionkaakapitu"/>
    <w:link w:val="Nagwek3"/>
    <w:uiPriority w:val="9"/>
    <w:qFormat/>
    <w:rsid w:val="005162F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qFormat/>
    <w:rsid w:val="005162F9"/>
    <w:rPr>
      <w:rFonts w:asciiTheme="majorHAnsi" w:eastAsiaTheme="majorEastAsia" w:hAnsiTheme="majorHAnsi" w:cstheme="majorBidi"/>
      <w:i/>
      <w:iCs/>
      <w:color w:val="2F5496" w:themeColor="accent1" w:themeShade="BF"/>
    </w:rPr>
  </w:style>
  <w:style w:type="character" w:customStyle="1" w:styleId="Wyrnienieintensywne1">
    <w:name w:val="Wyróżnienie intensywne1"/>
    <w:basedOn w:val="Domylnaczcionkaakapitu"/>
    <w:qFormat/>
    <w:rsid w:val="005162F9"/>
    <w:rPr>
      <w:i/>
      <w:iCs/>
      <w:color w:val="4472C4"/>
    </w:rPr>
  </w:style>
  <w:style w:type="character" w:customStyle="1" w:styleId="Nagwek2Znak">
    <w:name w:val="Nagłówek 2 Znak"/>
    <w:basedOn w:val="Domylnaczcionkaakapitu"/>
    <w:link w:val="Nagwek2"/>
    <w:uiPriority w:val="9"/>
    <w:rsid w:val="003B615D"/>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3EA"/>
  </w:style>
  <w:style w:type="paragraph" w:styleId="Nagwek1">
    <w:name w:val="heading 1"/>
    <w:basedOn w:val="Normalny"/>
    <w:next w:val="Normalny"/>
    <w:link w:val="Nagwek1Znak"/>
    <w:uiPriority w:val="9"/>
    <w:qFormat/>
    <w:rsid w:val="00402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61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162F9"/>
    <w:pPr>
      <w:keepNext/>
      <w:keepLines/>
      <w:suppressAutoHyphens/>
      <w:spacing w:before="40" w:after="80" w:line="256" w:lineRule="auto"/>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5162F9"/>
    <w:pPr>
      <w:keepNext/>
      <w:keepLines/>
      <w:suppressAutoHyphens/>
      <w:spacing w:before="40" w:after="80" w:line="256" w:lineRule="auto"/>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paragraph">
    <w:name w:val="v1paragraph"/>
    <w:basedOn w:val="Normalny"/>
    <w:rsid w:val="004D05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1size">
    <w:name w:val="v1size"/>
    <w:basedOn w:val="Domylnaczcionkaakapitu"/>
    <w:rsid w:val="004D05F2"/>
  </w:style>
  <w:style w:type="character" w:customStyle="1" w:styleId="v1normaltextrun">
    <w:name w:val="v1normaltextrun"/>
    <w:basedOn w:val="Domylnaczcionkaakapitu"/>
    <w:rsid w:val="004D05F2"/>
  </w:style>
  <w:style w:type="character" w:customStyle="1" w:styleId="v1spellingerror">
    <w:name w:val="v1spellingerror"/>
    <w:basedOn w:val="Domylnaczcionkaakapitu"/>
    <w:rsid w:val="004D05F2"/>
  </w:style>
  <w:style w:type="character" w:customStyle="1" w:styleId="v1tabchar">
    <w:name w:val="v1tabchar"/>
    <w:basedOn w:val="Domylnaczcionkaakapitu"/>
    <w:rsid w:val="004D05F2"/>
  </w:style>
  <w:style w:type="character" w:customStyle="1" w:styleId="v1contextualspellingandgrammarerror">
    <w:name w:val="v1contextualspellingandgrammarerror"/>
    <w:basedOn w:val="Domylnaczcionkaakapitu"/>
    <w:rsid w:val="004D05F2"/>
  </w:style>
  <w:style w:type="character" w:styleId="Hipercze">
    <w:name w:val="Hyperlink"/>
    <w:basedOn w:val="Domylnaczcionkaakapitu"/>
    <w:uiPriority w:val="99"/>
    <w:semiHidden/>
    <w:unhideWhenUsed/>
    <w:rsid w:val="004D05F2"/>
    <w:rPr>
      <w:color w:val="0000FF"/>
      <w:u w:val="single"/>
    </w:rPr>
  </w:style>
  <w:style w:type="paragraph" w:styleId="Nagwek">
    <w:name w:val="header"/>
    <w:basedOn w:val="Normalny"/>
    <w:link w:val="NagwekZnak"/>
    <w:unhideWhenUsed/>
    <w:qFormat/>
    <w:rsid w:val="00402C1E"/>
    <w:pPr>
      <w:tabs>
        <w:tab w:val="center" w:pos="4536"/>
        <w:tab w:val="right" w:pos="9072"/>
      </w:tabs>
      <w:spacing w:after="0" w:line="240" w:lineRule="auto"/>
    </w:pPr>
  </w:style>
  <w:style w:type="character" w:customStyle="1" w:styleId="NagwekZnak">
    <w:name w:val="Nagłówek Znak"/>
    <w:basedOn w:val="Domylnaczcionkaakapitu"/>
    <w:link w:val="Nagwek"/>
    <w:qFormat/>
    <w:rsid w:val="00402C1E"/>
  </w:style>
  <w:style w:type="paragraph" w:styleId="Stopka">
    <w:name w:val="footer"/>
    <w:basedOn w:val="Normalny"/>
    <w:link w:val="StopkaZnak"/>
    <w:uiPriority w:val="99"/>
    <w:unhideWhenUsed/>
    <w:rsid w:val="00402C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2C1E"/>
  </w:style>
  <w:style w:type="character" w:customStyle="1" w:styleId="Nagwek1Znak">
    <w:name w:val="Nagłówek 1 Znak"/>
    <w:basedOn w:val="Domylnaczcionkaakapitu"/>
    <w:link w:val="Nagwek1"/>
    <w:uiPriority w:val="9"/>
    <w:rsid w:val="00402C1E"/>
    <w:rPr>
      <w:rFonts w:asciiTheme="majorHAnsi" w:eastAsiaTheme="majorEastAsia" w:hAnsiTheme="majorHAnsi" w:cstheme="majorBidi"/>
      <w:color w:val="2F5496" w:themeColor="accent1" w:themeShade="BF"/>
      <w:sz w:val="32"/>
      <w:szCs w:val="32"/>
    </w:rPr>
  </w:style>
  <w:style w:type="paragraph" w:styleId="Akapitzlist">
    <w:name w:val="List Paragraph"/>
    <w:aliases w:val="Numerowanie,List Paragraph,Akapit z listą BS,L1,Akapit z listą5,sw tekst,normalny tekst,Kolorowa lista — akcent 11,Akapit normalny,Lista XXX,lp1,Preambuła,Colorful Shading - Accent 31,Light List - Accent 51,Bulleted list,Bullet List"/>
    <w:basedOn w:val="Normalny"/>
    <w:link w:val="AkapitzlistZnak"/>
    <w:uiPriority w:val="34"/>
    <w:qFormat/>
    <w:rsid w:val="00402C1E"/>
    <w:pPr>
      <w:ind w:left="720"/>
      <w:contextualSpacing/>
    </w:pPr>
  </w:style>
  <w:style w:type="paragraph" w:customStyle="1" w:styleId="v1msonormal">
    <w:name w:val="v1msonormal"/>
    <w:basedOn w:val="Normalny"/>
    <w:rsid w:val="008C1A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8C1AF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54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AC7E48"/>
    <w:rPr>
      <w:b/>
      <w:bCs/>
    </w:rPr>
  </w:style>
  <w:style w:type="character" w:customStyle="1" w:styleId="AkapitzlistZnak">
    <w:name w:val="Akapit z listą Znak"/>
    <w:aliases w:val="Numerowanie Znak,List Paragraph Znak,Akapit z listą BS Znak,L1 Znak,Akapit z listą5 Znak,sw tekst Znak,normalny tekst Znak,Kolorowa lista — akcent 11 Znak,Akapit normalny Znak,Lista XXX Znak,lp1 Znak,Preambuła Znak,Bulleted list Znak"/>
    <w:link w:val="Akapitzlist"/>
    <w:uiPriority w:val="34"/>
    <w:qFormat/>
    <w:rsid w:val="00A94E2B"/>
  </w:style>
  <w:style w:type="paragraph" w:styleId="Tekstdymka">
    <w:name w:val="Balloon Text"/>
    <w:basedOn w:val="Normalny"/>
    <w:link w:val="TekstdymkaZnak"/>
    <w:uiPriority w:val="99"/>
    <w:semiHidden/>
    <w:unhideWhenUsed/>
    <w:rsid w:val="000548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DB"/>
    <w:rPr>
      <w:rFonts w:ascii="Tahoma" w:hAnsi="Tahoma" w:cs="Tahoma"/>
      <w:sz w:val="16"/>
      <w:szCs w:val="16"/>
    </w:rPr>
  </w:style>
  <w:style w:type="character" w:styleId="Odwoaniedokomentarza">
    <w:name w:val="annotation reference"/>
    <w:basedOn w:val="Domylnaczcionkaakapitu"/>
    <w:semiHidden/>
    <w:unhideWhenUsed/>
    <w:rsid w:val="000548DB"/>
    <w:rPr>
      <w:sz w:val="16"/>
      <w:szCs w:val="16"/>
    </w:rPr>
  </w:style>
  <w:style w:type="paragraph" w:styleId="Tekstkomentarza">
    <w:name w:val="annotation text"/>
    <w:basedOn w:val="Normalny"/>
    <w:link w:val="TekstkomentarzaZnak"/>
    <w:uiPriority w:val="99"/>
    <w:semiHidden/>
    <w:unhideWhenUsed/>
    <w:rsid w:val="00C000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0DB"/>
    <w:rPr>
      <w:sz w:val="20"/>
      <w:szCs w:val="20"/>
    </w:rPr>
  </w:style>
  <w:style w:type="paragraph" w:styleId="Tematkomentarza">
    <w:name w:val="annotation subject"/>
    <w:basedOn w:val="Tekstkomentarza"/>
    <w:next w:val="Tekstkomentarza"/>
    <w:link w:val="TematkomentarzaZnak"/>
    <w:uiPriority w:val="99"/>
    <w:semiHidden/>
    <w:unhideWhenUsed/>
    <w:rsid w:val="00C000DB"/>
    <w:rPr>
      <w:b/>
      <w:bCs/>
    </w:rPr>
  </w:style>
  <w:style w:type="character" w:customStyle="1" w:styleId="TematkomentarzaZnak">
    <w:name w:val="Temat komentarza Znak"/>
    <w:basedOn w:val="TekstkomentarzaZnak"/>
    <w:link w:val="Tematkomentarza"/>
    <w:uiPriority w:val="99"/>
    <w:semiHidden/>
    <w:rsid w:val="00C000DB"/>
    <w:rPr>
      <w:b/>
      <w:bCs/>
      <w:sz w:val="20"/>
      <w:szCs w:val="20"/>
    </w:rPr>
  </w:style>
  <w:style w:type="paragraph" w:styleId="NormalnyWeb">
    <w:name w:val="Normal (Web)"/>
    <w:basedOn w:val="Normalny"/>
    <w:uiPriority w:val="99"/>
    <w:semiHidden/>
    <w:unhideWhenUsed/>
    <w:rsid w:val="004D1A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nline-comment-marker">
    <w:name w:val="inline-comment-marker"/>
    <w:basedOn w:val="Domylnaczcionkaakapitu"/>
    <w:rsid w:val="004D1AFE"/>
  </w:style>
  <w:style w:type="paragraph" w:styleId="Tekstpodstawowy">
    <w:name w:val="Body Text"/>
    <w:basedOn w:val="Normalny"/>
    <w:link w:val="TekstpodstawowyZnak"/>
    <w:uiPriority w:val="1"/>
    <w:qFormat/>
    <w:rsid w:val="006E5EAC"/>
    <w:pPr>
      <w:widowControl w:val="0"/>
      <w:autoSpaceDE w:val="0"/>
      <w:autoSpaceDN w:val="0"/>
      <w:adjustRightInd w:val="0"/>
      <w:spacing w:after="0" w:line="240" w:lineRule="auto"/>
      <w:ind w:left="794" w:hanging="567"/>
    </w:pPr>
    <w:rPr>
      <w:rFonts w:ascii="Times New Roman" w:eastAsiaTheme="minorEastAsia" w:hAnsi="Times New Roman" w:cs="Times New Roman"/>
      <w:sz w:val="21"/>
      <w:szCs w:val="21"/>
      <w:lang w:eastAsia="pl-PL"/>
    </w:rPr>
  </w:style>
  <w:style w:type="character" w:customStyle="1" w:styleId="TekstpodstawowyZnak">
    <w:name w:val="Tekst podstawowy Znak"/>
    <w:basedOn w:val="Domylnaczcionkaakapitu"/>
    <w:link w:val="Tekstpodstawowy"/>
    <w:uiPriority w:val="1"/>
    <w:rsid w:val="006E5EAC"/>
    <w:rPr>
      <w:rFonts w:ascii="Times New Roman" w:eastAsiaTheme="minorEastAsia" w:hAnsi="Times New Roman" w:cs="Times New Roman"/>
      <w:sz w:val="21"/>
      <w:szCs w:val="21"/>
      <w:lang w:eastAsia="pl-PL"/>
    </w:rPr>
  </w:style>
  <w:style w:type="paragraph" w:customStyle="1" w:styleId="TableParagraph">
    <w:name w:val="Table Paragraph"/>
    <w:basedOn w:val="Normalny"/>
    <w:uiPriority w:val="1"/>
    <w:qFormat/>
    <w:rsid w:val="006E5EA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549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49CB"/>
    <w:rPr>
      <w:sz w:val="20"/>
      <w:szCs w:val="20"/>
    </w:rPr>
  </w:style>
  <w:style w:type="character" w:styleId="Odwoanieprzypisukocowego">
    <w:name w:val="endnote reference"/>
    <w:basedOn w:val="Domylnaczcionkaakapitu"/>
    <w:uiPriority w:val="99"/>
    <w:semiHidden/>
    <w:unhideWhenUsed/>
    <w:rsid w:val="00D549CB"/>
    <w:rPr>
      <w:vertAlign w:val="superscript"/>
    </w:rPr>
  </w:style>
  <w:style w:type="paragraph" w:styleId="Poprawka">
    <w:name w:val="Revision"/>
    <w:hidden/>
    <w:uiPriority w:val="99"/>
    <w:semiHidden/>
    <w:rsid w:val="00090A5D"/>
    <w:pPr>
      <w:spacing w:after="0" w:line="240" w:lineRule="auto"/>
    </w:pPr>
  </w:style>
  <w:style w:type="character" w:customStyle="1" w:styleId="Nagwek3Znak">
    <w:name w:val="Nagłówek 3 Znak"/>
    <w:basedOn w:val="Domylnaczcionkaakapitu"/>
    <w:link w:val="Nagwek3"/>
    <w:uiPriority w:val="9"/>
    <w:qFormat/>
    <w:rsid w:val="005162F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qFormat/>
    <w:rsid w:val="005162F9"/>
    <w:rPr>
      <w:rFonts w:asciiTheme="majorHAnsi" w:eastAsiaTheme="majorEastAsia" w:hAnsiTheme="majorHAnsi" w:cstheme="majorBidi"/>
      <w:i/>
      <w:iCs/>
      <w:color w:val="2F5496" w:themeColor="accent1" w:themeShade="BF"/>
    </w:rPr>
  </w:style>
  <w:style w:type="character" w:customStyle="1" w:styleId="Wyrnienieintensywne1">
    <w:name w:val="Wyróżnienie intensywne1"/>
    <w:basedOn w:val="Domylnaczcionkaakapitu"/>
    <w:qFormat/>
    <w:rsid w:val="005162F9"/>
    <w:rPr>
      <w:i/>
      <w:iCs/>
      <w:color w:val="4472C4"/>
    </w:rPr>
  </w:style>
  <w:style w:type="character" w:customStyle="1" w:styleId="Nagwek2Znak">
    <w:name w:val="Nagłówek 2 Znak"/>
    <w:basedOn w:val="Domylnaczcionkaakapitu"/>
    <w:link w:val="Nagwek2"/>
    <w:uiPriority w:val="9"/>
    <w:rsid w:val="003B61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7270">
      <w:bodyDiv w:val="1"/>
      <w:marLeft w:val="0"/>
      <w:marRight w:val="0"/>
      <w:marTop w:val="0"/>
      <w:marBottom w:val="0"/>
      <w:divBdr>
        <w:top w:val="none" w:sz="0" w:space="0" w:color="auto"/>
        <w:left w:val="none" w:sz="0" w:space="0" w:color="auto"/>
        <w:bottom w:val="none" w:sz="0" w:space="0" w:color="auto"/>
        <w:right w:val="none" w:sz="0" w:space="0" w:color="auto"/>
      </w:divBdr>
    </w:div>
    <w:div w:id="230969327">
      <w:bodyDiv w:val="1"/>
      <w:marLeft w:val="0"/>
      <w:marRight w:val="0"/>
      <w:marTop w:val="0"/>
      <w:marBottom w:val="0"/>
      <w:divBdr>
        <w:top w:val="none" w:sz="0" w:space="0" w:color="auto"/>
        <w:left w:val="none" w:sz="0" w:space="0" w:color="auto"/>
        <w:bottom w:val="none" w:sz="0" w:space="0" w:color="auto"/>
        <w:right w:val="none" w:sz="0" w:space="0" w:color="auto"/>
      </w:divBdr>
    </w:div>
    <w:div w:id="355157547">
      <w:bodyDiv w:val="1"/>
      <w:marLeft w:val="0"/>
      <w:marRight w:val="0"/>
      <w:marTop w:val="0"/>
      <w:marBottom w:val="0"/>
      <w:divBdr>
        <w:top w:val="none" w:sz="0" w:space="0" w:color="auto"/>
        <w:left w:val="none" w:sz="0" w:space="0" w:color="auto"/>
        <w:bottom w:val="none" w:sz="0" w:space="0" w:color="auto"/>
        <w:right w:val="none" w:sz="0" w:space="0" w:color="auto"/>
      </w:divBdr>
    </w:div>
    <w:div w:id="355230035">
      <w:bodyDiv w:val="1"/>
      <w:marLeft w:val="0"/>
      <w:marRight w:val="0"/>
      <w:marTop w:val="0"/>
      <w:marBottom w:val="0"/>
      <w:divBdr>
        <w:top w:val="none" w:sz="0" w:space="0" w:color="auto"/>
        <w:left w:val="none" w:sz="0" w:space="0" w:color="auto"/>
        <w:bottom w:val="none" w:sz="0" w:space="0" w:color="auto"/>
        <w:right w:val="none" w:sz="0" w:space="0" w:color="auto"/>
      </w:divBdr>
    </w:div>
    <w:div w:id="392629481">
      <w:bodyDiv w:val="1"/>
      <w:marLeft w:val="0"/>
      <w:marRight w:val="0"/>
      <w:marTop w:val="0"/>
      <w:marBottom w:val="0"/>
      <w:divBdr>
        <w:top w:val="none" w:sz="0" w:space="0" w:color="auto"/>
        <w:left w:val="none" w:sz="0" w:space="0" w:color="auto"/>
        <w:bottom w:val="none" w:sz="0" w:space="0" w:color="auto"/>
        <w:right w:val="none" w:sz="0" w:space="0" w:color="auto"/>
      </w:divBdr>
    </w:div>
    <w:div w:id="446388956">
      <w:bodyDiv w:val="1"/>
      <w:marLeft w:val="0"/>
      <w:marRight w:val="0"/>
      <w:marTop w:val="0"/>
      <w:marBottom w:val="0"/>
      <w:divBdr>
        <w:top w:val="none" w:sz="0" w:space="0" w:color="auto"/>
        <w:left w:val="none" w:sz="0" w:space="0" w:color="auto"/>
        <w:bottom w:val="none" w:sz="0" w:space="0" w:color="auto"/>
        <w:right w:val="none" w:sz="0" w:space="0" w:color="auto"/>
      </w:divBdr>
    </w:div>
    <w:div w:id="543251022">
      <w:bodyDiv w:val="1"/>
      <w:marLeft w:val="0"/>
      <w:marRight w:val="0"/>
      <w:marTop w:val="0"/>
      <w:marBottom w:val="0"/>
      <w:divBdr>
        <w:top w:val="none" w:sz="0" w:space="0" w:color="auto"/>
        <w:left w:val="none" w:sz="0" w:space="0" w:color="auto"/>
        <w:bottom w:val="none" w:sz="0" w:space="0" w:color="auto"/>
        <w:right w:val="none" w:sz="0" w:space="0" w:color="auto"/>
      </w:divBdr>
    </w:div>
    <w:div w:id="591277047">
      <w:bodyDiv w:val="1"/>
      <w:marLeft w:val="0"/>
      <w:marRight w:val="0"/>
      <w:marTop w:val="0"/>
      <w:marBottom w:val="0"/>
      <w:divBdr>
        <w:top w:val="none" w:sz="0" w:space="0" w:color="auto"/>
        <w:left w:val="none" w:sz="0" w:space="0" w:color="auto"/>
        <w:bottom w:val="none" w:sz="0" w:space="0" w:color="auto"/>
        <w:right w:val="none" w:sz="0" w:space="0" w:color="auto"/>
      </w:divBdr>
    </w:div>
    <w:div w:id="1039433176">
      <w:bodyDiv w:val="1"/>
      <w:marLeft w:val="0"/>
      <w:marRight w:val="0"/>
      <w:marTop w:val="0"/>
      <w:marBottom w:val="0"/>
      <w:divBdr>
        <w:top w:val="none" w:sz="0" w:space="0" w:color="auto"/>
        <w:left w:val="none" w:sz="0" w:space="0" w:color="auto"/>
        <w:bottom w:val="none" w:sz="0" w:space="0" w:color="auto"/>
        <w:right w:val="none" w:sz="0" w:space="0" w:color="auto"/>
      </w:divBdr>
    </w:div>
    <w:div w:id="1093282832">
      <w:bodyDiv w:val="1"/>
      <w:marLeft w:val="0"/>
      <w:marRight w:val="0"/>
      <w:marTop w:val="0"/>
      <w:marBottom w:val="0"/>
      <w:divBdr>
        <w:top w:val="none" w:sz="0" w:space="0" w:color="auto"/>
        <w:left w:val="none" w:sz="0" w:space="0" w:color="auto"/>
        <w:bottom w:val="none" w:sz="0" w:space="0" w:color="auto"/>
        <w:right w:val="none" w:sz="0" w:space="0" w:color="auto"/>
      </w:divBdr>
      <w:divsChild>
        <w:div w:id="1948611500">
          <w:marLeft w:val="0"/>
          <w:marRight w:val="0"/>
          <w:marTop w:val="0"/>
          <w:marBottom w:val="0"/>
          <w:divBdr>
            <w:top w:val="none" w:sz="0" w:space="0" w:color="auto"/>
            <w:left w:val="none" w:sz="0" w:space="0" w:color="auto"/>
            <w:bottom w:val="none" w:sz="0" w:space="0" w:color="auto"/>
            <w:right w:val="none" w:sz="0" w:space="0" w:color="auto"/>
          </w:divBdr>
          <w:divsChild>
            <w:div w:id="3949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9561">
      <w:bodyDiv w:val="1"/>
      <w:marLeft w:val="0"/>
      <w:marRight w:val="0"/>
      <w:marTop w:val="0"/>
      <w:marBottom w:val="0"/>
      <w:divBdr>
        <w:top w:val="none" w:sz="0" w:space="0" w:color="auto"/>
        <w:left w:val="none" w:sz="0" w:space="0" w:color="auto"/>
        <w:bottom w:val="none" w:sz="0" w:space="0" w:color="auto"/>
        <w:right w:val="none" w:sz="0" w:space="0" w:color="auto"/>
      </w:divBdr>
    </w:div>
    <w:div w:id="1191644181">
      <w:bodyDiv w:val="1"/>
      <w:marLeft w:val="0"/>
      <w:marRight w:val="0"/>
      <w:marTop w:val="0"/>
      <w:marBottom w:val="0"/>
      <w:divBdr>
        <w:top w:val="none" w:sz="0" w:space="0" w:color="auto"/>
        <w:left w:val="none" w:sz="0" w:space="0" w:color="auto"/>
        <w:bottom w:val="none" w:sz="0" w:space="0" w:color="auto"/>
        <w:right w:val="none" w:sz="0" w:space="0" w:color="auto"/>
      </w:divBdr>
    </w:div>
    <w:div w:id="1525483143">
      <w:bodyDiv w:val="1"/>
      <w:marLeft w:val="0"/>
      <w:marRight w:val="0"/>
      <w:marTop w:val="0"/>
      <w:marBottom w:val="0"/>
      <w:divBdr>
        <w:top w:val="none" w:sz="0" w:space="0" w:color="auto"/>
        <w:left w:val="none" w:sz="0" w:space="0" w:color="auto"/>
        <w:bottom w:val="none" w:sz="0" w:space="0" w:color="auto"/>
        <w:right w:val="none" w:sz="0" w:space="0" w:color="auto"/>
      </w:divBdr>
    </w:div>
    <w:div w:id="1608806140">
      <w:bodyDiv w:val="1"/>
      <w:marLeft w:val="0"/>
      <w:marRight w:val="0"/>
      <w:marTop w:val="0"/>
      <w:marBottom w:val="0"/>
      <w:divBdr>
        <w:top w:val="none" w:sz="0" w:space="0" w:color="auto"/>
        <w:left w:val="none" w:sz="0" w:space="0" w:color="auto"/>
        <w:bottom w:val="none" w:sz="0" w:space="0" w:color="auto"/>
        <w:right w:val="none" w:sz="0" w:space="0" w:color="auto"/>
      </w:divBdr>
    </w:div>
    <w:div w:id="1634289323">
      <w:bodyDiv w:val="1"/>
      <w:marLeft w:val="0"/>
      <w:marRight w:val="0"/>
      <w:marTop w:val="0"/>
      <w:marBottom w:val="0"/>
      <w:divBdr>
        <w:top w:val="none" w:sz="0" w:space="0" w:color="auto"/>
        <w:left w:val="none" w:sz="0" w:space="0" w:color="auto"/>
        <w:bottom w:val="none" w:sz="0" w:space="0" w:color="auto"/>
        <w:right w:val="none" w:sz="0" w:space="0" w:color="auto"/>
      </w:divBdr>
      <w:divsChild>
        <w:div w:id="1797988216">
          <w:marLeft w:val="0"/>
          <w:marRight w:val="0"/>
          <w:marTop w:val="0"/>
          <w:marBottom w:val="0"/>
          <w:divBdr>
            <w:top w:val="none" w:sz="0" w:space="0" w:color="auto"/>
            <w:left w:val="none" w:sz="0" w:space="0" w:color="auto"/>
            <w:bottom w:val="none" w:sz="0" w:space="0" w:color="auto"/>
            <w:right w:val="none" w:sz="0" w:space="0" w:color="auto"/>
          </w:divBdr>
          <w:divsChild>
            <w:div w:id="399603042">
              <w:marLeft w:val="0"/>
              <w:marRight w:val="0"/>
              <w:marTop w:val="0"/>
              <w:marBottom w:val="0"/>
              <w:divBdr>
                <w:top w:val="none" w:sz="0" w:space="0" w:color="auto"/>
                <w:left w:val="none" w:sz="0" w:space="0" w:color="auto"/>
                <w:bottom w:val="none" w:sz="0" w:space="0" w:color="auto"/>
                <w:right w:val="none" w:sz="0" w:space="0" w:color="auto"/>
              </w:divBdr>
              <w:divsChild>
                <w:div w:id="1828592406">
                  <w:marLeft w:val="0"/>
                  <w:marRight w:val="0"/>
                  <w:marTop w:val="0"/>
                  <w:marBottom w:val="0"/>
                  <w:divBdr>
                    <w:top w:val="none" w:sz="0" w:space="0" w:color="auto"/>
                    <w:left w:val="none" w:sz="0" w:space="0" w:color="auto"/>
                    <w:bottom w:val="none" w:sz="0" w:space="0" w:color="auto"/>
                    <w:right w:val="none" w:sz="0" w:space="0" w:color="auto"/>
                  </w:divBdr>
                  <w:divsChild>
                    <w:div w:id="1063454563">
                      <w:marLeft w:val="0"/>
                      <w:marRight w:val="0"/>
                      <w:marTop w:val="0"/>
                      <w:marBottom w:val="0"/>
                      <w:divBdr>
                        <w:top w:val="none" w:sz="0" w:space="0" w:color="auto"/>
                        <w:left w:val="none" w:sz="0" w:space="0" w:color="auto"/>
                        <w:bottom w:val="none" w:sz="0" w:space="0" w:color="auto"/>
                        <w:right w:val="none" w:sz="0" w:space="0" w:color="auto"/>
                      </w:divBdr>
                      <w:divsChild>
                        <w:div w:id="966160728">
                          <w:marLeft w:val="0"/>
                          <w:marRight w:val="0"/>
                          <w:marTop w:val="0"/>
                          <w:marBottom w:val="0"/>
                          <w:divBdr>
                            <w:top w:val="none" w:sz="0" w:space="0" w:color="auto"/>
                            <w:left w:val="none" w:sz="0" w:space="0" w:color="auto"/>
                            <w:bottom w:val="none" w:sz="0" w:space="0" w:color="auto"/>
                            <w:right w:val="none" w:sz="0" w:space="0" w:color="auto"/>
                          </w:divBdr>
                          <w:divsChild>
                            <w:div w:id="663313112">
                              <w:marLeft w:val="0"/>
                              <w:marRight w:val="0"/>
                              <w:marTop w:val="0"/>
                              <w:marBottom w:val="0"/>
                              <w:divBdr>
                                <w:top w:val="none" w:sz="0" w:space="0" w:color="auto"/>
                                <w:left w:val="none" w:sz="0" w:space="0" w:color="auto"/>
                                <w:bottom w:val="none" w:sz="0" w:space="0" w:color="auto"/>
                                <w:right w:val="none" w:sz="0" w:space="0" w:color="auto"/>
                              </w:divBdr>
                            </w:div>
                          </w:divsChild>
                        </w:div>
                        <w:div w:id="1243291824">
                          <w:marLeft w:val="0"/>
                          <w:marRight w:val="0"/>
                          <w:marTop w:val="0"/>
                          <w:marBottom w:val="0"/>
                          <w:divBdr>
                            <w:top w:val="none" w:sz="0" w:space="0" w:color="auto"/>
                            <w:left w:val="none" w:sz="0" w:space="0" w:color="auto"/>
                            <w:bottom w:val="none" w:sz="0" w:space="0" w:color="auto"/>
                            <w:right w:val="none" w:sz="0" w:space="0" w:color="auto"/>
                          </w:divBdr>
                          <w:divsChild>
                            <w:div w:id="1938441693">
                              <w:marLeft w:val="0"/>
                              <w:marRight w:val="0"/>
                              <w:marTop w:val="30"/>
                              <w:marBottom w:val="30"/>
                              <w:divBdr>
                                <w:top w:val="none" w:sz="0" w:space="0" w:color="auto"/>
                                <w:left w:val="none" w:sz="0" w:space="0" w:color="auto"/>
                                <w:bottom w:val="none" w:sz="0" w:space="0" w:color="auto"/>
                                <w:right w:val="none" w:sz="0" w:space="0" w:color="auto"/>
                              </w:divBdr>
                              <w:divsChild>
                                <w:div w:id="1288123971">
                                  <w:marLeft w:val="0"/>
                                  <w:marRight w:val="0"/>
                                  <w:marTop w:val="0"/>
                                  <w:marBottom w:val="0"/>
                                  <w:divBdr>
                                    <w:top w:val="none" w:sz="0" w:space="0" w:color="auto"/>
                                    <w:left w:val="none" w:sz="0" w:space="0" w:color="auto"/>
                                    <w:bottom w:val="none" w:sz="0" w:space="0" w:color="auto"/>
                                    <w:right w:val="none" w:sz="0" w:space="0" w:color="auto"/>
                                  </w:divBdr>
                                  <w:divsChild>
                                    <w:div w:id="1916237744">
                                      <w:marLeft w:val="0"/>
                                      <w:marRight w:val="0"/>
                                      <w:marTop w:val="0"/>
                                      <w:marBottom w:val="0"/>
                                      <w:divBdr>
                                        <w:top w:val="none" w:sz="0" w:space="0" w:color="auto"/>
                                        <w:left w:val="none" w:sz="0" w:space="0" w:color="auto"/>
                                        <w:bottom w:val="none" w:sz="0" w:space="0" w:color="auto"/>
                                        <w:right w:val="none" w:sz="0" w:space="0" w:color="auto"/>
                                      </w:divBdr>
                                    </w:div>
                                  </w:divsChild>
                                </w:div>
                                <w:div w:id="1288464115">
                                  <w:marLeft w:val="0"/>
                                  <w:marRight w:val="0"/>
                                  <w:marTop w:val="0"/>
                                  <w:marBottom w:val="0"/>
                                  <w:divBdr>
                                    <w:top w:val="none" w:sz="0" w:space="0" w:color="auto"/>
                                    <w:left w:val="none" w:sz="0" w:space="0" w:color="auto"/>
                                    <w:bottom w:val="none" w:sz="0" w:space="0" w:color="auto"/>
                                    <w:right w:val="none" w:sz="0" w:space="0" w:color="auto"/>
                                  </w:divBdr>
                                  <w:divsChild>
                                    <w:div w:id="896089955">
                                      <w:marLeft w:val="0"/>
                                      <w:marRight w:val="0"/>
                                      <w:marTop w:val="0"/>
                                      <w:marBottom w:val="0"/>
                                      <w:divBdr>
                                        <w:top w:val="none" w:sz="0" w:space="0" w:color="auto"/>
                                        <w:left w:val="none" w:sz="0" w:space="0" w:color="auto"/>
                                        <w:bottom w:val="none" w:sz="0" w:space="0" w:color="auto"/>
                                        <w:right w:val="none" w:sz="0" w:space="0" w:color="auto"/>
                                      </w:divBdr>
                                    </w:div>
                                  </w:divsChild>
                                </w:div>
                                <w:div w:id="686253016">
                                  <w:marLeft w:val="0"/>
                                  <w:marRight w:val="0"/>
                                  <w:marTop w:val="0"/>
                                  <w:marBottom w:val="0"/>
                                  <w:divBdr>
                                    <w:top w:val="none" w:sz="0" w:space="0" w:color="auto"/>
                                    <w:left w:val="none" w:sz="0" w:space="0" w:color="auto"/>
                                    <w:bottom w:val="none" w:sz="0" w:space="0" w:color="auto"/>
                                    <w:right w:val="none" w:sz="0" w:space="0" w:color="auto"/>
                                  </w:divBdr>
                                  <w:divsChild>
                                    <w:div w:id="508914456">
                                      <w:marLeft w:val="0"/>
                                      <w:marRight w:val="0"/>
                                      <w:marTop w:val="0"/>
                                      <w:marBottom w:val="0"/>
                                      <w:divBdr>
                                        <w:top w:val="none" w:sz="0" w:space="0" w:color="auto"/>
                                        <w:left w:val="none" w:sz="0" w:space="0" w:color="auto"/>
                                        <w:bottom w:val="none" w:sz="0" w:space="0" w:color="auto"/>
                                        <w:right w:val="none" w:sz="0" w:space="0" w:color="auto"/>
                                      </w:divBdr>
                                    </w:div>
                                  </w:divsChild>
                                </w:div>
                                <w:div w:id="1202668449">
                                  <w:marLeft w:val="0"/>
                                  <w:marRight w:val="0"/>
                                  <w:marTop w:val="0"/>
                                  <w:marBottom w:val="0"/>
                                  <w:divBdr>
                                    <w:top w:val="none" w:sz="0" w:space="0" w:color="auto"/>
                                    <w:left w:val="none" w:sz="0" w:space="0" w:color="auto"/>
                                    <w:bottom w:val="none" w:sz="0" w:space="0" w:color="auto"/>
                                    <w:right w:val="none" w:sz="0" w:space="0" w:color="auto"/>
                                  </w:divBdr>
                                  <w:divsChild>
                                    <w:div w:id="16583703">
                                      <w:marLeft w:val="0"/>
                                      <w:marRight w:val="0"/>
                                      <w:marTop w:val="0"/>
                                      <w:marBottom w:val="0"/>
                                      <w:divBdr>
                                        <w:top w:val="none" w:sz="0" w:space="0" w:color="auto"/>
                                        <w:left w:val="none" w:sz="0" w:space="0" w:color="auto"/>
                                        <w:bottom w:val="none" w:sz="0" w:space="0" w:color="auto"/>
                                        <w:right w:val="none" w:sz="0" w:space="0" w:color="auto"/>
                                      </w:divBdr>
                                    </w:div>
                                  </w:divsChild>
                                </w:div>
                                <w:div w:id="983971616">
                                  <w:marLeft w:val="0"/>
                                  <w:marRight w:val="0"/>
                                  <w:marTop w:val="0"/>
                                  <w:marBottom w:val="0"/>
                                  <w:divBdr>
                                    <w:top w:val="none" w:sz="0" w:space="0" w:color="auto"/>
                                    <w:left w:val="none" w:sz="0" w:space="0" w:color="auto"/>
                                    <w:bottom w:val="none" w:sz="0" w:space="0" w:color="auto"/>
                                    <w:right w:val="none" w:sz="0" w:space="0" w:color="auto"/>
                                  </w:divBdr>
                                  <w:divsChild>
                                    <w:div w:id="266281271">
                                      <w:marLeft w:val="0"/>
                                      <w:marRight w:val="0"/>
                                      <w:marTop w:val="0"/>
                                      <w:marBottom w:val="0"/>
                                      <w:divBdr>
                                        <w:top w:val="none" w:sz="0" w:space="0" w:color="auto"/>
                                        <w:left w:val="none" w:sz="0" w:space="0" w:color="auto"/>
                                        <w:bottom w:val="none" w:sz="0" w:space="0" w:color="auto"/>
                                        <w:right w:val="none" w:sz="0" w:space="0" w:color="auto"/>
                                      </w:divBdr>
                                    </w:div>
                                  </w:divsChild>
                                </w:div>
                                <w:div w:id="191309596">
                                  <w:marLeft w:val="0"/>
                                  <w:marRight w:val="0"/>
                                  <w:marTop w:val="0"/>
                                  <w:marBottom w:val="0"/>
                                  <w:divBdr>
                                    <w:top w:val="none" w:sz="0" w:space="0" w:color="auto"/>
                                    <w:left w:val="none" w:sz="0" w:space="0" w:color="auto"/>
                                    <w:bottom w:val="none" w:sz="0" w:space="0" w:color="auto"/>
                                    <w:right w:val="none" w:sz="0" w:space="0" w:color="auto"/>
                                  </w:divBdr>
                                  <w:divsChild>
                                    <w:div w:id="1854761598">
                                      <w:marLeft w:val="0"/>
                                      <w:marRight w:val="0"/>
                                      <w:marTop w:val="0"/>
                                      <w:marBottom w:val="0"/>
                                      <w:divBdr>
                                        <w:top w:val="none" w:sz="0" w:space="0" w:color="auto"/>
                                        <w:left w:val="none" w:sz="0" w:space="0" w:color="auto"/>
                                        <w:bottom w:val="none" w:sz="0" w:space="0" w:color="auto"/>
                                        <w:right w:val="none" w:sz="0" w:space="0" w:color="auto"/>
                                      </w:divBdr>
                                    </w:div>
                                  </w:divsChild>
                                </w:div>
                                <w:div w:id="584416896">
                                  <w:marLeft w:val="0"/>
                                  <w:marRight w:val="0"/>
                                  <w:marTop w:val="0"/>
                                  <w:marBottom w:val="0"/>
                                  <w:divBdr>
                                    <w:top w:val="none" w:sz="0" w:space="0" w:color="auto"/>
                                    <w:left w:val="none" w:sz="0" w:space="0" w:color="auto"/>
                                    <w:bottom w:val="none" w:sz="0" w:space="0" w:color="auto"/>
                                    <w:right w:val="none" w:sz="0" w:space="0" w:color="auto"/>
                                  </w:divBdr>
                                  <w:divsChild>
                                    <w:div w:id="1582179151">
                                      <w:marLeft w:val="0"/>
                                      <w:marRight w:val="0"/>
                                      <w:marTop w:val="0"/>
                                      <w:marBottom w:val="0"/>
                                      <w:divBdr>
                                        <w:top w:val="none" w:sz="0" w:space="0" w:color="auto"/>
                                        <w:left w:val="none" w:sz="0" w:space="0" w:color="auto"/>
                                        <w:bottom w:val="none" w:sz="0" w:space="0" w:color="auto"/>
                                        <w:right w:val="none" w:sz="0" w:space="0" w:color="auto"/>
                                      </w:divBdr>
                                    </w:div>
                                  </w:divsChild>
                                </w:div>
                                <w:div w:id="1660694828">
                                  <w:marLeft w:val="0"/>
                                  <w:marRight w:val="0"/>
                                  <w:marTop w:val="0"/>
                                  <w:marBottom w:val="0"/>
                                  <w:divBdr>
                                    <w:top w:val="none" w:sz="0" w:space="0" w:color="auto"/>
                                    <w:left w:val="none" w:sz="0" w:space="0" w:color="auto"/>
                                    <w:bottom w:val="none" w:sz="0" w:space="0" w:color="auto"/>
                                    <w:right w:val="none" w:sz="0" w:space="0" w:color="auto"/>
                                  </w:divBdr>
                                  <w:divsChild>
                                    <w:div w:id="513693841">
                                      <w:marLeft w:val="0"/>
                                      <w:marRight w:val="0"/>
                                      <w:marTop w:val="0"/>
                                      <w:marBottom w:val="0"/>
                                      <w:divBdr>
                                        <w:top w:val="none" w:sz="0" w:space="0" w:color="auto"/>
                                        <w:left w:val="none" w:sz="0" w:space="0" w:color="auto"/>
                                        <w:bottom w:val="none" w:sz="0" w:space="0" w:color="auto"/>
                                        <w:right w:val="none" w:sz="0" w:space="0" w:color="auto"/>
                                      </w:divBdr>
                                    </w:div>
                                  </w:divsChild>
                                </w:div>
                                <w:div w:id="398673788">
                                  <w:marLeft w:val="0"/>
                                  <w:marRight w:val="0"/>
                                  <w:marTop w:val="0"/>
                                  <w:marBottom w:val="0"/>
                                  <w:divBdr>
                                    <w:top w:val="none" w:sz="0" w:space="0" w:color="auto"/>
                                    <w:left w:val="none" w:sz="0" w:space="0" w:color="auto"/>
                                    <w:bottom w:val="none" w:sz="0" w:space="0" w:color="auto"/>
                                    <w:right w:val="none" w:sz="0" w:space="0" w:color="auto"/>
                                  </w:divBdr>
                                  <w:divsChild>
                                    <w:div w:id="210387052">
                                      <w:marLeft w:val="0"/>
                                      <w:marRight w:val="0"/>
                                      <w:marTop w:val="0"/>
                                      <w:marBottom w:val="0"/>
                                      <w:divBdr>
                                        <w:top w:val="none" w:sz="0" w:space="0" w:color="auto"/>
                                        <w:left w:val="none" w:sz="0" w:space="0" w:color="auto"/>
                                        <w:bottom w:val="none" w:sz="0" w:space="0" w:color="auto"/>
                                        <w:right w:val="none" w:sz="0" w:space="0" w:color="auto"/>
                                      </w:divBdr>
                                    </w:div>
                                  </w:divsChild>
                                </w:div>
                                <w:div w:id="179979519">
                                  <w:marLeft w:val="0"/>
                                  <w:marRight w:val="0"/>
                                  <w:marTop w:val="0"/>
                                  <w:marBottom w:val="0"/>
                                  <w:divBdr>
                                    <w:top w:val="none" w:sz="0" w:space="0" w:color="auto"/>
                                    <w:left w:val="none" w:sz="0" w:space="0" w:color="auto"/>
                                    <w:bottom w:val="none" w:sz="0" w:space="0" w:color="auto"/>
                                    <w:right w:val="none" w:sz="0" w:space="0" w:color="auto"/>
                                  </w:divBdr>
                                  <w:divsChild>
                                    <w:div w:id="205724971">
                                      <w:marLeft w:val="0"/>
                                      <w:marRight w:val="0"/>
                                      <w:marTop w:val="0"/>
                                      <w:marBottom w:val="0"/>
                                      <w:divBdr>
                                        <w:top w:val="none" w:sz="0" w:space="0" w:color="auto"/>
                                        <w:left w:val="none" w:sz="0" w:space="0" w:color="auto"/>
                                        <w:bottom w:val="none" w:sz="0" w:space="0" w:color="auto"/>
                                        <w:right w:val="none" w:sz="0" w:space="0" w:color="auto"/>
                                      </w:divBdr>
                                    </w:div>
                                  </w:divsChild>
                                </w:div>
                                <w:div w:id="1141119883">
                                  <w:marLeft w:val="0"/>
                                  <w:marRight w:val="0"/>
                                  <w:marTop w:val="0"/>
                                  <w:marBottom w:val="0"/>
                                  <w:divBdr>
                                    <w:top w:val="none" w:sz="0" w:space="0" w:color="auto"/>
                                    <w:left w:val="none" w:sz="0" w:space="0" w:color="auto"/>
                                    <w:bottom w:val="none" w:sz="0" w:space="0" w:color="auto"/>
                                    <w:right w:val="none" w:sz="0" w:space="0" w:color="auto"/>
                                  </w:divBdr>
                                  <w:divsChild>
                                    <w:div w:id="198516797">
                                      <w:marLeft w:val="0"/>
                                      <w:marRight w:val="0"/>
                                      <w:marTop w:val="0"/>
                                      <w:marBottom w:val="0"/>
                                      <w:divBdr>
                                        <w:top w:val="none" w:sz="0" w:space="0" w:color="auto"/>
                                        <w:left w:val="none" w:sz="0" w:space="0" w:color="auto"/>
                                        <w:bottom w:val="none" w:sz="0" w:space="0" w:color="auto"/>
                                        <w:right w:val="none" w:sz="0" w:space="0" w:color="auto"/>
                                      </w:divBdr>
                                    </w:div>
                                  </w:divsChild>
                                </w:div>
                                <w:div w:id="324750903">
                                  <w:marLeft w:val="0"/>
                                  <w:marRight w:val="0"/>
                                  <w:marTop w:val="0"/>
                                  <w:marBottom w:val="0"/>
                                  <w:divBdr>
                                    <w:top w:val="none" w:sz="0" w:space="0" w:color="auto"/>
                                    <w:left w:val="none" w:sz="0" w:space="0" w:color="auto"/>
                                    <w:bottom w:val="none" w:sz="0" w:space="0" w:color="auto"/>
                                    <w:right w:val="none" w:sz="0" w:space="0" w:color="auto"/>
                                  </w:divBdr>
                                  <w:divsChild>
                                    <w:div w:id="612399009">
                                      <w:marLeft w:val="0"/>
                                      <w:marRight w:val="0"/>
                                      <w:marTop w:val="0"/>
                                      <w:marBottom w:val="0"/>
                                      <w:divBdr>
                                        <w:top w:val="none" w:sz="0" w:space="0" w:color="auto"/>
                                        <w:left w:val="none" w:sz="0" w:space="0" w:color="auto"/>
                                        <w:bottom w:val="none" w:sz="0" w:space="0" w:color="auto"/>
                                        <w:right w:val="none" w:sz="0" w:space="0" w:color="auto"/>
                                      </w:divBdr>
                                    </w:div>
                                  </w:divsChild>
                                </w:div>
                                <w:div w:id="1804737317">
                                  <w:marLeft w:val="0"/>
                                  <w:marRight w:val="0"/>
                                  <w:marTop w:val="0"/>
                                  <w:marBottom w:val="0"/>
                                  <w:divBdr>
                                    <w:top w:val="none" w:sz="0" w:space="0" w:color="auto"/>
                                    <w:left w:val="none" w:sz="0" w:space="0" w:color="auto"/>
                                    <w:bottom w:val="none" w:sz="0" w:space="0" w:color="auto"/>
                                    <w:right w:val="none" w:sz="0" w:space="0" w:color="auto"/>
                                  </w:divBdr>
                                  <w:divsChild>
                                    <w:div w:id="931663302">
                                      <w:marLeft w:val="0"/>
                                      <w:marRight w:val="0"/>
                                      <w:marTop w:val="0"/>
                                      <w:marBottom w:val="0"/>
                                      <w:divBdr>
                                        <w:top w:val="none" w:sz="0" w:space="0" w:color="auto"/>
                                        <w:left w:val="none" w:sz="0" w:space="0" w:color="auto"/>
                                        <w:bottom w:val="none" w:sz="0" w:space="0" w:color="auto"/>
                                        <w:right w:val="none" w:sz="0" w:space="0" w:color="auto"/>
                                      </w:divBdr>
                                    </w:div>
                                  </w:divsChild>
                                </w:div>
                                <w:div w:id="324403900">
                                  <w:marLeft w:val="0"/>
                                  <w:marRight w:val="0"/>
                                  <w:marTop w:val="0"/>
                                  <w:marBottom w:val="0"/>
                                  <w:divBdr>
                                    <w:top w:val="none" w:sz="0" w:space="0" w:color="auto"/>
                                    <w:left w:val="none" w:sz="0" w:space="0" w:color="auto"/>
                                    <w:bottom w:val="none" w:sz="0" w:space="0" w:color="auto"/>
                                    <w:right w:val="none" w:sz="0" w:space="0" w:color="auto"/>
                                  </w:divBdr>
                                  <w:divsChild>
                                    <w:div w:id="1605305995">
                                      <w:marLeft w:val="0"/>
                                      <w:marRight w:val="0"/>
                                      <w:marTop w:val="0"/>
                                      <w:marBottom w:val="0"/>
                                      <w:divBdr>
                                        <w:top w:val="none" w:sz="0" w:space="0" w:color="auto"/>
                                        <w:left w:val="none" w:sz="0" w:space="0" w:color="auto"/>
                                        <w:bottom w:val="none" w:sz="0" w:space="0" w:color="auto"/>
                                        <w:right w:val="none" w:sz="0" w:space="0" w:color="auto"/>
                                      </w:divBdr>
                                    </w:div>
                                  </w:divsChild>
                                </w:div>
                                <w:div w:id="1768423636">
                                  <w:marLeft w:val="0"/>
                                  <w:marRight w:val="0"/>
                                  <w:marTop w:val="0"/>
                                  <w:marBottom w:val="0"/>
                                  <w:divBdr>
                                    <w:top w:val="none" w:sz="0" w:space="0" w:color="auto"/>
                                    <w:left w:val="none" w:sz="0" w:space="0" w:color="auto"/>
                                    <w:bottom w:val="none" w:sz="0" w:space="0" w:color="auto"/>
                                    <w:right w:val="none" w:sz="0" w:space="0" w:color="auto"/>
                                  </w:divBdr>
                                  <w:divsChild>
                                    <w:div w:id="2034917729">
                                      <w:marLeft w:val="0"/>
                                      <w:marRight w:val="0"/>
                                      <w:marTop w:val="0"/>
                                      <w:marBottom w:val="0"/>
                                      <w:divBdr>
                                        <w:top w:val="none" w:sz="0" w:space="0" w:color="auto"/>
                                        <w:left w:val="none" w:sz="0" w:space="0" w:color="auto"/>
                                        <w:bottom w:val="none" w:sz="0" w:space="0" w:color="auto"/>
                                        <w:right w:val="none" w:sz="0" w:space="0" w:color="auto"/>
                                      </w:divBdr>
                                    </w:div>
                                  </w:divsChild>
                                </w:div>
                                <w:div w:id="1705666993">
                                  <w:marLeft w:val="0"/>
                                  <w:marRight w:val="0"/>
                                  <w:marTop w:val="0"/>
                                  <w:marBottom w:val="0"/>
                                  <w:divBdr>
                                    <w:top w:val="none" w:sz="0" w:space="0" w:color="auto"/>
                                    <w:left w:val="none" w:sz="0" w:space="0" w:color="auto"/>
                                    <w:bottom w:val="none" w:sz="0" w:space="0" w:color="auto"/>
                                    <w:right w:val="none" w:sz="0" w:space="0" w:color="auto"/>
                                  </w:divBdr>
                                  <w:divsChild>
                                    <w:div w:id="1489517825">
                                      <w:marLeft w:val="0"/>
                                      <w:marRight w:val="0"/>
                                      <w:marTop w:val="0"/>
                                      <w:marBottom w:val="0"/>
                                      <w:divBdr>
                                        <w:top w:val="none" w:sz="0" w:space="0" w:color="auto"/>
                                        <w:left w:val="none" w:sz="0" w:space="0" w:color="auto"/>
                                        <w:bottom w:val="none" w:sz="0" w:space="0" w:color="auto"/>
                                        <w:right w:val="none" w:sz="0" w:space="0" w:color="auto"/>
                                      </w:divBdr>
                                    </w:div>
                                  </w:divsChild>
                                </w:div>
                                <w:div w:id="1513686051">
                                  <w:marLeft w:val="0"/>
                                  <w:marRight w:val="0"/>
                                  <w:marTop w:val="0"/>
                                  <w:marBottom w:val="0"/>
                                  <w:divBdr>
                                    <w:top w:val="none" w:sz="0" w:space="0" w:color="auto"/>
                                    <w:left w:val="none" w:sz="0" w:space="0" w:color="auto"/>
                                    <w:bottom w:val="none" w:sz="0" w:space="0" w:color="auto"/>
                                    <w:right w:val="none" w:sz="0" w:space="0" w:color="auto"/>
                                  </w:divBdr>
                                  <w:divsChild>
                                    <w:div w:id="1137646850">
                                      <w:marLeft w:val="0"/>
                                      <w:marRight w:val="0"/>
                                      <w:marTop w:val="0"/>
                                      <w:marBottom w:val="0"/>
                                      <w:divBdr>
                                        <w:top w:val="none" w:sz="0" w:space="0" w:color="auto"/>
                                        <w:left w:val="none" w:sz="0" w:space="0" w:color="auto"/>
                                        <w:bottom w:val="none" w:sz="0" w:space="0" w:color="auto"/>
                                        <w:right w:val="none" w:sz="0" w:space="0" w:color="auto"/>
                                      </w:divBdr>
                                    </w:div>
                                  </w:divsChild>
                                </w:div>
                                <w:div w:id="1904171701">
                                  <w:marLeft w:val="0"/>
                                  <w:marRight w:val="0"/>
                                  <w:marTop w:val="0"/>
                                  <w:marBottom w:val="0"/>
                                  <w:divBdr>
                                    <w:top w:val="none" w:sz="0" w:space="0" w:color="auto"/>
                                    <w:left w:val="none" w:sz="0" w:space="0" w:color="auto"/>
                                    <w:bottom w:val="none" w:sz="0" w:space="0" w:color="auto"/>
                                    <w:right w:val="none" w:sz="0" w:space="0" w:color="auto"/>
                                  </w:divBdr>
                                  <w:divsChild>
                                    <w:div w:id="750081577">
                                      <w:marLeft w:val="0"/>
                                      <w:marRight w:val="0"/>
                                      <w:marTop w:val="0"/>
                                      <w:marBottom w:val="0"/>
                                      <w:divBdr>
                                        <w:top w:val="none" w:sz="0" w:space="0" w:color="auto"/>
                                        <w:left w:val="none" w:sz="0" w:space="0" w:color="auto"/>
                                        <w:bottom w:val="none" w:sz="0" w:space="0" w:color="auto"/>
                                        <w:right w:val="none" w:sz="0" w:space="0" w:color="auto"/>
                                      </w:divBdr>
                                    </w:div>
                                  </w:divsChild>
                                </w:div>
                                <w:div w:id="727144433">
                                  <w:marLeft w:val="0"/>
                                  <w:marRight w:val="0"/>
                                  <w:marTop w:val="0"/>
                                  <w:marBottom w:val="0"/>
                                  <w:divBdr>
                                    <w:top w:val="none" w:sz="0" w:space="0" w:color="auto"/>
                                    <w:left w:val="none" w:sz="0" w:space="0" w:color="auto"/>
                                    <w:bottom w:val="none" w:sz="0" w:space="0" w:color="auto"/>
                                    <w:right w:val="none" w:sz="0" w:space="0" w:color="auto"/>
                                  </w:divBdr>
                                  <w:divsChild>
                                    <w:div w:id="46030355">
                                      <w:marLeft w:val="0"/>
                                      <w:marRight w:val="0"/>
                                      <w:marTop w:val="0"/>
                                      <w:marBottom w:val="0"/>
                                      <w:divBdr>
                                        <w:top w:val="none" w:sz="0" w:space="0" w:color="auto"/>
                                        <w:left w:val="none" w:sz="0" w:space="0" w:color="auto"/>
                                        <w:bottom w:val="none" w:sz="0" w:space="0" w:color="auto"/>
                                        <w:right w:val="none" w:sz="0" w:space="0" w:color="auto"/>
                                      </w:divBdr>
                                    </w:div>
                                  </w:divsChild>
                                </w:div>
                                <w:div w:id="1498351195">
                                  <w:marLeft w:val="0"/>
                                  <w:marRight w:val="0"/>
                                  <w:marTop w:val="0"/>
                                  <w:marBottom w:val="0"/>
                                  <w:divBdr>
                                    <w:top w:val="none" w:sz="0" w:space="0" w:color="auto"/>
                                    <w:left w:val="none" w:sz="0" w:space="0" w:color="auto"/>
                                    <w:bottom w:val="none" w:sz="0" w:space="0" w:color="auto"/>
                                    <w:right w:val="none" w:sz="0" w:space="0" w:color="auto"/>
                                  </w:divBdr>
                                  <w:divsChild>
                                    <w:div w:id="1328484719">
                                      <w:marLeft w:val="0"/>
                                      <w:marRight w:val="0"/>
                                      <w:marTop w:val="0"/>
                                      <w:marBottom w:val="0"/>
                                      <w:divBdr>
                                        <w:top w:val="none" w:sz="0" w:space="0" w:color="auto"/>
                                        <w:left w:val="none" w:sz="0" w:space="0" w:color="auto"/>
                                        <w:bottom w:val="none" w:sz="0" w:space="0" w:color="auto"/>
                                        <w:right w:val="none" w:sz="0" w:space="0" w:color="auto"/>
                                      </w:divBdr>
                                    </w:div>
                                  </w:divsChild>
                                </w:div>
                                <w:div w:id="1538354950">
                                  <w:marLeft w:val="0"/>
                                  <w:marRight w:val="0"/>
                                  <w:marTop w:val="0"/>
                                  <w:marBottom w:val="0"/>
                                  <w:divBdr>
                                    <w:top w:val="none" w:sz="0" w:space="0" w:color="auto"/>
                                    <w:left w:val="none" w:sz="0" w:space="0" w:color="auto"/>
                                    <w:bottom w:val="none" w:sz="0" w:space="0" w:color="auto"/>
                                    <w:right w:val="none" w:sz="0" w:space="0" w:color="auto"/>
                                  </w:divBdr>
                                  <w:divsChild>
                                    <w:div w:id="1652708173">
                                      <w:marLeft w:val="0"/>
                                      <w:marRight w:val="0"/>
                                      <w:marTop w:val="0"/>
                                      <w:marBottom w:val="0"/>
                                      <w:divBdr>
                                        <w:top w:val="none" w:sz="0" w:space="0" w:color="auto"/>
                                        <w:left w:val="none" w:sz="0" w:space="0" w:color="auto"/>
                                        <w:bottom w:val="none" w:sz="0" w:space="0" w:color="auto"/>
                                        <w:right w:val="none" w:sz="0" w:space="0" w:color="auto"/>
                                      </w:divBdr>
                                    </w:div>
                                  </w:divsChild>
                                </w:div>
                                <w:div w:id="402802346">
                                  <w:marLeft w:val="0"/>
                                  <w:marRight w:val="0"/>
                                  <w:marTop w:val="0"/>
                                  <w:marBottom w:val="0"/>
                                  <w:divBdr>
                                    <w:top w:val="none" w:sz="0" w:space="0" w:color="auto"/>
                                    <w:left w:val="none" w:sz="0" w:space="0" w:color="auto"/>
                                    <w:bottom w:val="none" w:sz="0" w:space="0" w:color="auto"/>
                                    <w:right w:val="none" w:sz="0" w:space="0" w:color="auto"/>
                                  </w:divBdr>
                                  <w:divsChild>
                                    <w:div w:id="1703289485">
                                      <w:marLeft w:val="0"/>
                                      <w:marRight w:val="0"/>
                                      <w:marTop w:val="0"/>
                                      <w:marBottom w:val="0"/>
                                      <w:divBdr>
                                        <w:top w:val="none" w:sz="0" w:space="0" w:color="auto"/>
                                        <w:left w:val="none" w:sz="0" w:space="0" w:color="auto"/>
                                        <w:bottom w:val="none" w:sz="0" w:space="0" w:color="auto"/>
                                        <w:right w:val="none" w:sz="0" w:space="0" w:color="auto"/>
                                      </w:divBdr>
                                    </w:div>
                                  </w:divsChild>
                                </w:div>
                                <w:div w:id="368797855">
                                  <w:marLeft w:val="0"/>
                                  <w:marRight w:val="0"/>
                                  <w:marTop w:val="0"/>
                                  <w:marBottom w:val="0"/>
                                  <w:divBdr>
                                    <w:top w:val="none" w:sz="0" w:space="0" w:color="auto"/>
                                    <w:left w:val="none" w:sz="0" w:space="0" w:color="auto"/>
                                    <w:bottom w:val="none" w:sz="0" w:space="0" w:color="auto"/>
                                    <w:right w:val="none" w:sz="0" w:space="0" w:color="auto"/>
                                  </w:divBdr>
                                  <w:divsChild>
                                    <w:div w:id="1967002679">
                                      <w:marLeft w:val="0"/>
                                      <w:marRight w:val="0"/>
                                      <w:marTop w:val="0"/>
                                      <w:marBottom w:val="0"/>
                                      <w:divBdr>
                                        <w:top w:val="none" w:sz="0" w:space="0" w:color="auto"/>
                                        <w:left w:val="none" w:sz="0" w:space="0" w:color="auto"/>
                                        <w:bottom w:val="none" w:sz="0" w:space="0" w:color="auto"/>
                                        <w:right w:val="none" w:sz="0" w:space="0" w:color="auto"/>
                                      </w:divBdr>
                                    </w:div>
                                  </w:divsChild>
                                </w:div>
                                <w:div w:id="86073875">
                                  <w:marLeft w:val="0"/>
                                  <w:marRight w:val="0"/>
                                  <w:marTop w:val="0"/>
                                  <w:marBottom w:val="0"/>
                                  <w:divBdr>
                                    <w:top w:val="none" w:sz="0" w:space="0" w:color="auto"/>
                                    <w:left w:val="none" w:sz="0" w:space="0" w:color="auto"/>
                                    <w:bottom w:val="none" w:sz="0" w:space="0" w:color="auto"/>
                                    <w:right w:val="none" w:sz="0" w:space="0" w:color="auto"/>
                                  </w:divBdr>
                                  <w:divsChild>
                                    <w:div w:id="817965466">
                                      <w:marLeft w:val="0"/>
                                      <w:marRight w:val="0"/>
                                      <w:marTop w:val="0"/>
                                      <w:marBottom w:val="0"/>
                                      <w:divBdr>
                                        <w:top w:val="none" w:sz="0" w:space="0" w:color="auto"/>
                                        <w:left w:val="none" w:sz="0" w:space="0" w:color="auto"/>
                                        <w:bottom w:val="none" w:sz="0" w:space="0" w:color="auto"/>
                                        <w:right w:val="none" w:sz="0" w:space="0" w:color="auto"/>
                                      </w:divBdr>
                                    </w:div>
                                  </w:divsChild>
                                </w:div>
                                <w:div w:id="1778136250">
                                  <w:marLeft w:val="0"/>
                                  <w:marRight w:val="0"/>
                                  <w:marTop w:val="0"/>
                                  <w:marBottom w:val="0"/>
                                  <w:divBdr>
                                    <w:top w:val="none" w:sz="0" w:space="0" w:color="auto"/>
                                    <w:left w:val="none" w:sz="0" w:space="0" w:color="auto"/>
                                    <w:bottom w:val="none" w:sz="0" w:space="0" w:color="auto"/>
                                    <w:right w:val="none" w:sz="0" w:space="0" w:color="auto"/>
                                  </w:divBdr>
                                  <w:divsChild>
                                    <w:div w:id="600600510">
                                      <w:marLeft w:val="0"/>
                                      <w:marRight w:val="0"/>
                                      <w:marTop w:val="0"/>
                                      <w:marBottom w:val="0"/>
                                      <w:divBdr>
                                        <w:top w:val="none" w:sz="0" w:space="0" w:color="auto"/>
                                        <w:left w:val="none" w:sz="0" w:space="0" w:color="auto"/>
                                        <w:bottom w:val="none" w:sz="0" w:space="0" w:color="auto"/>
                                        <w:right w:val="none" w:sz="0" w:space="0" w:color="auto"/>
                                      </w:divBdr>
                                    </w:div>
                                  </w:divsChild>
                                </w:div>
                                <w:div w:id="643436329">
                                  <w:marLeft w:val="0"/>
                                  <w:marRight w:val="0"/>
                                  <w:marTop w:val="0"/>
                                  <w:marBottom w:val="0"/>
                                  <w:divBdr>
                                    <w:top w:val="none" w:sz="0" w:space="0" w:color="auto"/>
                                    <w:left w:val="none" w:sz="0" w:space="0" w:color="auto"/>
                                    <w:bottom w:val="none" w:sz="0" w:space="0" w:color="auto"/>
                                    <w:right w:val="none" w:sz="0" w:space="0" w:color="auto"/>
                                  </w:divBdr>
                                  <w:divsChild>
                                    <w:div w:id="1610746181">
                                      <w:marLeft w:val="0"/>
                                      <w:marRight w:val="0"/>
                                      <w:marTop w:val="0"/>
                                      <w:marBottom w:val="0"/>
                                      <w:divBdr>
                                        <w:top w:val="none" w:sz="0" w:space="0" w:color="auto"/>
                                        <w:left w:val="none" w:sz="0" w:space="0" w:color="auto"/>
                                        <w:bottom w:val="none" w:sz="0" w:space="0" w:color="auto"/>
                                        <w:right w:val="none" w:sz="0" w:space="0" w:color="auto"/>
                                      </w:divBdr>
                                    </w:div>
                                  </w:divsChild>
                                </w:div>
                                <w:div w:id="1469931088">
                                  <w:marLeft w:val="0"/>
                                  <w:marRight w:val="0"/>
                                  <w:marTop w:val="0"/>
                                  <w:marBottom w:val="0"/>
                                  <w:divBdr>
                                    <w:top w:val="none" w:sz="0" w:space="0" w:color="auto"/>
                                    <w:left w:val="none" w:sz="0" w:space="0" w:color="auto"/>
                                    <w:bottom w:val="none" w:sz="0" w:space="0" w:color="auto"/>
                                    <w:right w:val="none" w:sz="0" w:space="0" w:color="auto"/>
                                  </w:divBdr>
                                  <w:divsChild>
                                    <w:div w:id="916789045">
                                      <w:marLeft w:val="0"/>
                                      <w:marRight w:val="0"/>
                                      <w:marTop w:val="0"/>
                                      <w:marBottom w:val="0"/>
                                      <w:divBdr>
                                        <w:top w:val="none" w:sz="0" w:space="0" w:color="auto"/>
                                        <w:left w:val="none" w:sz="0" w:space="0" w:color="auto"/>
                                        <w:bottom w:val="none" w:sz="0" w:space="0" w:color="auto"/>
                                        <w:right w:val="none" w:sz="0" w:space="0" w:color="auto"/>
                                      </w:divBdr>
                                    </w:div>
                                  </w:divsChild>
                                </w:div>
                                <w:div w:id="412241072">
                                  <w:marLeft w:val="0"/>
                                  <w:marRight w:val="0"/>
                                  <w:marTop w:val="0"/>
                                  <w:marBottom w:val="0"/>
                                  <w:divBdr>
                                    <w:top w:val="none" w:sz="0" w:space="0" w:color="auto"/>
                                    <w:left w:val="none" w:sz="0" w:space="0" w:color="auto"/>
                                    <w:bottom w:val="none" w:sz="0" w:space="0" w:color="auto"/>
                                    <w:right w:val="none" w:sz="0" w:space="0" w:color="auto"/>
                                  </w:divBdr>
                                  <w:divsChild>
                                    <w:div w:id="1245527558">
                                      <w:marLeft w:val="0"/>
                                      <w:marRight w:val="0"/>
                                      <w:marTop w:val="0"/>
                                      <w:marBottom w:val="0"/>
                                      <w:divBdr>
                                        <w:top w:val="none" w:sz="0" w:space="0" w:color="auto"/>
                                        <w:left w:val="none" w:sz="0" w:space="0" w:color="auto"/>
                                        <w:bottom w:val="none" w:sz="0" w:space="0" w:color="auto"/>
                                        <w:right w:val="none" w:sz="0" w:space="0" w:color="auto"/>
                                      </w:divBdr>
                                    </w:div>
                                  </w:divsChild>
                                </w:div>
                                <w:div w:id="350882355">
                                  <w:marLeft w:val="0"/>
                                  <w:marRight w:val="0"/>
                                  <w:marTop w:val="0"/>
                                  <w:marBottom w:val="0"/>
                                  <w:divBdr>
                                    <w:top w:val="none" w:sz="0" w:space="0" w:color="auto"/>
                                    <w:left w:val="none" w:sz="0" w:space="0" w:color="auto"/>
                                    <w:bottom w:val="none" w:sz="0" w:space="0" w:color="auto"/>
                                    <w:right w:val="none" w:sz="0" w:space="0" w:color="auto"/>
                                  </w:divBdr>
                                  <w:divsChild>
                                    <w:div w:id="506604824">
                                      <w:marLeft w:val="0"/>
                                      <w:marRight w:val="0"/>
                                      <w:marTop w:val="0"/>
                                      <w:marBottom w:val="0"/>
                                      <w:divBdr>
                                        <w:top w:val="none" w:sz="0" w:space="0" w:color="auto"/>
                                        <w:left w:val="none" w:sz="0" w:space="0" w:color="auto"/>
                                        <w:bottom w:val="none" w:sz="0" w:space="0" w:color="auto"/>
                                        <w:right w:val="none" w:sz="0" w:space="0" w:color="auto"/>
                                      </w:divBdr>
                                    </w:div>
                                  </w:divsChild>
                                </w:div>
                                <w:div w:id="846216280">
                                  <w:marLeft w:val="0"/>
                                  <w:marRight w:val="0"/>
                                  <w:marTop w:val="0"/>
                                  <w:marBottom w:val="0"/>
                                  <w:divBdr>
                                    <w:top w:val="none" w:sz="0" w:space="0" w:color="auto"/>
                                    <w:left w:val="none" w:sz="0" w:space="0" w:color="auto"/>
                                    <w:bottom w:val="none" w:sz="0" w:space="0" w:color="auto"/>
                                    <w:right w:val="none" w:sz="0" w:space="0" w:color="auto"/>
                                  </w:divBdr>
                                  <w:divsChild>
                                    <w:div w:id="1486973954">
                                      <w:marLeft w:val="0"/>
                                      <w:marRight w:val="0"/>
                                      <w:marTop w:val="0"/>
                                      <w:marBottom w:val="0"/>
                                      <w:divBdr>
                                        <w:top w:val="none" w:sz="0" w:space="0" w:color="auto"/>
                                        <w:left w:val="none" w:sz="0" w:space="0" w:color="auto"/>
                                        <w:bottom w:val="none" w:sz="0" w:space="0" w:color="auto"/>
                                        <w:right w:val="none" w:sz="0" w:space="0" w:color="auto"/>
                                      </w:divBdr>
                                    </w:div>
                                  </w:divsChild>
                                </w:div>
                                <w:div w:id="886374635">
                                  <w:marLeft w:val="0"/>
                                  <w:marRight w:val="0"/>
                                  <w:marTop w:val="0"/>
                                  <w:marBottom w:val="0"/>
                                  <w:divBdr>
                                    <w:top w:val="none" w:sz="0" w:space="0" w:color="auto"/>
                                    <w:left w:val="none" w:sz="0" w:space="0" w:color="auto"/>
                                    <w:bottom w:val="none" w:sz="0" w:space="0" w:color="auto"/>
                                    <w:right w:val="none" w:sz="0" w:space="0" w:color="auto"/>
                                  </w:divBdr>
                                  <w:divsChild>
                                    <w:div w:id="212885432">
                                      <w:marLeft w:val="0"/>
                                      <w:marRight w:val="0"/>
                                      <w:marTop w:val="0"/>
                                      <w:marBottom w:val="0"/>
                                      <w:divBdr>
                                        <w:top w:val="none" w:sz="0" w:space="0" w:color="auto"/>
                                        <w:left w:val="none" w:sz="0" w:space="0" w:color="auto"/>
                                        <w:bottom w:val="none" w:sz="0" w:space="0" w:color="auto"/>
                                        <w:right w:val="none" w:sz="0" w:space="0" w:color="auto"/>
                                      </w:divBdr>
                                    </w:div>
                                  </w:divsChild>
                                </w:div>
                                <w:div w:id="1698777472">
                                  <w:marLeft w:val="0"/>
                                  <w:marRight w:val="0"/>
                                  <w:marTop w:val="0"/>
                                  <w:marBottom w:val="0"/>
                                  <w:divBdr>
                                    <w:top w:val="none" w:sz="0" w:space="0" w:color="auto"/>
                                    <w:left w:val="none" w:sz="0" w:space="0" w:color="auto"/>
                                    <w:bottom w:val="none" w:sz="0" w:space="0" w:color="auto"/>
                                    <w:right w:val="none" w:sz="0" w:space="0" w:color="auto"/>
                                  </w:divBdr>
                                  <w:divsChild>
                                    <w:div w:id="850489638">
                                      <w:marLeft w:val="0"/>
                                      <w:marRight w:val="0"/>
                                      <w:marTop w:val="0"/>
                                      <w:marBottom w:val="0"/>
                                      <w:divBdr>
                                        <w:top w:val="none" w:sz="0" w:space="0" w:color="auto"/>
                                        <w:left w:val="none" w:sz="0" w:space="0" w:color="auto"/>
                                        <w:bottom w:val="none" w:sz="0" w:space="0" w:color="auto"/>
                                        <w:right w:val="none" w:sz="0" w:space="0" w:color="auto"/>
                                      </w:divBdr>
                                    </w:div>
                                  </w:divsChild>
                                </w:div>
                                <w:div w:id="1485047396">
                                  <w:marLeft w:val="0"/>
                                  <w:marRight w:val="0"/>
                                  <w:marTop w:val="0"/>
                                  <w:marBottom w:val="0"/>
                                  <w:divBdr>
                                    <w:top w:val="none" w:sz="0" w:space="0" w:color="auto"/>
                                    <w:left w:val="none" w:sz="0" w:space="0" w:color="auto"/>
                                    <w:bottom w:val="none" w:sz="0" w:space="0" w:color="auto"/>
                                    <w:right w:val="none" w:sz="0" w:space="0" w:color="auto"/>
                                  </w:divBdr>
                                  <w:divsChild>
                                    <w:div w:id="1622954175">
                                      <w:marLeft w:val="0"/>
                                      <w:marRight w:val="0"/>
                                      <w:marTop w:val="0"/>
                                      <w:marBottom w:val="0"/>
                                      <w:divBdr>
                                        <w:top w:val="none" w:sz="0" w:space="0" w:color="auto"/>
                                        <w:left w:val="none" w:sz="0" w:space="0" w:color="auto"/>
                                        <w:bottom w:val="none" w:sz="0" w:space="0" w:color="auto"/>
                                        <w:right w:val="none" w:sz="0" w:space="0" w:color="auto"/>
                                      </w:divBdr>
                                    </w:div>
                                  </w:divsChild>
                                </w:div>
                                <w:div w:id="199826237">
                                  <w:marLeft w:val="0"/>
                                  <w:marRight w:val="0"/>
                                  <w:marTop w:val="0"/>
                                  <w:marBottom w:val="0"/>
                                  <w:divBdr>
                                    <w:top w:val="none" w:sz="0" w:space="0" w:color="auto"/>
                                    <w:left w:val="none" w:sz="0" w:space="0" w:color="auto"/>
                                    <w:bottom w:val="none" w:sz="0" w:space="0" w:color="auto"/>
                                    <w:right w:val="none" w:sz="0" w:space="0" w:color="auto"/>
                                  </w:divBdr>
                                  <w:divsChild>
                                    <w:div w:id="1195342186">
                                      <w:marLeft w:val="0"/>
                                      <w:marRight w:val="0"/>
                                      <w:marTop w:val="0"/>
                                      <w:marBottom w:val="0"/>
                                      <w:divBdr>
                                        <w:top w:val="none" w:sz="0" w:space="0" w:color="auto"/>
                                        <w:left w:val="none" w:sz="0" w:space="0" w:color="auto"/>
                                        <w:bottom w:val="none" w:sz="0" w:space="0" w:color="auto"/>
                                        <w:right w:val="none" w:sz="0" w:space="0" w:color="auto"/>
                                      </w:divBdr>
                                    </w:div>
                                  </w:divsChild>
                                </w:div>
                                <w:div w:id="1212226949">
                                  <w:marLeft w:val="0"/>
                                  <w:marRight w:val="0"/>
                                  <w:marTop w:val="0"/>
                                  <w:marBottom w:val="0"/>
                                  <w:divBdr>
                                    <w:top w:val="none" w:sz="0" w:space="0" w:color="auto"/>
                                    <w:left w:val="none" w:sz="0" w:space="0" w:color="auto"/>
                                    <w:bottom w:val="none" w:sz="0" w:space="0" w:color="auto"/>
                                    <w:right w:val="none" w:sz="0" w:space="0" w:color="auto"/>
                                  </w:divBdr>
                                  <w:divsChild>
                                    <w:div w:id="1912233652">
                                      <w:marLeft w:val="0"/>
                                      <w:marRight w:val="0"/>
                                      <w:marTop w:val="0"/>
                                      <w:marBottom w:val="0"/>
                                      <w:divBdr>
                                        <w:top w:val="none" w:sz="0" w:space="0" w:color="auto"/>
                                        <w:left w:val="none" w:sz="0" w:space="0" w:color="auto"/>
                                        <w:bottom w:val="none" w:sz="0" w:space="0" w:color="auto"/>
                                        <w:right w:val="none" w:sz="0" w:space="0" w:color="auto"/>
                                      </w:divBdr>
                                    </w:div>
                                  </w:divsChild>
                                </w:div>
                                <w:div w:id="2073691518">
                                  <w:marLeft w:val="0"/>
                                  <w:marRight w:val="0"/>
                                  <w:marTop w:val="0"/>
                                  <w:marBottom w:val="0"/>
                                  <w:divBdr>
                                    <w:top w:val="none" w:sz="0" w:space="0" w:color="auto"/>
                                    <w:left w:val="none" w:sz="0" w:space="0" w:color="auto"/>
                                    <w:bottom w:val="none" w:sz="0" w:space="0" w:color="auto"/>
                                    <w:right w:val="none" w:sz="0" w:space="0" w:color="auto"/>
                                  </w:divBdr>
                                  <w:divsChild>
                                    <w:div w:id="272900532">
                                      <w:marLeft w:val="0"/>
                                      <w:marRight w:val="0"/>
                                      <w:marTop w:val="0"/>
                                      <w:marBottom w:val="0"/>
                                      <w:divBdr>
                                        <w:top w:val="none" w:sz="0" w:space="0" w:color="auto"/>
                                        <w:left w:val="none" w:sz="0" w:space="0" w:color="auto"/>
                                        <w:bottom w:val="none" w:sz="0" w:space="0" w:color="auto"/>
                                        <w:right w:val="none" w:sz="0" w:space="0" w:color="auto"/>
                                      </w:divBdr>
                                    </w:div>
                                  </w:divsChild>
                                </w:div>
                                <w:div w:id="1064253160">
                                  <w:marLeft w:val="0"/>
                                  <w:marRight w:val="0"/>
                                  <w:marTop w:val="0"/>
                                  <w:marBottom w:val="0"/>
                                  <w:divBdr>
                                    <w:top w:val="none" w:sz="0" w:space="0" w:color="auto"/>
                                    <w:left w:val="none" w:sz="0" w:space="0" w:color="auto"/>
                                    <w:bottom w:val="none" w:sz="0" w:space="0" w:color="auto"/>
                                    <w:right w:val="none" w:sz="0" w:space="0" w:color="auto"/>
                                  </w:divBdr>
                                  <w:divsChild>
                                    <w:div w:id="743063424">
                                      <w:marLeft w:val="0"/>
                                      <w:marRight w:val="0"/>
                                      <w:marTop w:val="0"/>
                                      <w:marBottom w:val="0"/>
                                      <w:divBdr>
                                        <w:top w:val="none" w:sz="0" w:space="0" w:color="auto"/>
                                        <w:left w:val="none" w:sz="0" w:space="0" w:color="auto"/>
                                        <w:bottom w:val="none" w:sz="0" w:space="0" w:color="auto"/>
                                        <w:right w:val="none" w:sz="0" w:space="0" w:color="auto"/>
                                      </w:divBdr>
                                    </w:div>
                                  </w:divsChild>
                                </w:div>
                                <w:div w:id="694354312">
                                  <w:marLeft w:val="0"/>
                                  <w:marRight w:val="0"/>
                                  <w:marTop w:val="0"/>
                                  <w:marBottom w:val="0"/>
                                  <w:divBdr>
                                    <w:top w:val="none" w:sz="0" w:space="0" w:color="auto"/>
                                    <w:left w:val="none" w:sz="0" w:space="0" w:color="auto"/>
                                    <w:bottom w:val="none" w:sz="0" w:space="0" w:color="auto"/>
                                    <w:right w:val="none" w:sz="0" w:space="0" w:color="auto"/>
                                  </w:divBdr>
                                  <w:divsChild>
                                    <w:div w:id="2030449962">
                                      <w:marLeft w:val="0"/>
                                      <w:marRight w:val="0"/>
                                      <w:marTop w:val="0"/>
                                      <w:marBottom w:val="0"/>
                                      <w:divBdr>
                                        <w:top w:val="none" w:sz="0" w:space="0" w:color="auto"/>
                                        <w:left w:val="none" w:sz="0" w:space="0" w:color="auto"/>
                                        <w:bottom w:val="none" w:sz="0" w:space="0" w:color="auto"/>
                                        <w:right w:val="none" w:sz="0" w:space="0" w:color="auto"/>
                                      </w:divBdr>
                                    </w:div>
                                  </w:divsChild>
                                </w:div>
                                <w:div w:id="1801149901">
                                  <w:marLeft w:val="0"/>
                                  <w:marRight w:val="0"/>
                                  <w:marTop w:val="0"/>
                                  <w:marBottom w:val="0"/>
                                  <w:divBdr>
                                    <w:top w:val="none" w:sz="0" w:space="0" w:color="auto"/>
                                    <w:left w:val="none" w:sz="0" w:space="0" w:color="auto"/>
                                    <w:bottom w:val="none" w:sz="0" w:space="0" w:color="auto"/>
                                    <w:right w:val="none" w:sz="0" w:space="0" w:color="auto"/>
                                  </w:divBdr>
                                  <w:divsChild>
                                    <w:div w:id="1131166180">
                                      <w:marLeft w:val="0"/>
                                      <w:marRight w:val="0"/>
                                      <w:marTop w:val="0"/>
                                      <w:marBottom w:val="0"/>
                                      <w:divBdr>
                                        <w:top w:val="none" w:sz="0" w:space="0" w:color="auto"/>
                                        <w:left w:val="none" w:sz="0" w:space="0" w:color="auto"/>
                                        <w:bottom w:val="none" w:sz="0" w:space="0" w:color="auto"/>
                                        <w:right w:val="none" w:sz="0" w:space="0" w:color="auto"/>
                                      </w:divBdr>
                                    </w:div>
                                  </w:divsChild>
                                </w:div>
                                <w:div w:id="257761381">
                                  <w:marLeft w:val="0"/>
                                  <w:marRight w:val="0"/>
                                  <w:marTop w:val="0"/>
                                  <w:marBottom w:val="0"/>
                                  <w:divBdr>
                                    <w:top w:val="none" w:sz="0" w:space="0" w:color="auto"/>
                                    <w:left w:val="none" w:sz="0" w:space="0" w:color="auto"/>
                                    <w:bottom w:val="none" w:sz="0" w:space="0" w:color="auto"/>
                                    <w:right w:val="none" w:sz="0" w:space="0" w:color="auto"/>
                                  </w:divBdr>
                                  <w:divsChild>
                                    <w:div w:id="596134417">
                                      <w:marLeft w:val="0"/>
                                      <w:marRight w:val="0"/>
                                      <w:marTop w:val="0"/>
                                      <w:marBottom w:val="0"/>
                                      <w:divBdr>
                                        <w:top w:val="none" w:sz="0" w:space="0" w:color="auto"/>
                                        <w:left w:val="none" w:sz="0" w:space="0" w:color="auto"/>
                                        <w:bottom w:val="none" w:sz="0" w:space="0" w:color="auto"/>
                                        <w:right w:val="none" w:sz="0" w:space="0" w:color="auto"/>
                                      </w:divBdr>
                                    </w:div>
                                  </w:divsChild>
                                </w:div>
                                <w:div w:id="10111108">
                                  <w:marLeft w:val="0"/>
                                  <w:marRight w:val="0"/>
                                  <w:marTop w:val="0"/>
                                  <w:marBottom w:val="0"/>
                                  <w:divBdr>
                                    <w:top w:val="none" w:sz="0" w:space="0" w:color="auto"/>
                                    <w:left w:val="none" w:sz="0" w:space="0" w:color="auto"/>
                                    <w:bottom w:val="none" w:sz="0" w:space="0" w:color="auto"/>
                                    <w:right w:val="none" w:sz="0" w:space="0" w:color="auto"/>
                                  </w:divBdr>
                                  <w:divsChild>
                                    <w:div w:id="1102534916">
                                      <w:marLeft w:val="0"/>
                                      <w:marRight w:val="0"/>
                                      <w:marTop w:val="0"/>
                                      <w:marBottom w:val="0"/>
                                      <w:divBdr>
                                        <w:top w:val="none" w:sz="0" w:space="0" w:color="auto"/>
                                        <w:left w:val="none" w:sz="0" w:space="0" w:color="auto"/>
                                        <w:bottom w:val="none" w:sz="0" w:space="0" w:color="auto"/>
                                        <w:right w:val="none" w:sz="0" w:space="0" w:color="auto"/>
                                      </w:divBdr>
                                    </w:div>
                                  </w:divsChild>
                                </w:div>
                                <w:div w:id="1171606624">
                                  <w:marLeft w:val="0"/>
                                  <w:marRight w:val="0"/>
                                  <w:marTop w:val="0"/>
                                  <w:marBottom w:val="0"/>
                                  <w:divBdr>
                                    <w:top w:val="none" w:sz="0" w:space="0" w:color="auto"/>
                                    <w:left w:val="none" w:sz="0" w:space="0" w:color="auto"/>
                                    <w:bottom w:val="none" w:sz="0" w:space="0" w:color="auto"/>
                                    <w:right w:val="none" w:sz="0" w:space="0" w:color="auto"/>
                                  </w:divBdr>
                                  <w:divsChild>
                                    <w:div w:id="350617955">
                                      <w:marLeft w:val="0"/>
                                      <w:marRight w:val="0"/>
                                      <w:marTop w:val="0"/>
                                      <w:marBottom w:val="0"/>
                                      <w:divBdr>
                                        <w:top w:val="none" w:sz="0" w:space="0" w:color="auto"/>
                                        <w:left w:val="none" w:sz="0" w:space="0" w:color="auto"/>
                                        <w:bottom w:val="none" w:sz="0" w:space="0" w:color="auto"/>
                                        <w:right w:val="none" w:sz="0" w:space="0" w:color="auto"/>
                                      </w:divBdr>
                                    </w:div>
                                  </w:divsChild>
                                </w:div>
                                <w:div w:id="62605103">
                                  <w:marLeft w:val="0"/>
                                  <w:marRight w:val="0"/>
                                  <w:marTop w:val="0"/>
                                  <w:marBottom w:val="0"/>
                                  <w:divBdr>
                                    <w:top w:val="none" w:sz="0" w:space="0" w:color="auto"/>
                                    <w:left w:val="none" w:sz="0" w:space="0" w:color="auto"/>
                                    <w:bottom w:val="none" w:sz="0" w:space="0" w:color="auto"/>
                                    <w:right w:val="none" w:sz="0" w:space="0" w:color="auto"/>
                                  </w:divBdr>
                                  <w:divsChild>
                                    <w:div w:id="638270955">
                                      <w:marLeft w:val="0"/>
                                      <w:marRight w:val="0"/>
                                      <w:marTop w:val="0"/>
                                      <w:marBottom w:val="0"/>
                                      <w:divBdr>
                                        <w:top w:val="none" w:sz="0" w:space="0" w:color="auto"/>
                                        <w:left w:val="none" w:sz="0" w:space="0" w:color="auto"/>
                                        <w:bottom w:val="none" w:sz="0" w:space="0" w:color="auto"/>
                                        <w:right w:val="none" w:sz="0" w:space="0" w:color="auto"/>
                                      </w:divBdr>
                                    </w:div>
                                  </w:divsChild>
                                </w:div>
                                <w:div w:id="1907572562">
                                  <w:marLeft w:val="0"/>
                                  <w:marRight w:val="0"/>
                                  <w:marTop w:val="0"/>
                                  <w:marBottom w:val="0"/>
                                  <w:divBdr>
                                    <w:top w:val="none" w:sz="0" w:space="0" w:color="auto"/>
                                    <w:left w:val="none" w:sz="0" w:space="0" w:color="auto"/>
                                    <w:bottom w:val="none" w:sz="0" w:space="0" w:color="auto"/>
                                    <w:right w:val="none" w:sz="0" w:space="0" w:color="auto"/>
                                  </w:divBdr>
                                  <w:divsChild>
                                    <w:div w:id="2050375037">
                                      <w:marLeft w:val="0"/>
                                      <w:marRight w:val="0"/>
                                      <w:marTop w:val="0"/>
                                      <w:marBottom w:val="0"/>
                                      <w:divBdr>
                                        <w:top w:val="none" w:sz="0" w:space="0" w:color="auto"/>
                                        <w:left w:val="none" w:sz="0" w:space="0" w:color="auto"/>
                                        <w:bottom w:val="none" w:sz="0" w:space="0" w:color="auto"/>
                                        <w:right w:val="none" w:sz="0" w:space="0" w:color="auto"/>
                                      </w:divBdr>
                                    </w:div>
                                  </w:divsChild>
                                </w:div>
                                <w:div w:id="486016035">
                                  <w:marLeft w:val="0"/>
                                  <w:marRight w:val="0"/>
                                  <w:marTop w:val="0"/>
                                  <w:marBottom w:val="0"/>
                                  <w:divBdr>
                                    <w:top w:val="none" w:sz="0" w:space="0" w:color="auto"/>
                                    <w:left w:val="none" w:sz="0" w:space="0" w:color="auto"/>
                                    <w:bottom w:val="none" w:sz="0" w:space="0" w:color="auto"/>
                                    <w:right w:val="none" w:sz="0" w:space="0" w:color="auto"/>
                                  </w:divBdr>
                                  <w:divsChild>
                                    <w:div w:id="1349478591">
                                      <w:marLeft w:val="0"/>
                                      <w:marRight w:val="0"/>
                                      <w:marTop w:val="0"/>
                                      <w:marBottom w:val="0"/>
                                      <w:divBdr>
                                        <w:top w:val="none" w:sz="0" w:space="0" w:color="auto"/>
                                        <w:left w:val="none" w:sz="0" w:space="0" w:color="auto"/>
                                        <w:bottom w:val="none" w:sz="0" w:space="0" w:color="auto"/>
                                        <w:right w:val="none" w:sz="0" w:space="0" w:color="auto"/>
                                      </w:divBdr>
                                    </w:div>
                                  </w:divsChild>
                                </w:div>
                                <w:div w:id="739403038">
                                  <w:marLeft w:val="0"/>
                                  <w:marRight w:val="0"/>
                                  <w:marTop w:val="0"/>
                                  <w:marBottom w:val="0"/>
                                  <w:divBdr>
                                    <w:top w:val="none" w:sz="0" w:space="0" w:color="auto"/>
                                    <w:left w:val="none" w:sz="0" w:space="0" w:color="auto"/>
                                    <w:bottom w:val="none" w:sz="0" w:space="0" w:color="auto"/>
                                    <w:right w:val="none" w:sz="0" w:space="0" w:color="auto"/>
                                  </w:divBdr>
                                  <w:divsChild>
                                    <w:div w:id="692220189">
                                      <w:marLeft w:val="0"/>
                                      <w:marRight w:val="0"/>
                                      <w:marTop w:val="0"/>
                                      <w:marBottom w:val="0"/>
                                      <w:divBdr>
                                        <w:top w:val="none" w:sz="0" w:space="0" w:color="auto"/>
                                        <w:left w:val="none" w:sz="0" w:space="0" w:color="auto"/>
                                        <w:bottom w:val="none" w:sz="0" w:space="0" w:color="auto"/>
                                        <w:right w:val="none" w:sz="0" w:space="0" w:color="auto"/>
                                      </w:divBdr>
                                    </w:div>
                                    <w:div w:id="123280630">
                                      <w:marLeft w:val="0"/>
                                      <w:marRight w:val="0"/>
                                      <w:marTop w:val="0"/>
                                      <w:marBottom w:val="0"/>
                                      <w:divBdr>
                                        <w:top w:val="none" w:sz="0" w:space="0" w:color="auto"/>
                                        <w:left w:val="none" w:sz="0" w:space="0" w:color="auto"/>
                                        <w:bottom w:val="none" w:sz="0" w:space="0" w:color="auto"/>
                                        <w:right w:val="none" w:sz="0" w:space="0" w:color="auto"/>
                                      </w:divBdr>
                                    </w:div>
                                  </w:divsChild>
                                </w:div>
                                <w:div w:id="1565946180">
                                  <w:marLeft w:val="0"/>
                                  <w:marRight w:val="0"/>
                                  <w:marTop w:val="0"/>
                                  <w:marBottom w:val="0"/>
                                  <w:divBdr>
                                    <w:top w:val="none" w:sz="0" w:space="0" w:color="auto"/>
                                    <w:left w:val="none" w:sz="0" w:space="0" w:color="auto"/>
                                    <w:bottom w:val="none" w:sz="0" w:space="0" w:color="auto"/>
                                    <w:right w:val="none" w:sz="0" w:space="0" w:color="auto"/>
                                  </w:divBdr>
                                  <w:divsChild>
                                    <w:div w:id="1273173850">
                                      <w:marLeft w:val="0"/>
                                      <w:marRight w:val="0"/>
                                      <w:marTop w:val="0"/>
                                      <w:marBottom w:val="0"/>
                                      <w:divBdr>
                                        <w:top w:val="none" w:sz="0" w:space="0" w:color="auto"/>
                                        <w:left w:val="none" w:sz="0" w:space="0" w:color="auto"/>
                                        <w:bottom w:val="none" w:sz="0" w:space="0" w:color="auto"/>
                                        <w:right w:val="none" w:sz="0" w:space="0" w:color="auto"/>
                                      </w:divBdr>
                                    </w:div>
                                  </w:divsChild>
                                </w:div>
                                <w:div w:id="357396429">
                                  <w:marLeft w:val="0"/>
                                  <w:marRight w:val="0"/>
                                  <w:marTop w:val="0"/>
                                  <w:marBottom w:val="0"/>
                                  <w:divBdr>
                                    <w:top w:val="none" w:sz="0" w:space="0" w:color="auto"/>
                                    <w:left w:val="none" w:sz="0" w:space="0" w:color="auto"/>
                                    <w:bottom w:val="none" w:sz="0" w:space="0" w:color="auto"/>
                                    <w:right w:val="none" w:sz="0" w:space="0" w:color="auto"/>
                                  </w:divBdr>
                                  <w:divsChild>
                                    <w:div w:id="1669088815">
                                      <w:marLeft w:val="0"/>
                                      <w:marRight w:val="0"/>
                                      <w:marTop w:val="0"/>
                                      <w:marBottom w:val="0"/>
                                      <w:divBdr>
                                        <w:top w:val="none" w:sz="0" w:space="0" w:color="auto"/>
                                        <w:left w:val="none" w:sz="0" w:space="0" w:color="auto"/>
                                        <w:bottom w:val="none" w:sz="0" w:space="0" w:color="auto"/>
                                        <w:right w:val="none" w:sz="0" w:space="0" w:color="auto"/>
                                      </w:divBdr>
                                    </w:div>
                                  </w:divsChild>
                                </w:div>
                                <w:div w:id="817376639">
                                  <w:marLeft w:val="0"/>
                                  <w:marRight w:val="0"/>
                                  <w:marTop w:val="0"/>
                                  <w:marBottom w:val="0"/>
                                  <w:divBdr>
                                    <w:top w:val="none" w:sz="0" w:space="0" w:color="auto"/>
                                    <w:left w:val="none" w:sz="0" w:space="0" w:color="auto"/>
                                    <w:bottom w:val="none" w:sz="0" w:space="0" w:color="auto"/>
                                    <w:right w:val="none" w:sz="0" w:space="0" w:color="auto"/>
                                  </w:divBdr>
                                  <w:divsChild>
                                    <w:div w:id="1182746383">
                                      <w:marLeft w:val="0"/>
                                      <w:marRight w:val="0"/>
                                      <w:marTop w:val="0"/>
                                      <w:marBottom w:val="0"/>
                                      <w:divBdr>
                                        <w:top w:val="none" w:sz="0" w:space="0" w:color="auto"/>
                                        <w:left w:val="none" w:sz="0" w:space="0" w:color="auto"/>
                                        <w:bottom w:val="none" w:sz="0" w:space="0" w:color="auto"/>
                                        <w:right w:val="none" w:sz="0" w:space="0" w:color="auto"/>
                                      </w:divBdr>
                                    </w:div>
                                  </w:divsChild>
                                </w:div>
                                <w:div w:id="646015402">
                                  <w:marLeft w:val="0"/>
                                  <w:marRight w:val="0"/>
                                  <w:marTop w:val="0"/>
                                  <w:marBottom w:val="0"/>
                                  <w:divBdr>
                                    <w:top w:val="none" w:sz="0" w:space="0" w:color="auto"/>
                                    <w:left w:val="none" w:sz="0" w:space="0" w:color="auto"/>
                                    <w:bottom w:val="none" w:sz="0" w:space="0" w:color="auto"/>
                                    <w:right w:val="none" w:sz="0" w:space="0" w:color="auto"/>
                                  </w:divBdr>
                                  <w:divsChild>
                                    <w:div w:id="2068913779">
                                      <w:marLeft w:val="0"/>
                                      <w:marRight w:val="0"/>
                                      <w:marTop w:val="0"/>
                                      <w:marBottom w:val="0"/>
                                      <w:divBdr>
                                        <w:top w:val="none" w:sz="0" w:space="0" w:color="auto"/>
                                        <w:left w:val="none" w:sz="0" w:space="0" w:color="auto"/>
                                        <w:bottom w:val="none" w:sz="0" w:space="0" w:color="auto"/>
                                        <w:right w:val="none" w:sz="0" w:space="0" w:color="auto"/>
                                      </w:divBdr>
                                    </w:div>
                                    <w:div w:id="1137265276">
                                      <w:marLeft w:val="0"/>
                                      <w:marRight w:val="0"/>
                                      <w:marTop w:val="0"/>
                                      <w:marBottom w:val="0"/>
                                      <w:divBdr>
                                        <w:top w:val="none" w:sz="0" w:space="0" w:color="auto"/>
                                        <w:left w:val="none" w:sz="0" w:space="0" w:color="auto"/>
                                        <w:bottom w:val="none" w:sz="0" w:space="0" w:color="auto"/>
                                        <w:right w:val="none" w:sz="0" w:space="0" w:color="auto"/>
                                      </w:divBdr>
                                    </w:div>
                                  </w:divsChild>
                                </w:div>
                                <w:div w:id="1732465418">
                                  <w:marLeft w:val="0"/>
                                  <w:marRight w:val="0"/>
                                  <w:marTop w:val="0"/>
                                  <w:marBottom w:val="0"/>
                                  <w:divBdr>
                                    <w:top w:val="none" w:sz="0" w:space="0" w:color="auto"/>
                                    <w:left w:val="none" w:sz="0" w:space="0" w:color="auto"/>
                                    <w:bottom w:val="none" w:sz="0" w:space="0" w:color="auto"/>
                                    <w:right w:val="none" w:sz="0" w:space="0" w:color="auto"/>
                                  </w:divBdr>
                                  <w:divsChild>
                                    <w:div w:id="1159688499">
                                      <w:marLeft w:val="0"/>
                                      <w:marRight w:val="0"/>
                                      <w:marTop w:val="0"/>
                                      <w:marBottom w:val="0"/>
                                      <w:divBdr>
                                        <w:top w:val="none" w:sz="0" w:space="0" w:color="auto"/>
                                        <w:left w:val="none" w:sz="0" w:space="0" w:color="auto"/>
                                        <w:bottom w:val="none" w:sz="0" w:space="0" w:color="auto"/>
                                        <w:right w:val="none" w:sz="0" w:space="0" w:color="auto"/>
                                      </w:divBdr>
                                    </w:div>
                                  </w:divsChild>
                                </w:div>
                                <w:div w:id="1205673229">
                                  <w:marLeft w:val="0"/>
                                  <w:marRight w:val="0"/>
                                  <w:marTop w:val="0"/>
                                  <w:marBottom w:val="0"/>
                                  <w:divBdr>
                                    <w:top w:val="none" w:sz="0" w:space="0" w:color="auto"/>
                                    <w:left w:val="none" w:sz="0" w:space="0" w:color="auto"/>
                                    <w:bottom w:val="none" w:sz="0" w:space="0" w:color="auto"/>
                                    <w:right w:val="none" w:sz="0" w:space="0" w:color="auto"/>
                                  </w:divBdr>
                                  <w:divsChild>
                                    <w:div w:id="380330456">
                                      <w:marLeft w:val="0"/>
                                      <w:marRight w:val="0"/>
                                      <w:marTop w:val="0"/>
                                      <w:marBottom w:val="0"/>
                                      <w:divBdr>
                                        <w:top w:val="none" w:sz="0" w:space="0" w:color="auto"/>
                                        <w:left w:val="none" w:sz="0" w:space="0" w:color="auto"/>
                                        <w:bottom w:val="none" w:sz="0" w:space="0" w:color="auto"/>
                                        <w:right w:val="none" w:sz="0" w:space="0" w:color="auto"/>
                                      </w:divBdr>
                                    </w:div>
                                  </w:divsChild>
                                </w:div>
                                <w:div w:id="829905574">
                                  <w:marLeft w:val="0"/>
                                  <w:marRight w:val="0"/>
                                  <w:marTop w:val="0"/>
                                  <w:marBottom w:val="0"/>
                                  <w:divBdr>
                                    <w:top w:val="none" w:sz="0" w:space="0" w:color="auto"/>
                                    <w:left w:val="none" w:sz="0" w:space="0" w:color="auto"/>
                                    <w:bottom w:val="none" w:sz="0" w:space="0" w:color="auto"/>
                                    <w:right w:val="none" w:sz="0" w:space="0" w:color="auto"/>
                                  </w:divBdr>
                                  <w:divsChild>
                                    <w:div w:id="434638880">
                                      <w:marLeft w:val="0"/>
                                      <w:marRight w:val="0"/>
                                      <w:marTop w:val="0"/>
                                      <w:marBottom w:val="0"/>
                                      <w:divBdr>
                                        <w:top w:val="none" w:sz="0" w:space="0" w:color="auto"/>
                                        <w:left w:val="none" w:sz="0" w:space="0" w:color="auto"/>
                                        <w:bottom w:val="none" w:sz="0" w:space="0" w:color="auto"/>
                                        <w:right w:val="none" w:sz="0" w:space="0" w:color="auto"/>
                                      </w:divBdr>
                                    </w:div>
                                  </w:divsChild>
                                </w:div>
                                <w:div w:id="495656773">
                                  <w:marLeft w:val="0"/>
                                  <w:marRight w:val="0"/>
                                  <w:marTop w:val="0"/>
                                  <w:marBottom w:val="0"/>
                                  <w:divBdr>
                                    <w:top w:val="none" w:sz="0" w:space="0" w:color="auto"/>
                                    <w:left w:val="none" w:sz="0" w:space="0" w:color="auto"/>
                                    <w:bottom w:val="none" w:sz="0" w:space="0" w:color="auto"/>
                                    <w:right w:val="none" w:sz="0" w:space="0" w:color="auto"/>
                                  </w:divBdr>
                                  <w:divsChild>
                                    <w:div w:id="10799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4006">
                          <w:marLeft w:val="0"/>
                          <w:marRight w:val="0"/>
                          <w:marTop w:val="0"/>
                          <w:marBottom w:val="0"/>
                          <w:divBdr>
                            <w:top w:val="none" w:sz="0" w:space="0" w:color="auto"/>
                            <w:left w:val="none" w:sz="0" w:space="0" w:color="auto"/>
                            <w:bottom w:val="none" w:sz="0" w:space="0" w:color="auto"/>
                            <w:right w:val="none" w:sz="0" w:space="0" w:color="auto"/>
                          </w:divBdr>
                        </w:div>
                        <w:div w:id="220484223">
                          <w:marLeft w:val="0"/>
                          <w:marRight w:val="0"/>
                          <w:marTop w:val="0"/>
                          <w:marBottom w:val="0"/>
                          <w:divBdr>
                            <w:top w:val="none" w:sz="0" w:space="0" w:color="auto"/>
                            <w:left w:val="none" w:sz="0" w:space="0" w:color="auto"/>
                            <w:bottom w:val="none" w:sz="0" w:space="0" w:color="auto"/>
                            <w:right w:val="none" w:sz="0" w:space="0" w:color="auto"/>
                          </w:divBdr>
                        </w:div>
                        <w:div w:id="65688503">
                          <w:marLeft w:val="0"/>
                          <w:marRight w:val="0"/>
                          <w:marTop w:val="0"/>
                          <w:marBottom w:val="0"/>
                          <w:divBdr>
                            <w:top w:val="none" w:sz="0" w:space="0" w:color="auto"/>
                            <w:left w:val="none" w:sz="0" w:space="0" w:color="auto"/>
                            <w:bottom w:val="none" w:sz="0" w:space="0" w:color="auto"/>
                            <w:right w:val="none" w:sz="0" w:space="0" w:color="auto"/>
                          </w:divBdr>
                          <w:divsChild>
                            <w:div w:id="746840">
                              <w:marLeft w:val="0"/>
                              <w:marRight w:val="0"/>
                              <w:marTop w:val="0"/>
                              <w:marBottom w:val="0"/>
                              <w:divBdr>
                                <w:top w:val="none" w:sz="0" w:space="0" w:color="auto"/>
                                <w:left w:val="none" w:sz="0" w:space="0" w:color="auto"/>
                                <w:bottom w:val="none" w:sz="0" w:space="0" w:color="auto"/>
                                <w:right w:val="none" w:sz="0" w:space="0" w:color="auto"/>
                              </w:divBdr>
                              <w:divsChild>
                                <w:div w:id="17072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09273">
      <w:bodyDiv w:val="1"/>
      <w:marLeft w:val="0"/>
      <w:marRight w:val="0"/>
      <w:marTop w:val="0"/>
      <w:marBottom w:val="0"/>
      <w:divBdr>
        <w:top w:val="none" w:sz="0" w:space="0" w:color="auto"/>
        <w:left w:val="none" w:sz="0" w:space="0" w:color="auto"/>
        <w:bottom w:val="none" w:sz="0" w:space="0" w:color="auto"/>
        <w:right w:val="none" w:sz="0" w:space="0" w:color="auto"/>
      </w:divBdr>
    </w:div>
    <w:div w:id="1870726317">
      <w:bodyDiv w:val="1"/>
      <w:marLeft w:val="0"/>
      <w:marRight w:val="0"/>
      <w:marTop w:val="0"/>
      <w:marBottom w:val="0"/>
      <w:divBdr>
        <w:top w:val="none" w:sz="0" w:space="0" w:color="auto"/>
        <w:left w:val="none" w:sz="0" w:space="0" w:color="auto"/>
        <w:bottom w:val="none" w:sz="0" w:space="0" w:color="auto"/>
        <w:right w:val="none" w:sz="0" w:space="0" w:color="auto"/>
      </w:divBdr>
    </w:div>
    <w:div w:id="2098750599">
      <w:bodyDiv w:val="1"/>
      <w:marLeft w:val="0"/>
      <w:marRight w:val="0"/>
      <w:marTop w:val="0"/>
      <w:marBottom w:val="0"/>
      <w:divBdr>
        <w:top w:val="none" w:sz="0" w:space="0" w:color="auto"/>
        <w:left w:val="none" w:sz="0" w:space="0" w:color="auto"/>
        <w:bottom w:val="none" w:sz="0" w:space="0" w:color="auto"/>
        <w:right w:val="none" w:sz="0" w:space="0" w:color="auto"/>
      </w:divBdr>
      <w:divsChild>
        <w:div w:id="210268540">
          <w:marLeft w:val="0"/>
          <w:marRight w:val="0"/>
          <w:marTop w:val="0"/>
          <w:marBottom w:val="0"/>
          <w:divBdr>
            <w:top w:val="none" w:sz="0" w:space="0" w:color="auto"/>
            <w:left w:val="none" w:sz="0" w:space="0" w:color="auto"/>
            <w:bottom w:val="none" w:sz="0" w:space="0" w:color="auto"/>
            <w:right w:val="none" w:sz="0" w:space="0" w:color="auto"/>
          </w:divBdr>
          <w:divsChild>
            <w:div w:id="918095536">
              <w:marLeft w:val="0"/>
              <w:marRight w:val="0"/>
              <w:marTop w:val="0"/>
              <w:marBottom w:val="0"/>
              <w:divBdr>
                <w:top w:val="none" w:sz="0" w:space="0" w:color="auto"/>
                <w:left w:val="none" w:sz="0" w:space="0" w:color="auto"/>
                <w:bottom w:val="none" w:sz="0" w:space="0" w:color="auto"/>
                <w:right w:val="none" w:sz="0" w:space="0" w:color="auto"/>
              </w:divBdr>
            </w:div>
          </w:divsChild>
        </w:div>
        <w:div w:id="1499734430">
          <w:marLeft w:val="0"/>
          <w:marRight w:val="0"/>
          <w:marTop w:val="0"/>
          <w:marBottom w:val="0"/>
          <w:divBdr>
            <w:top w:val="none" w:sz="0" w:space="0" w:color="auto"/>
            <w:left w:val="none" w:sz="0" w:space="0" w:color="auto"/>
            <w:bottom w:val="none" w:sz="0" w:space="0" w:color="auto"/>
            <w:right w:val="none" w:sz="0" w:space="0" w:color="auto"/>
          </w:divBdr>
        </w:div>
        <w:div w:id="1138840506">
          <w:marLeft w:val="0"/>
          <w:marRight w:val="0"/>
          <w:marTop w:val="0"/>
          <w:marBottom w:val="0"/>
          <w:divBdr>
            <w:top w:val="none" w:sz="0" w:space="0" w:color="auto"/>
            <w:left w:val="none" w:sz="0" w:space="0" w:color="auto"/>
            <w:bottom w:val="none" w:sz="0" w:space="0" w:color="auto"/>
            <w:right w:val="none" w:sz="0" w:space="0" w:color="auto"/>
          </w:divBdr>
        </w:div>
        <w:div w:id="693534539">
          <w:marLeft w:val="0"/>
          <w:marRight w:val="0"/>
          <w:marTop w:val="0"/>
          <w:marBottom w:val="0"/>
          <w:divBdr>
            <w:top w:val="none" w:sz="0" w:space="0" w:color="auto"/>
            <w:left w:val="none" w:sz="0" w:space="0" w:color="auto"/>
            <w:bottom w:val="none" w:sz="0" w:space="0" w:color="auto"/>
            <w:right w:val="none" w:sz="0" w:space="0" w:color="auto"/>
          </w:divBdr>
        </w:div>
        <w:div w:id="49214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3E1C-EC79-42C1-9E97-3FFC8AA3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20372</Words>
  <Characters>122233</Characters>
  <Application>Microsoft Office Word</Application>
  <DocSecurity>0</DocSecurity>
  <Lines>1018</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2022-06-10T06:09:00Z</dcterms:created>
  <dcterms:modified xsi:type="dcterms:W3CDTF">2022-06-20T06:21:00Z</dcterms:modified>
</cp:coreProperties>
</file>